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23" w:rsidRDefault="00821423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БЕЛОРУССКО-РОССИЙСКИЙ УНИВЕРСИТЕТ</w:t>
      </w:r>
    </w:p>
    <w:p w:rsidR="00821423" w:rsidRPr="008361DB" w:rsidRDefault="00821423" w:rsidP="008361DB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Заведующий кафедро</w:t>
      </w:r>
      <w:proofErr w:type="gramStart"/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й«</w:t>
      </w:r>
      <w:proofErr w:type="gramEnd"/>
      <w:r w:rsidR="001A31C1">
        <w:rPr>
          <w:rFonts w:ascii="Courier New" w:hAnsi="Courier New" w:cs="Courier New"/>
          <w:i/>
          <w:iCs/>
          <w:sz w:val="24"/>
          <w:szCs w:val="24"/>
          <w:u w:val="single"/>
        </w:rPr>
        <w:t>АСУ</w:t>
      </w: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»</w:t>
      </w:r>
    </w:p>
    <w:p w:rsidR="00821423" w:rsidRPr="008361DB" w:rsidRDefault="001A31C1" w:rsidP="00AF10FC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>
        <w:rPr>
          <w:rFonts w:ascii="Courier New" w:hAnsi="Courier New" w:cs="Courier New"/>
          <w:i/>
          <w:iCs/>
          <w:sz w:val="24"/>
          <w:szCs w:val="24"/>
          <w:u w:val="single"/>
        </w:rPr>
        <w:t>С.К</w:t>
      </w:r>
      <w:r w:rsidR="00AF10FC"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 xml:space="preserve">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u w:val="single"/>
        </w:rPr>
        <w:t>Крутолевич</w:t>
      </w:r>
      <w:proofErr w:type="spellEnd"/>
    </w:p>
    <w:p w:rsidR="00821423" w:rsidRDefault="00821423">
      <w:pPr>
        <w:pStyle w:val="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Заявление</w:t>
      </w:r>
    </w:p>
    <w:p w:rsidR="00F07C18" w:rsidRPr="0073773C" w:rsidRDefault="00821423">
      <w:pP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 w:rsidRPr="00A36CFD">
        <w:rPr>
          <w:sz w:val="24"/>
          <w:szCs w:val="24"/>
        </w:rPr>
        <w:t xml:space="preserve">Прошу Вашего распоряжения об оплате </w:t>
      </w:r>
      <w:r w:rsidR="00A4419C">
        <w:rPr>
          <w:sz w:val="24"/>
          <w:szCs w:val="24"/>
        </w:rPr>
        <w:t>прилагаемого счет</w:t>
      </w:r>
      <w:proofErr w:type="gramStart"/>
      <w:r w:rsidR="00A4419C">
        <w:rPr>
          <w:sz w:val="24"/>
          <w:szCs w:val="24"/>
        </w:rPr>
        <w:t xml:space="preserve">а </w:t>
      </w:r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ООО</w:t>
      </w:r>
      <w:proofErr w:type="gramEnd"/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«</w:t>
      </w:r>
      <w:r w:rsidR="006518E4" w:rsidRP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ЭЛЕКТРОНСИСТЕМ</w:t>
      </w:r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»</w:t>
      </w:r>
    </w:p>
    <w:p w:rsidR="00821423" w:rsidRPr="0073773C" w:rsidRDefault="006518E4">
      <w:pPr>
        <w:rPr>
          <w:b/>
          <w:bCs/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Счет-договор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№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</w:t>
      </w:r>
      <w: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02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7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от </w:t>
      </w:r>
      <w: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22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18221E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сентября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20</w:t>
      </w:r>
      <w:r w:rsidR="00752F36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</w:t>
      </w:r>
      <w:r w:rsidR="001645A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5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г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.</w:t>
      </w:r>
    </w:p>
    <w:p w:rsidR="00821423" w:rsidRPr="0073773C" w:rsidRDefault="001506AE">
      <w:pPr>
        <w:pStyle w:val="9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Cs/>
          <w:i/>
          <w:iCs/>
          <w:sz w:val="28"/>
          <w:szCs w:val="28"/>
        </w:rPr>
        <w:t>22003</w:t>
      </w:r>
      <w:r w:rsidR="00A4622F" w:rsidRPr="00A4622F">
        <w:rPr>
          <w:rFonts w:ascii="Courier New" w:hAnsi="Courier New" w:cs="Courier New"/>
          <w:bCs/>
          <w:i/>
          <w:iCs/>
          <w:sz w:val="28"/>
          <w:szCs w:val="28"/>
        </w:rPr>
        <w:t>6</w:t>
      </w:r>
      <w:r w:rsidR="00F75CE8" w:rsidRPr="0073773C">
        <w:rPr>
          <w:rFonts w:ascii="Courier New" w:hAnsi="Courier New" w:cs="Courier New"/>
          <w:bCs/>
          <w:i/>
          <w:iCs/>
          <w:sz w:val="28"/>
          <w:szCs w:val="28"/>
        </w:rPr>
        <w:t>,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г. </w:t>
      </w:r>
      <w:r>
        <w:rPr>
          <w:rFonts w:ascii="Courier New" w:hAnsi="Courier New" w:cs="Courier New"/>
          <w:i/>
          <w:iCs/>
          <w:sz w:val="28"/>
          <w:szCs w:val="28"/>
        </w:rPr>
        <w:t>Минск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 w:rsidR="00A4622F">
        <w:rPr>
          <w:rFonts w:ascii="Courier New" w:hAnsi="Courier New" w:cs="Courier New"/>
          <w:i/>
          <w:iCs/>
          <w:sz w:val="28"/>
          <w:szCs w:val="28"/>
        </w:rPr>
        <w:t>пер</w:t>
      </w:r>
      <w:r w:rsidR="00F04A57" w:rsidRPr="0073773C">
        <w:rPr>
          <w:rFonts w:ascii="Courier New" w:hAnsi="Courier New" w:cs="Courier New"/>
          <w:i/>
          <w:iCs/>
          <w:sz w:val="28"/>
          <w:szCs w:val="28"/>
        </w:rPr>
        <w:t xml:space="preserve">. </w:t>
      </w:r>
      <w:proofErr w:type="spellStart"/>
      <w:r w:rsidR="00A4622F">
        <w:rPr>
          <w:rFonts w:ascii="Courier New" w:hAnsi="Courier New" w:cs="Courier New"/>
          <w:i/>
          <w:iCs/>
          <w:sz w:val="28"/>
          <w:szCs w:val="28"/>
        </w:rPr>
        <w:t>Домашевски</w:t>
      </w:r>
      <w:proofErr w:type="spellEnd"/>
      <w:r w:rsidR="00F04A57" w:rsidRPr="0073773C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>
        <w:rPr>
          <w:rFonts w:ascii="Courier New" w:hAnsi="Courier New" w:cs="Courier New"/>
          <w:i/>
          <w:iCs/>
          <w:sz w:val="28"/>
          <w:szCs w:val="28"/>
        </w:rPr>
        <w:t>д.</w:t>
      </w:r>
      <w:r w:rsidR="00A4622F">
        <w:rPr>
          <w:rFonts w:ascii="Courier New" w:hAnsi="Courier New" w:cs="Courier New"/>
          <w:i/>
          <w:iCs/>
          <w:sz w:val="28"/>
          <w:szCs w:val="28"/>
        </w:rPr>
        <w:t>9</w:t>
      </w:r>
      <w:r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 w:rsidR="00A4622F">
        <w:rPr>
          <w:rFonts w:ascii="Courier New" w:hAnsi="Courier New" w:cs="Courier New"/>
          <w:i/>
          <w:iCs/>
          <w:sz w:val="28"/>
          <w:szCs w:val="28"/>
        </w:rPr>
        <w:t>к</w:t>
      </w:r>
      <w:r>
        <w:rPr>
          <w:rFonts w:ascii="Courier New" w:hAnsi="Courier New" w:cs="Courier New"/>
          <w:i/>
          <w:iCs/>
          <w:sz w:val="28"/>
          <w:szCs w:val="28"/>
        </w:rPr>
        <w:t>.</w:t>
      </w:r>
      <w:r w:rsidR="00A4622F">
        <w:rPr>
          <w:rFonts w:ascii="Courier New" w:hAnsi="Courier New" w:cs="Courier New"/>
          <w:i/>
          <w:iCs/>
          <w:sz w:val="28"/>
          <w:szCs w:val="28"/>
        </w:rPr>
        <w:t>5</w:t>
      </w:r>
      <w:r>
        <w:rPr>
          <w:rFonts w:ascii="Courier New" w:hAnsi="Courier New" w:cs="Courier New"/>
          <w:i/>
          <w:iCs/>
          <w:sz w:val="28"/>
          <w:szCs w:val="28"/>
        </w:rPr>
        <w:t>,</w:t>
      </w:r>
    </w:p>
    <w:p w:rsidR="00A4419C" w:rsidRDefault="00821423">
      <w:pPr>
        <w:pStyle w:val="20"/>
        <w:rPr>
          <w:rFonts w:ascii="Courier New" w:hAnsi="Courier New" w:cs="Courier New"/>
        </w:rPr>
      </w:pPr>
      <w:proofErr w:type="spellStart"/>
      <w:proofErr w:type="gramStart"/>
      <w:r w:rsidRPr="00A36CFD">
        <w:rPr>
          <w:rFonts w:ascii="Courier New" w:hAnsi="Courier New" w:cs="Courier New"/>
        </w:rPr>
        <w:t>р</w:t>
      </w:r>
      <w:proofErr w:type="spellEnd"/>
      <w:proofErr w:type="gramEnd"/>
      <w:r w:rsidRPr="00A36CFD">
        <w:rPr>
          <w:rFonts w:ascii="Courier New" w:hAnsi="Courier New" w:cs="Courier New"/>
        </w:rPr>
        <w:t xml:space="preserve">/с </w:t>
      </w:r>
      <w:r w:rsidR="00A4622F" w:rsidRPr="00A4622F">
        <w:rPr>
          <w:rFonts w:ascii="Courier New" w:hAnsi="Courier New" w:cs="Courier New"/>
        </w:rPr>
        <w:t>3012602960010</w:t>
      </w:r>
      <w:r w:rsidR="0067683E">
        <w:rPr>
          <w:rFonts w:ascii="Courier New" w:hAnsi="Courier New" w:cs="Courier New"/>
        </w:rPr>
        <w:t xml:space="preserve">, </w:t>
      </w:r>
      <w:r w:rsidR="006518E4" w:rsidRPr="006518E4">
        <w:rPr>
          <w:rFonts w:ascii="Courier New" w:hAnsi="Courier New" w:cs="Courier New"/>
        </w:rPr>
        <w:t>ЗАО "</w:t>
      </w:r>
      <w:proofErr w:type="spellStart"/>
      <w:r w:rsidR="006518E4" w:rsidRPr="006518E4">
        <w:rPr>
          <w:rFonts w:ascii="Courier New" w:hAnsi="Courier New" w:cs="Courier New"/>
        </w:rPr>
        <w:t>Трастбанк</w:t>
      </w:r>
      <w:proofErr w:type="spellEnd"/>
      <w:r w:rsidR="006518E4" w:rsidRPr="006518E4">
        <w:rPr>
          <w:rFonts w:ascii="Courier New" w:hAnsi="Courier New" w:cs="Courier New"/>
        </w:rPr>
        <w:t>"</w:t>
      </w:r>
      <w:r w:rsidR="0067683E">
        <w:rPr>
          <w:rFonts w:ascii="Courier New" w:hAnsi="Courier New" w:cs="Courier New"/>
        </w:rPr>
        <w:t>,</w:t>
      </w:r>
    </w:p>
    <w:p w:rsidR="00C8705B" w:rsidRDefault="006236BE">
      <w:pPr>
        <w:pStyle w:val="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код </w:t>
      </w:r>
      <w:r w:rsidR="006518E4" w:rsidRPr="006518E4">
        <w:rPr>
          <w:rFonts w:ascii="Courier New" w:hAnsi="Courier New" w:cs="Courier New"/>
        </w:rPr>
        <w:t>288</w:t>
      </w:r>
      <w:r w:rsidR="00C8705B">
        <w:rPr>
          <w:rFonts w:ascii="Courier New" w:hAnsi="Courier New" w:cs="Courier New"/>
        </w:rPr>
        <w:t xml:space="preserve">, </w:t>
      </w:r>
      <w:r w:rsidR="006518E4" w:rsidRPr="006518E4">
        <w:rPr>
          <w:rFonts w:ascii="Courier New" w:hAnsi="Courier New" w:cs="Courier New"/>
        </w:rPr>
        <w:t>220035, г. Минск, ул. Игнатенко, 11,</w:t>
      </w:r>
    </w:p>
    <w:p w:rsidR="00821423" w:rsidRPr="00A36CFD" w:rsidRDefault="00821423">
      <w:r w:rsidRPr="00A36CFD">
        <w:rPr>
          <w:sz w:val="24"/>
          <w:szCs w:val="24"/>
        </w:rPr>
        <w:t xml:space="preserve">для каких целей </w:t>
      </w:r>
      <w:r w:rsidRPr="00A36CFD">
        <w:rPr>
          <w:rFonts w:ascii="Courier New" w:hAnsi="Courier New" w:cs="Courier New"/>
          <w:i/>
          <w:iCs/>
          <w:sz w:val="28"/>
          <w:szCs w:val="28"/>
          <w:u w:val="single"/>
        </w:rPr>
        <w:t>обеспечение учебного процесса</w:t>
      </w:r>
    </w:p>
    <w:p w:rsidR="009C50CF" w:rsidRDefault="00821423">
      <w:pPr>
        <w:rPr>
          <w:sz w:val="24"/>
          <w:szCs w:val="24"/>
        </w:rPr>
      </w:pPr>
      <w:r w:rsidRPr="00A36CFD">
        <w:rPr>
          <w:sz w:val="24"/>
          <w:szCs w:val="24"/>
        </w:rPr>
        <w:t xml:space="preserve">на сумму </w:t>
      </w:r>
      <w:r w:rsidR="006518E4" w:rsidRP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13 941</w:t>
      </w:r>
      <w:r w:rsid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 </w:t>
      </w:r>
      <w:r w:rsidR="006518E4" w:rsidRP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600</w:t>
      </w:r>
      <w:r w:rsid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 xml:space="preserve"> </w:t>
      </w:r>
      <w:r w:rsidRPr="00A36CFD">
        <w:rPr>
          <w:sz w:val="24"/>
          <w:szCs w:val="24"/>
        </w:rPr>
        <w:t>рублей</w:t>
      </w:r>
    </w:p>
    <w:p w:rsidR="00821423" w:rsidRPr="009C50CF" w:rsidRDefault="006518E4">
      <w:pPr>
        <w:rPr>
          <w:b/>
          <w:i/>
          <w:sz w:val="24"/>
          <w:szCs w:val="24"/>
          <w:u w:val="single"/>
        </w:rPr>
      </w:pPr>
      <w:r w:rsidRPr="006518E4">
        <w:rPr>
          <w:b/>
          <w:i/>
          <w:sz w:val="24"/>
          <w:szCs w:val="24"/>
          <w:u w:val="single"/>
        </w:rPr>
        <w:t>Тринадцать миллионов девятьсот сорок одна тысяча шестьсот</w:t>
      </w:r>
      <w:r>
        <w:rPr>
          <w:b/>
          <w:i/>
          <w:sz w:val="24"/>
          <w:szCs w:val="24"/>
          <w:u w:val="single"/>
        </w:rPr>
        <w:t xml:space="preserve"> </w:t>
      </w:r>
      <w:r w:rsidR="009C50CF" w:rsidRPr="009C50CF">
        <w:rPr>
          <w:b/>
          <w:i/>
          <w:sz w:val="24"/>
          <w:szCs w:val="24"/>
          <w:u w:val="single"/>
        </w:rPr>
        <w:t xml:space="preserve">белорусских рублей </w:t>
      </w:r>
    </w:p>
    <w:p w:rsidR="00821423" w:rsidRPr="00BD48D3" w:rsidRDefault="0082142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за счет денежных средств </w:t>
      </w:r>
      <w:r w:rsidR="0018221E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Pr="00F04A57" w:rsidRDefault="00821423">
      <w:pPr>
        <w:rPr>
          <w:rFonts w:ascii="Courier New" w:hAnsi="Courier New" w:cs="Courier New"/>
          <w:i/>
          <w:sz w:val="28"/>
          <w:szCs w:val="28"/>
        </w:rPr>
      </w:pPr>
      <w:r>
        <w:rPr>
          <w:sz w:val="24"/>
          <w:szCs w:val="24"/>
        </w:rPr>
        <w:t>ответственным исполнителем назначаю</w:t>
      </w:r>
      <w:r w:rsidR="009C50CF">
        <w:rPr>
          <w:sz w:val="24"/>
          <w:szCs w:val="24"/>
        </w:rPr>
        <w:t xml:space="preserve"> </w:t>
      </w:r>
      <w:r w:rsidR="009C50CF">
        <w:rPr>
          <w:rFonts w:ascii="Courier New" w:hAnsi="Courier New" w:cs="Courier New"/>
          <w:i/>
          <w:sz w:val="28"/>
          <w:szCs w:val="28"/>
          <w:u w:val="single"/>
        </w:rPr>
        <w:t>Даниленко С.Г</w:t>
      </w:r>
      <w:r w:rsidR="00F04A57" w:rsidRPr="00F04A57">
        <w:rPr>
          <w:rFonts w:ascii="Courier New" w:hAnsi="Courier New" w:cs="Courier New"/>
          <w:i/>
          <w:sz w:val="28"/>
          <w:szCs w:val="28"/>
          <w:u w:val="single"/>
        </w:rPr>
        <w:t>.</w:t>
      </w:r>
    </w:p>
    <w:p w:rsidR="00821423" w:rsidRPr="000527F9" w:rsidRDefault="00821423">
      <w:pPr>
        <w:rPr>
          <w:sz w:val="24"/>
          <w:szCs w:val="24"/>
        </w:rPr>
      </w:pPr>
      <w:r>
        <w:rPr>
          <w:sz w:val="24"/>
          <w:szCs w:val="24"/>
        </w:rPr>
        <w:t>срок исполнения до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27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.09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23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  <w:r>
        <w:rPr>
          <w:sz w:val="24"/>
          <w:szCs w:val="24"/>
        </w:rPr>
        <w:t xml:space="preserve"> подпись___________________________________________________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счет №________________банковское поручение №____________________________________</w:t>
      </w:r>
    </w:p>
    <w:p w:rsidR="00AF10FC" w:rsidRDefault="00821423" w:rsidP="00AF10FC">
      <w:pPr>
        <w:pStyle w:val="8"/>
        <w:ind w:left="5760" w:firstLine="720"/>
        <w:jc w:val="left"/>
      </w:pPr>
      <w:r>
        <w:t>Утверждаю</w:t>
      </w:r>
    </w:p>
    <w:p w:rsidR="00821423" w:rsidRDefault="00821423" w:rsidP="00AF10FC">
      <w:pPr>
        <w:pStyle w:val="8"/>
        <w:ind w:left="5760" w:firstLine="720"/>
        <w:jc w:val="left"/>
      </w:pPr>
      <w:r>
        <w:t>Ректор университета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____________И.С.Сазонов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«___</w:t>
      </w:r>
      <w:r w:rsidR="00E31D50">
        <w:rPr>
          <w:sz w:val="24"/>
          <w:szCs w:val="24"/>
        </w:rPr>
        <w:t>___</w:t>
      </w:r>
      <w:r>
        <w:rPr>
          <w:sz w:val="24"/>
          <w:szCs w:val="24"/>
        </w:rPr>
        <w:t>»_______20</w:t>
      </w:r>
      <w:r w:rsidR="00752F36">
        <w:rPr>
          <w:sz w:val="24"/>
          <w:szCs w:val="24"/>
        </w:rPr>
        <w:t>1</w:t>
      </w:r>
      <w:r w:rsidR="00AF0BBE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21423" w:rsidRDefault="00821423">
      <w:pPr>
        <w:pStyle w:val="7"/>
      </w:pPr>
      <w:r>
        <w:t>Справка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о проведении закупки для структурного подразделения</w:t>
      </w:r>
      <w:r w:rsidR="006518E4">
        <w:rPr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кафедра «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АСУ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»</w:t>
      </w:r>
    </w:p>
    <w:p w:rsidR="00E4391D" w:rsidRDefault="00F04A57" w:rsidP="00F04A57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1.</w:t>
      </w:r>
      <w:r w:rsidR="00821423">
        <w:rPr>
          <w:sz w:val="24"/>
          <w:szCs w:val="24"/>
        </w:rPr>
        <w:t>Предмет закупки –</w:t>
      </w:r>
      <w:r w:rsidR="009C50CF" w:rsidRPr="009C50CF">
        <w:rPr>
          <w:rFonts w:ascii="Arial" w:hAnsi="Arial" w:cs="Arial"/>
          <w:b/>
          <w:u w:val="single"/>
        </w:rPr>
        <w:t xml:space="preserve"> </w:t>
      </w:r>
      <w:r w:rsidR="009C50CF" w:rsidRPr="009E6E66">
        <w:rPr>
          <w:rFonts w:ascii="Arial" w:hAnsi="Arial" w:cs="Arial"/>
          <w:b/>
          <w:u w:val="single"/>
        </w:rPr>
        <w:t>Лабораторный стенд для исследования систем передачи данных АСОИ</w:t>
      </w:r>
      <w:r w:rsidR="00E4391D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</w:p>
    <w:p w:rsidR="00821423" w:rsidRPr="00F04A57" w:rsidRDefault="00821423" w:rsidP="00F04A57">
      <w:pPr>
        <w:rPr>
          <w:sz w:val="24"/>
          <w:szCs w:val="24"/>
        </w:rPr>
      </w:pPr>
      <w:r w:rsidRPr="00F04A57">
        <w:rPr>
          <w:sz w:val="24"/>
          <w:szCs w:val="24"/>
        </w:rPr>
        <w:t>2. Данная закупка была осуществлена по процедур</w:t>
      </w:r>
      <w:r w:rsidR="00A4419C" w:rsidRPr="00F04A57">
        <w:rPr>
          <w:sz w:val="24"/>
          <w:szCs w:val="24"/>
        </w:rPr>
        <w:t>е______________________________________________</w:t>
      </w:r>
      <w:r>
        <w:t>____________</w:t>
      </w:r>
      <w:r w:rsidR="00A4419C">
        <w:t xml:space="preserve">____________________________ </w:t>
      </w:r>
      <w:r w:rsidRPr="00F04A57">
        <w:rPr>
          <w:sz w:val="24"/>
          <w:szCs w:val="24"/>
        </w:rPr>
        <w:t xml:space="preserve">согласно </w:t>
      </w:r>
      <w:r w:rsidR="00A4419C" w:rsidRPr="00F04A57">
        <w:rPr>
          <w:sz w:val="24"/>
          <w:szCs w:val="24"/>
        </w:rPr>
        <w:t>Закону Республики Беларусь  «О государственных закупках товаров (работ, услуг</w:t>
      </w:r>
      <w:r w:rsidR="0018221E" w:rsidRPr="00F04A57">
        <w:rPr>
          <w:sz w:val="24"/>
          <w:szCs w:val="24"/>
        </w:rPr>
        <w:t>)</w:t>
      </w:r>
      <w:r w:rsidR="00A4419C" w:rsidRPr="00F04A57">
        <w:rPr>
          <w:sz w:val="24"/>
          <w:szCs w:val="24"/>
        </w:rPr>
        <w:t>»</w:t>
      </w:r>
      <w:r w:rsidRPr="00F04A57">
        <w:rPr>
          <w:sz w:val="24"/>
          <w:szCs w:val="24"/>
        </w:rPr>
        <w:t>.</w:t>
      </w:r>
    </w:p>
    <w:p w:rsidR="009C50CF" w:rsidRDefault="00821423">
      <w:pP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3. Контракт закупки заключен с </w:t>
      </w:r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Общество с </w:t>
      </w:r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ограниченной</w:t>
      </w:r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ответственностью </w:t>
      </w:r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ООО «</w:t>
      </w:r>
      <w:r w:rsidR="006518E4" w:rsidRP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ЭЛЕКТРОНСИСТЕМ</w:t>
      </w:r>
      <w:r w:rsidR="006518E4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»</w:t>
      </w:r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г. </w:t>
      </w:r>
      <w:bookmarkStart w:id="0" w:name="_GoBack"/>
      <w:bookmarkEnd w:id="0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Минске</w:t>
      </w:r>
    </w:p>
    <w:p w:rsidR="00821423" w:rsidRPr="00E4391D" w:rsidRDefault="00821423">
      <w:pPr>
        <w:rPr>
          <w:rFonts w:ascii="Courier New" w:hAnsi="Courier New" w:cs="Courier New"/>
          <w:sz w:val="28"/>
          <w:szCs w:val="28"/>
        </w:rPr>
      </w:pPr>
      <w:r>
        <w:rPr>
          <w:sz w:val="24"/>
          <w:szCs w:val="24"/>
        </w:rPr>
        <w:t xml:space="preserve">4. Сумма контракта в белорусских рублях </w:t>
      </w:r>
      <w:r w:rsidR="006518E4" w:rsidRP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13 941</w:t>
      </w:r>
      <w:r w:rsid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 </w:t>
      </w:r>
      <w:r w:rsidR="006518E4" w:rsidRP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>600</w:t>
      </w:r>
      <w:r w:rsidR="006518E4">
        <w:rPr>
          <w:rFonts w:ascii="Courier New" w:hAnsi="Courier New" w:cs="Courier New"/>
          <w:b/>
          <w:i/>
          <w:iCs/>
          <w:sz w:val="28"/>
          <w:szCs w:val="28"/>
          <w:u w:val="single"/>
        </w:rPr>
        <w:t xml:space="preserve"> 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бел. Руб.</w:t>
      </w:r>
    </w:p>
    <w:p w:rsidR="00BD48D3" w:rsidRPr="00BD48D3" w:rsidRDefault="00821423" w:rsidP="00BD48D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5. За счет денежных средств </w:t>
      </w:r>
      <w:r w:rsidR="00BD48D3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6. Стоимость предложений других претендентов в белорусских рублях с НДС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9"/>
        <w:gridCol w:w="2951"/>
      </w:tblGrid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A4419C">
            <w:r>
              <w:t>Наименование претендента</w:t>
            </w:r>
          </w:p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A4419C" w:rsidP="00A4419C">
            <w:r>
              <w:t>Стоимость с НДС</w:t>
            </w:r>
          </w:p>
        </w:tc>
      </w:tr>
      <w:tr w:rsidR="00821423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821423"/>
        </w:tc>
      </w:tr>
      <w:tr w:rsidR="00A4419C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19C" w:rsidRDefault="00A4419C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19C" w:rsidRDefault="00A4419C"/>
        </w:tc>
      </w:tr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423" w:rsidRDefault="00821423"/>
        </w:tc>
      </w:tr>
    </w:tbl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7. Базовая величина на день закупки 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0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000</w:t>
      </w:r>
      <w:r>
        <w:rPr>
          <w:sz w:val="24"/>
          <w:szCs w:val="24"/>
        </w:rPr>
        <w:t xml:space="preserve"> белорусских рублей</w:t>
      </w:r>
    </w:p>
    <w:p w:rsidR="00821423" w:rsidRDefault="00821423">
      <w:pPr>
        <w:pStyle w:val="a3"/>
        <w:spacing w:before="0"/>
      </w:pPr>
      <w:r>
        <w:t>8. Стоимость закупки в базовых величинах на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547A53">
        <w:rPr>
          <w:rFonts w:ascii="Courier New" w:hAnsi="Courier New" w:cs="Courier New"/>
          <w:i/>
          <w:sz w:val="28"/>
          <w:szCs w:val="28"/>
          <w:u w:val="single"/>
        </w:rPr>
        <w:t xml:space="preserve"> г</w:t>
      </w:r>
      <w:r w:rsidR="008361DB" w:rsidRPr="00547A53">
        <w:rPr>
          <w:rFonts w:ascii="Courier New" w:hAnsi="Courier New" w:cs="Courier New"/>
          <w:i/>
          <w:sz w:val="28"/>
          <w:szCs w:val="28"/>
          <w:u w:val="single"/>
        </w:rPr>
        <w:t>.</w:t>
      </w:r>
      <w:r w:rsidRPr="00161E4A">
        <w:t xml:space="preserve"> составила </w:t>
      </w:r>
      <w:r w:rsidR="006518E4">
        <w:rPr>
          <w:rFonts w:ascii="Courier New" w:hAnsi="Courier New" w:cs="Courier New"/>
          <w:i/>
          <w:iCs/>
          <w:sz w:val="28"/>
          <w:szCs w:val="28"/>
          <w:u w:val="single"/>
        </w:rPr>
        <w:t>77</w:t>
      </w:r>
      <w:r w:rsidR="00EA4453">
        <w:rPr>
          <w:rFonts w:ascii="Courier New" w:hAnsi="Courier New" w:cs="Courier New"/>
          <w:i/>
          <w:iCs/>
          <w:sz w:val="28"/>
          <w:szCs w:val="28"/>
          <w:u w:val="single"/>
        </w:rPr>
        <w:t>,</w:t>
      </w:r>
      <w:r w:rsidR="006518E4">
        <w:rPr>
          <w:rFonts w:ascii="Courier New" w:hAnsi="Courier New" w:cs="Courier New"/>
          <w:i/>
          <w:iCs/>
          <w:sz w:val="28"/>
          <w:szCs w:val="28"/>
          <w:u w:val="single"/>
        </w:rPr>
        <w:t>45</w:t>
      </w:r>
      <w:r w:rsidR="00EA445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Pr="00161E4A">
        <w:t>б</w:t>
      </w:r>
      <w:r w:rsidR="00A4419C">
        <w:t>.в.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>Заведующий кафедрой «</w:t>
      </w:r>
      <w:r w:rsidR="00EA4453">
        <w:rPr>
          <w:rFonts w:ascii="Courier New" w:hAnsi="Courier New" w:cs="Courier New"/>
          <w:i/>
          <w:iCs/>
          <w:sz w:val="28"/>
          <w:szCs w:val="28"/>
          <w:u w:val="single"/>
        </w:rPr>
        <w:t>АСУ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»</w:t>
      </w:r>
    </w:p>
    <w:p w:rsidR="00821423" w:rsidRDefault="00EA445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>С</w:t>
      </w:r>
      <w:r w:rsidR="008361DB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К</w:t>
      </w:r>
      <w:r w:rsidR="008361DB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. </w:t>
      </w:r>
      <w:proofErr w:type="spellStart"/>
      <w:r>
        <w:rPr>
          <w:rFonts w:ascii="Courier New" w:hAnsi="Courier New" w:cs="Courier New"/>
          <w:i/>
          <w:iCs/>
          <w:sz w:val="28"/>
          <w:szCs w:val="28"/>
          <w:u w:val="single"/>
        </w:rPr>
        <w:t>Крутолевич</w:t>
      </w:r>
      <w:proofErr w:type="spellEnd"/>
      <w:r w:rsidR="00821423">
        <w:rPr>
          <w:rFonts w:ascii="Courier New" w:hAnsi="Courier New" w:cs="Courier New"/>
          <w:sz w:val="24"/>
          <w:szCs w:val="24"/>
        </w:rPr>
        <w:t>____________________</w:t>
      </w:r>
    </w:p>
    <w:p w:rsidR="00821423" w:rsidRDefault="0082142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(</w:t>
      </w:r>
      <w:proofErr w:type="spellStart"/>
      <w:r>
        <w:t>подпись</w:t>
      </w:r>
      <w:proofErr w:type="gramStart"/>
      <w:r>
        <w:t>,д</w:t>
      </w:r>
      <w:proofErr w:type="gramEnd"/>
      <w:r>
        <w:t>ата</w:t>
      </w:r>
      <w:proofErr w:type="spellEnd"/>
      <w:r>
        <w:t>)</w:t>
      </w:r>
    </w:p>
    <w:p w:rsidR="00EA4453" w:rsidRDefault="00EA4453">
      <w:pPr>
        <w:pStyle w:val="a3"/>
        <w:spacing w:before="0"/>
      </w:pPr>
    </w:p>
    <w:p w:rsidR="00821423" w:rsidRDefault="00821423">
      <w:pPr>
        <w:pStyle w:val="a3"/>
        <w:spacing w:before="0"/>
      </w:pPr>
      <w:r>
        <w:t>Секретарь комиссии по закупкам:</w:t>
      </w:r>
    </w:p>
    <w:sectPr w:rsidR="00821423" w:rsidSect="008758EA">
      <w:pgSz w:w="11900" w:h="16820"/>
      <w:pgMar w:top="459" w:right="567" w:bottom="35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970"/>
    <w:multiLevelType w:val="hybridMultilevel"/>
    <w:tmpl w:val="2CAABB06"/>
    <w:lvl w:ilvl="0" w:tplc="BAC21E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5A"/>
    <w:rsid w:val="000527F9"/>
    <w:rsid w:val="000932E9"/>
    <w:rsid w:val="000A5D33"/>
    <w:rsid w:val="000C468C"/>
    <w:rsid w:val="000E5E84"/>
    <w:rsid w:val="000E697B"/>
    <w:rsid w:val="00115656"/>
    <w:rsid w:val="001506AE"/>
    <w:rsid w:val="00161E4A"/>
    <w:rsid w:val="001645AC"/>
    <w:rsid w:val="0018221E"/>
    <w:rsid w:val="001A31C1"/>
    <w:rsid w:val="001F6672"/>
    <w:rsid w:val="00251069"/>
    <w:rsid w:val="00373FC1"/>
    <w:rsid w:val="003B4A8F"/>
    <w:rsid w:val="004462A2"/>
    <w:rsid w:val="0048746C"/>
    <w:rsid w:val="00547A53"/>
    <w:rsid w:val="005C068D"/>
    <w:rsid w:val="005C4065"/>
    <w:rsid w:val="005E42AB"/>
    <w:rsid w:val="006236BE"/>
    <w:rsid w:val="00641D40"/>
    <w:rsid w:val="006518E4"/>
    <w:rsid w:val="0067683E"/>
    <w:rsid w:val="006E77AC"/>
    <w:rsid w:val="006F5EA4"/>
    <w:rsid w:val="0073773C"/>
    <w:rsid w:val="00752F36"/>
    <w:rsid w:val="00760A9A"/>
    <w:rsid w:val="007725B0"/>
    <w:rsid w:val="007D21FD"/>
    <w:rsid w:val="007F48CE"/>
    <w:rsid w:val="007F4C98"/>
    <w:rsid w:val="00806EAE"/>
    <w:rsid w:val="008201D9"/>
    <w:rsid w:val="00821423"/>
    <w:rsid w:val="008275BD"/>
    <w:rsid w:val="008361DB"/>
    <w:rsid w:val="00856F2B"/>
    <w:rsid w:val="0087544D"/>
    <w:rsid w:val="008758EA"/>
    <w:rsid w:val="00887532"/>
    <w:rsid w:val="008A1BC6"/>
    <w:rsid w:val="008D3C91"/>
    <w:rsid w:val="009461F7"/>
    <w:rsid w:val="00951477"/>
    <w:rsid w:val="00967123"/>
    <w:rsid w:val="009858A9"/>
    <w:rsid w:val="00985ED2"/>
    <w:rsid w:val="009C50CF"/>
    <w:rsid w:val="009E1940"/>
    <w:rsid w:val="00A04293"/>
    <w:rsid w:val="00A25F2A"/>
    <w:rsid w:val="00A36CFD"/>
    <w:rsid w:val="00A407A4"/>
    <w:rsid w:val="00A4419C"/>
    <w:rsid w:val="00A4622F"/>
    <w:rsid w:val="00A73C4D"/>
    <w:rsid w:val="00AC0CC1"/>
    <w:rsid w:val="00AC401C"/>
    <w:rsid w:val="00AF0BBE"/>
    <w:rsid w:val="00AF10FC"/>
    <w:rsid w:val="00AF2DA4"/>
    <w:rsid w:val="00B00A81"/>
    <w:rsid w:val="00B244E2"/>
    <w:rsid w:val="00B35BC2"/>
    <w:rsid w:val="00B72F4F"/>
    <w:rsid w:val="00B86B30"/>
    <w:rsid w:val="00BB315A"/>
    <w:rsid w:val="00BD48D3"/>
    <w:rsid w:val="00C15325"/>
    <w:rsid w:val="00C8705B"/>
    <w:rsid w:val="00C92313"/>
    <w:rsid w:val="00D12C1B"/>
    <w:rsid w:val="00D50043"/>
    <w:rsid w:val="00D652DF"/>
    <w:rsid w:val="00D766A7"/>
    <w:rsid w:val="00DE253A"/>
    <w:rsid w:val="00DE63B4"/>
    <w:rsid w:val="00E31D50"/>
    <w:rsid w:val="00E4391D"/>
    <w:rsid w:val="00EA4453"/>
    <w:rsid w:val="00EF4C33"/>
    <w:rsid w:val="00F04A57"/>
    <w:rsid w:val="00F07C18"/>
    <w:rsid w:val="00F11378"/>
    <w:rsid w:val="00F12FDF"/>
    <w:rsid w:val="00F75CE8"/>
    <w:rsid w:val="00FA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8EA"/>
    <w:pPr>
      <w:widowControl w:val="0"/>
      <w:autoSpaceDE w:val="0"/>
      <w:autoSpaceDN w:val="0"/>
      <w:adjustRightInd w:val="0"/>
      <w:spacing w:line="280" w:lineRule="auto"/>
    </w:pPr>
  </w:style>
  <w:style w:type="paragraph" w:styleId="1">
    <w:name w:val="heading 1"/>
    <w:basedOn w:val="a"/>
    <w:next w:val="a"/>
    <w:qFormat/>
    <w:rsid w:val="008758EA"/>
    <w:pPr>
      <w:keepNext/>
      <w:spacing w:line="24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758EA"/>
    <w:pPr>
      <w:keepNext/>
      <w:spacing w:before="480" w:line="240" w:lineRule="auto"/>
      <w:ind w:left="5239" w:right="1202"/>
      <w:outlineLvl w:val="1"/>
    </w:pPr>
    <w:rPr>
      <w:spacing w:val="-12"/>
      <w:sz w:val="24"/>
      <w:szCs w:val="24"/>
    </w:rPr>
  </w:style>
  <w:style w:type="paragraph" w:styleId="3">
    <w:name w:val="heading 3"/>
    <w:basedOn w:val="a"/>
    <w:next w:val="a"/>
    <w:qFormat/>
    <w:rsid w:val="008758E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758EA"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8758EA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8758EA"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8758EA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8758EA"/>
    <w:pPr>
      <w:keepNext/>
      <w:jc w:val="right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8758EA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758EA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noProof/>
    </w:rPr>
  </w:style>
  <w:style w:type="paragraph" w:styleId="a3">
    <w:name w:val="Body Text"/>
    <w:basedOn w:val="a"/>
    <w:rsid w:val="008758EA"/>
    <w:pPr>
      <w:spacing w:before="200"/>
    </w:pPr>
    <w:rPr>
      <w:sz w:val="24"/>
      <w:szCs w:val="24"/>
    </w:rPr>
  </w:style>
  <w:style w:type="paragraph" w:styleId="20">
    <w:name w:val="Body Text 2"/>
    <w:basedOn w:val="a"/>
    <w:rsid w:val="008758EA"/>
    <w:rPr>
      <w:i/>
      <w:iCs/>
      <w:sz w:val="28"/>
      <w:szCs w:val="28"/>
      <w:u w:val="single"/>
    </w:rPr>
  </w:style>
  <w:style w:type="paragraph" w:styleId="a4">
    <w:name w:val="Balloon Text"/>
    <w:basedOn w:val="a"/>
    <w:semiHidden/>
    <w:rsid w:val="0076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6388-5D0C-4FFC-8EE5-EB9950D9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Моя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</dc:creator>
  <cp:lastModifiedBy>Students</cp:lastModifiedBy>
  <cp:revision>2</cp:revision>
  <cp:lastPrinted>2013-02-15T06:32:00Z</cp:lastPrinted>
  <dcterms:created xsi:type="dcterms:W3CDTF">2015-09-24T14:25:00Z</dcterms:created>
  <dcterms:modified xsi:type="dcterms:W3CDTF">2015-09-24T14:25:00Z</dcterms:modified>
</cp:coreProperties>
</file>