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29" w:rsidRDefault="00971153">
      <w:pPr>
        <w:spacing w:after="84"/>
        <w:ind w:left="1946"/>
      </w:pPr>
      <w:r>
        <w:rPr>
          <w:rFonts w:ascii="Arial" w:eastAsia="Arial" w:hAnsi="Arial" w:cs="Arial"/>
          <w:b/>
        </w:rPr>
        <w:t>Счет №10/12-05 от 10.12.2019г.</w:t>
      </w:r>
    </w:p>
    <w:p w:rsidR="00C83229" w:rsidRDefault="00971153">
      <w:pPr>
        <w:spacing w:after="7" w:line="250" w:lineRule="auto"/>
        <w:ind w:left="319"/>
      </w:pPr>
      <w:r>
        <w:rPr>
          <w:rFonts w:ascii="Arial" w:eastAsia="Arial" w:hAnsi="Arial" w:cs="Arial"/>
          <w:b/>
          <w:sz w:val="20"/>
        </w:rPr>
        <w:t xml:space="preserve">Поставщик: ООО "АЗБУКА БАЙ" </w:t>
      </w:r>
      <w:proofErr w:type="spellStart"/>
      <w:r>
        <w:rPr>
          <w:rFonts w:ascii="Arial" w:eastAsia="Arial" w:hAnsi="Arial" w:cs="Arial"/>
          <w:sz w:val="20"/>
        </w:rPr>
        <w:t>г.Могилев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ул.Первомайская</w:t>
      </w:r>
      <w:proofErr w:type="spellEnd"/>
      <w:r>
        <w:rPr>
          <w:rFonts w:ascii="Arial" w:eastAsia="Arial" w:hAnsi="Arial" w:cs="Arial"/>
          <w:sz w:val="20"/>
        </w:rPr>
        <w:t>, 29. УНП: 790663182, тел. 41-01-04</w:t>
      </w:r>
    </w:p>
    <w:p w:rsidR="00C83229" w:rsidRDefault="00971153">
      <w:pPr>
        <w:spacing w:after="0"/>
        <w:ind w:left="144" w:hanging="10"/>
      </w:pPr>
      <w:r>
        <w:rPr>
          <w:rFonts w:ascii="Arial" w:eastAsia="Arial" w:hAnsi="Arial" w:cs="Arial"/>
          <w:sz w:val="18"/>
        </w:rPr>
        <w:t xml:space="preserve">Р/с BY32BELB30121125020050226000 в ОАО Банк </w:t>
      </w:r>
      <w:proofErr w:type="spellStart"/>
      <w:r>
        <w:rPr>
          <w:rFonts w:ascii="Arial" w:eastAsia="Arial" w:hAnsi="Arial" w:cs="Arial"/>
          <w:sz w:val="18"/>
        </w:rPr>
        <w:t>БелВЭБ</w:t>
      </w:r>
      <w:proofErr w:type="spellEnd"/>
      <w:r>
        <w:rPr>
          <w:rFonts w:ascii="Arial" w:eastAsia="Arial" w:hAnsi="Arial" w:cs="Arial"/>
          <w:sz w:val="18"/>
        </w:rPr>
        <w:t xml:space="preserve">. Могилевское региональное отделение 212030, г. Могилев, ул. </w:t>
      </w:r>
    </w:p>
    <w:p w:rsidR="00C83229" w:rsidRDefault="00971153">
      <w:pPr>
        <w:spacing w:after="203"/>
        <w:ind w:left="144" w:hanging="10"/>
      </w:pPr>
      <w:proofErr w:type="spellStart"/>
      <w:r>
        <w:rPr>
          <w:rFonts w:ascii="Arial" w:eastAsia="Arial" w:hAnsi="Arial" w:cs="Arial"/>
          <w:sz w:val="18"/>
        </w:rPr>
        <w:t>Держинского</w:t>
      </w:r>
      <w:proofErr w:type="spellEnd"/>
      <w:r>
        <w:rPr>
          <w:rFonts w:ascii="Arial" w:eastAsia="Arial" w:hAnsi="Arial" w:cs="Arial"/>
          <w:sz w:val="18"/>
        </w:rPr>
        <w:t>, д. 7А код BELBBY2X</w:t>
      </w:r>
    </w:p>
    <w:p w:rsidR="00C83229" w:rsidRDefault="00971153">
      <w:pPr>
        <w:spacing w:after="0"/>
        <w:ind w:left="252"/>
      </w:pPr>
      <w:r>
        <w:rPr>
          <w:rFonts w:ascii="Arial" w:eastAsia="Arial" w:hAnsi="Arial" w:cs="Arial"/>
          <w:b/>
          <w:sz w:val="20"/>
        </w:rPr>
        <w:t xml:space="preserve">Покупатель: </w:t>
      </w:r>
      <w:r>
        <w:rPr>
          <w:rFonts w:ascii="Arial" w:eastAsia="Arial" w:hAnsi="Arial" w:cs="Arial"/>
          <w:b/>
          <w:sz w:val="20"/>
          <w:lang w:val="en-US"/>
        </w:rPr>
        <w:t>МО</w:t>
      </w:r>
      <w:r>
        <w:rPr>
          <w:rFonts w:ascii="Arial" w:eastAsia="Arial" w:hAnsi="Arial" w:cs="Arial"/>
          <w:b/>
          <w:sz w:val="20"/>
        </w:rPr>
        <w:t>У</w:t>
      </w:r>
      <w:bookmarkStart w:id="0" w:name="_GoBack"/>
      <w:bookmarkEnd w:id="0"/>
      <w:r>
        <w:rPr>
          <w:rFonts w:ascii="Arial" w:eastAsia="Arial" w:hAnsi="Arial" w:cs="Arial"/>
          <w:b/>
          <w:sz w:val="20"/>
          <w:lang w:val="en-US"/>
        </w:rPr>
        <w:t>ВО</w:t>
      </w:r>
      <w:r>
        <w:rPr>
          <w:rFonts w:ascii="Arial" w:eastAsia="Arial" w:hAnsi="Arial" w:cs="Arial"/>
          <w:b/>
          <w:sz w:val="20"/>
        </w:rPr>
        <w:t xml:space="preserve"> "Белорусско-Российский Университет"</w:t>
      </w:r>
    </w:p>
    <w:tbl>
      <w:tblPr>
        <w:tblStyle w:val="TableGrid"/>
        <w:tblW w:w="10776" w:type="dxa"/>
        <w:tblInd w:w="-199" w:type="dxa"/>
        <w:tblCellMar>
          <w:top w:w="21" w:type="dxa"/>
          <w:left w:w="36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12"/>
        <w:gridCol w:w="4780"/>
        <w:gridCol w:w="650"/>
        <w:gridCol w:w="682"/>
        <w:gridCol w:w="934"/>
        <w:gridCol w:w="1006"/>
        <w:gridCol w:w="473"/>
        <w:gridCol w:w="917"/>
        <w:gridCol w:w="1022"/>
      </w:tblGrid>
      <w:tr w:rsidR="00C83229">
        <w:trPr>
          <w:trHeight w:val="624"/>
        </w:trPr>
        <w:tc>
          <w:tcPr>
            <w:tcW w:w="3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№</w:t>
            </w:r>
          </w:p>
        </w:tc>
        <w:tc>
          <w:tcPr>
            <w:tcW w:w="478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</w:t>
            </w:r>
          </w:p>
        </w:tc>
        <w:tc>
          <w:tcPr>
            <w:tcW w:w="6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1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Ед.изм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6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Кол-во</w:t>
            </w:r>
          </w:p>
        </w:tc>
        <w:tc>
          <w:tcPr>
            <w:tcW w:w="93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Цена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Сумма</w:t>
            </w:r>
          </w:p>
        </w:tc>
        <w:tc>
          <w:tcPr>
            <w:tcW w:w="4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4"/>
              <w:ind w:left="84"/>
            </w:pPr>
            <w:r>
              <w:rPr>
                <w:rFonts w:ascii="Arial" w:eastAsia="Arial" w:hAnsi="Arial" w:cs="Arial"/>
                <w:sz w:val="16"/>
              </w:rPr>
              <w:t>Ст.</w:t>
            </w:r>
          </w:p>
          <w:p w:rsidR="00C83229" w:rsidRDefault="00971153">
            <w:pPr>
              <w:spacing w:after="4"/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>НДС,</w:t>
            </w:r>
          </w:p>
          <w:p w:rsidR="00C83229" w:rsidRDefault="00971153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НДС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C83229" w:rsidRDefault="00971153">
            <w:pPr>
              <w:spacing w:after="0"/>
              <w:ind w:left="205" w:righ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Всего с НДС</w:t>
            </w:r>
          </w:p>
        </w:tc>
      </w:tr>
      <w:tr w:rsidR="00C83229">
        <w:trPr>
          <w:trHeight w:val="502"/>
        </w:trPr>
        <w:tc>
          <w:tcPr>
            <w:tcW w:w="31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229" w:rsidRDefault="00971153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78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</w:pPr>
            <w:r w:rsidRPr="00971153">
              <w:rPr>
                <w:sz w:val="20"/>
                <w:lang w:val="en-US"/>
              </w:rPr>
              <w:t xml:space="preserve">Kaspersky Endpoint Security for Business ‐ Select. 5‐9 Node 1 year Educational License, </w:t>
            </w:r>
            <w:r>
              <w:rPr>
                <w:sz w:val="20"/>
              </w:rPr>
              <w:t>арт</w:t>
            </w:r>
            <w:r w:rsidRPr="00971153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KL48632AEFE</w:t>
            </w:r>
          </w:p>
        </w:tc>
        <w:tc>
          <w:tcPr>
            <w:tcW w:w="6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шт.</w:t>
            </w:r>
          </w:p>
        </w:tc>
        <w:tc>
          <w:tcPr>
            <w:tcW w:w="6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27.66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138.30</w:t>
            </w:r>
          </w:p>
        </w:tc>
        <w:tc>
          <w:tcPr>
            <w:tcW w:w="4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8"/>
              </w:rPr>
              <w:t>20%</w:t>
            </w:r>
          </w:p>
        </w:tc>
        <w:tc>
          <w:tcPr>
            <w:tcW w:w="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27.66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165.96</w:t>
            </w:r>
          </w:p>
        </w:tc>
      </w:tr>
      <w:tr w:rsidR="00C83229">
        <w:trPr>
          <w:trHeight w:val="298"/>
        </w:trPr>
        <w:tc>
          <w:tcPr>
            <w:tcW w:w="3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Pr="00971153" w:rsidRDefault="00971153">
            <w:pPr>
              <w:spacing w:after="0"/>
              <w:rPr>
                <w:lang w:val="en-US"/>
              </w:rPr>
            </w:pPr>
            <w:proofErr w:type="spellStart"/>
            <w:r w:rsidRPr="00971153">
              <w:rPr>
                <w:sz w:val="20"/>
                <w:lang w:val="en-US"/>
              </w:rPr>
              <w:t>OfficeProPlus</w:t>
            </w:r>
            <w:proofErr w:type="spellEnd"/>
            <w:r w:rsidRPr="00971153">
              <w:rPr>
                <w:sz w:val="20"/>
                <w:lang w:val="en-US"/>
              </w:rPr>
              <w:t xml:space="preserve"> 2019 RUS OLP NL </w:t>
            </w:r>
            <w:proofErr w:type="spellStart"/>
            <w:r w:rsidRPr="00971153">
              <w:rPr>
                <w:sz w:val="20"/>
                <w:lang w:val="en-US"/>
              </w:rPr>
              <w:t>Acdmc</w:t>
            </w:r>
            <w:proofErr w:type="spellEnd"/>
            <w:r w:rsidRPr="00971153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арт</w:t>
            </w:r>
            <w:r w:rsidRPr="00971153">
              <w:rPr>
                <w:sz w:val="20"/>
                <w:lang w:val="en-US"/>
              </w:rPr>
              <w:t>. 79P‐05725</w:t>
            </w:r>
          </w:p>
        </w:tc>
        <w:tc>
          <w:tcPr>
            <w:tcW w:w="6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шт.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202.23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18"/>
              </w:rPr>
              <w:t>1011.15</w:t>
            </w:r>
          </w:p>
        </w:tc>
        <w:tc>
          <w:tcPr>
            <w:tcW w:w="4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8"/>
              </w:rPr>
              <w:t>20%</w:t>
            </w:r>
          </w:p>
        </w:tc>
        <w:tc>
          <w:tcPr>
            <w:tcW w:w="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202.23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1213.38</w:t>
            </w:r>
          </w:p>
        </w:tc>
      </w:tr>
      <w:tr w:rsidR="00C83229">
        <w:trPr>
          <w:trHeight w:val="286"/>
        </w:trPr>
        <w:tc>
          <w:tcPr>
            <w:tcW w:w="31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Pr="00971153" w:rsidRDefault="00971153">
            <w:pPr>
              <w:spacing w:after="0"/>
              <w:rPr>
                <w:lang w:val="en-US"/>
              </w:rPr>
            </w:pPr>
            <w:r w:rsidRPr="00971153">
              <w:rPr>
                <w:sz w:val="20"/>
                <w:lang w:val="en-US"/>
              </w:rPr>
              <w:t xml:space="preserve">Access 2019 RUS OLP NL </w:t>
            </w:r>
            <w:proofErr w:type="spellStart"/>
            <w:r w:rsidRPr="00971153">
              <w:rPr>
                <w:sz w:val="20"/>
                <w:lang w:val="en-US"/>
              </w:rPr>
              <w:t>Acdmc</w:t>
            </w:r>
            <w:proofErr w:type="spellEnd"/>
            <w:r w:rsidRPr="00971153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арт</w:t>
            </w:r>
            <w:r w:rsidRPr="00971153">
              <w:rPr>
                <w:sz w:val="20"/>
                <w:lang w:val="en-US"/>
              </w:rPr>
              <w:t>. 077‐07229</w:t>
            </w:r>
          </w:p>
        </w:tc>
        <w:tc>
          <w:tcPr>
            <w:tcW w:w="6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шт.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62.02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310.10</w:t>
            </w:r>
          </w:p>
        </w:tc>
        <w:tc>
          <w:tcPr>
            <w:tcW w:w="4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8"/>
              </w:rPr>
              <w:t>20%</w:t>
            </w:r>
          </w:p>
        </w:tc>
        <w:tc>
          <w:tcPr>
            <w:tcW w:w="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62.02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372.12</w:t>
            </w:r>
          </w:p>
        </w:tc>
      </w:tr>
      <w:tr w:rsidR="00C83229">
        <w:trPr>
          <w:trHeight w:val="298"/>
        </w:trPr>
        <w:tc>
          <w:tcPr>
            <w:tcW w:w="31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</w:pPr>
            <w:proofErr w:type="spellStart"/>
            <w:r w:rsidRPr="00971153">
              <w:rPr>
                <w:sz w:val="20"/>
                <w:lang w:val="en-US"/>
              </w:rPr>
              <w:t>VisioPro</w:t>
            </w:r>
            <w:proofErr w:type="spellEnd"/>
            <w:r w:rsidRPr="00971153">
              <w:rPr>
                <w:sz w:val="20"/>
                <w:lang w:val="en-US"/>
              </w:rPr>
              <w:t xml:space="preserve"> 2019 RUS OLP NL </w:t>
            </w:r>
            <w:proofErr w:type="spellStart"/>
            <w:r w:rsidRPr="00971153">
              <w:rPr>
                <w:sz w:val="20"/>
                <w:lang w:val="en-US"/>
              </w:rPr>
              <w:t>Acdmc</w:t>
            </w:r>
            <w:proofErr w:type="spellEnd"/>
            <w:r w:rsidRPr="00971153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арт</w:t>
            </w:r>
            <w:r w:rsidRPr="00971153"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D87‐07495</w:t>
            </w:r>
          </w:p>
        </w:tc>
        <w:tc>
          <w:tcPr>
            <w:tcW w:w="6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шт.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>234.59</w:t>
            </w:r>
          </w:p>
        </w:tc>
        <w:tc>
          <w:tcPr>
            <w:tcW w:w="10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9"/>
            </w:pPr>
            <w:r>
              <w:rPr>
                <w:rFonts w:ascii="Arial" w:eastAsia="Arial" w:hAnsi="Arial" w:cs="Arial"/>
                <w:sz w:val="18"/>
              </w:rPr>
              <w:t>1172.95</w:t>
            </w:r>
          </w:p>
        </w:tc>
        <w:tc>
          <w:tcPr>
            <w:tcW w:w="47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8"/>
              </w:rPr>
              <w:t>20%</w:t>
            </w:r>
          </w:p>
        </w:tc>
        <w:tc>
          <w:tcPr>
            <w:tcW w:w="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234.59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3229" w:rsidRDefault="0097115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>1407.54</w:t>
            </w:r>
          </w:p>
        </w:tc>
      </w:tr>
      <w:tr w:rsidR="00C83229">
        <w:trPr>
          <w:trHeight w:val="230"/>
        </w:trPr>
        <w:tc>
          <w:tcPr>
            <w:tcW w:w="509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C83229" w:rsidRDefault="00971153">
            <w:pPr>
              <w:spacing w:after="0"/>
              <w:ind w:left="1718"/>
            </w:pPr>
            <w:r>
              <w:rPr>
                <w:rFonts w:ascii="Arial" w:eastAsia="Arial" w:hAnsi="Arial" w:cs="Arial"/>
                <w:b/>
                <w:sz w:val="18"/>
              </w:rPr>
              <w:t>И Т О Г О :</w:t>
            </w:r>
          </w:p>
        </w:tc>
        <w:tc>
          <w:tcPr>
            <w:tcW w:w="1332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83229" w:rsidRDefault="00C83229"/>
        </w:tc>
        <w:tc>
          <w:tcPr>
            <w:tcW w:w="93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83229" w:rsidRDefault="00C83229"/>
        </w:tc>
        <w:tc>
          <w:tcPr>
            <w:tcW w:w="100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83229" w:rsidRDefault="00971153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2632.50</w:t>
            </w:r>
          </w:p>
        </w:tc>
        <w:tc>
          <w:tcPr>
            <w:tcW w:w="47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C83229" w:rsidRDefault="00C83229"/>
        </w:tc>
        <w:tc>
          <w:tcPr>
            <w:tcW w:w="917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C83229" w:rsidRDefault="00971153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526.50</w:t>
            </w:r>
          </w:p>
        </w:tc>
        <w:tc>
          <w:tcPr>
            <w:tcW w:w="102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83229" w:rsidRDefault="00971153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3159.00</w:t>
            </w:r>
          </w:p>
        </w:tc>
      </w:tr>
    </w:tbl>
    <w:p w:rsidR="00C83229" w:rsidRDefault="00971153">
      <w:pPr>
        <w:spacing w:after="698" w:line="250" w:lineRule="auto"/>
        <w:ind w:left="422" w:right="4078" w:hanging="437"/>
      </w:pPr>
      <w:r>
        <w:rPr>
          <w:rFonts w:ascii="Arial" w:eastAsia="Arial" w:hAnsi="Arial" w:cs="Arial"/>
          <w:sz w:val="20"/>
        </w:rPr>
        <w:t xml:space="preserve">Итого к оплате: Три тысячи сто пятьдесят девять рублей 00 копеек в </w:t>
      </w:r>
      <w:proofErr w:type="spellStart"/>
      <w:r>
        <w:rPr>
          <w:rFonts w:ascii="Arial" w:eastAsia="Arial" w:hAnsi="Arial" w:cs="Arial"/>
          <w:sz w:val="20"/>
        </w:rPr>
        <w:t>т.ч</w:t>
      </w:r>
      <w:proofErr w:type="spellEnd"/>
      <w:r>
        <w:rPr>
          <w:rFonts w:ascii="Arial" w:eastAsia="Arial" w:hAnsi="Arial" w:cs="Arial"/>
          <w:sz w:val="20"/>
        </w:rPr>
        <w:t>. НДС: Пятьсот двадцать шесть рублей 50 копеек</w:t>
      </w:r>
    </w:p>
    <w:p w:rsidR="00C83229" w:rsidRDefault="00971153">
      <w:pPr>
        <w:spacing w:after="0"/>
        <w:ind w:left="1565" w:hanging="10"/>
      </w:pPr>
      <w:r>
        <w:rPr>
          <w:rFonts w:ascii="Arial" w:eastAsia="Arial" w:hAnsi="Arial" w:cs="Arial"/>
          <w:sz w:val="18"/>
        </w:rPr>
        <w:t>Поставщик</w:t>
      </w:r>
    </w:p>
    <w:p w:rsidR="00C83229" w:rsidRDefault="00971153">
      <w:pPr>
        <w:spacing w:after="0"/>
        <w:ind w:left="36"/>
      </w:pPr>
      <w:r>
        <w:rPr>
          <w:noProof/>
        </w:rPr>
        <mc:AlternateContent>
          <mc:Choice Requires="wpg">
            <w:drawing>
              <wp:inline distT="0" distB="0" distL="0" distR="0">
                <wp:extent cx="2392744" cy="1296924"/>
                <wp:effectExtent l="0" t="0" r="0" b="0"/>
                <wp:docPr id="2456" name="Group 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744" cy="1296924"/>
                          <a:chOff x="0" y="0"/>
                          <a:chExt cx="2392744" cy="1296924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195674"/>
                            <a:ext cx="318235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3229" w:rsidRDefault="0097115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МП                                                       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1418844" cy="1296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" style="width:188.405pt;height:102.12pt;mso-position-horizontal-relative:char;mso-position-vertical-relative:line" coordsize="23927,12969">
                <v:rect id="Rectangle 33" style="position:absolute;width:31823;height:1428;left:0;top:1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МП                                                       Подпись</w:t>
                        </w:r>
                      </w:p>
                    </w:txbxContent>
                  </v:textbox>
                </v:rect>
                <v:shape id="Picture 181" style="position:absolute;width:14188;height:12969;left:3200;top:0;" filled="f">
                  <v:imagedata r:id="rId5"/>
                </v:shape>
              </v:group>
            </w:pict>
          </mc:Fallback>
        </mc:AlternateContent>
      </w:r>
    </w:p>
    <w:sectPr w:rsidR="00C83229" w:rsidSect="00971153">
      <w:pgSz w:w="11904" w:h="16840"/>
      <w:pgMar w:top="1440" w:right="84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9"/>
    <w:rsid w:val="00971153"/>
    <w:rsid w:val="00C83229"/>
    <w:rsid w:val="00C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E06"/>
  <w15:docId w15:val="{9E351DE6-7BD8-493D-A1CC-51658CFE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&lt;C0E7E1F3EAE020C1E0E92E786C73&gt;</dc:title>
  <dc:subject/>
  <dc:creator>User</dc:creator>
  <cp:keywords/>
  <cp:lastModifiedBy>Владимир Т. Садовский</cp:lastModifiedBy>
  <cp:revision>3</cp:revision>
  <dcterms:created xsi:type="dcterms:W3CDTF">2019-12-12T10:25:00Z</dcterms:created>
  <dcterms:modified xsi:type="dcterms:W3CDTF">2019-12-12T10:27:00Z</dcterms:modified>
</cp:coreProperties>
</file>