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948" w:rsidRDefault="006E1948" w:rsidP="006E1948">
      <w:pPr>
        <w:ind w:firstLine="567"/>
        <w:jc w:val="center"/>
        <w:rPr>
          <w:rFonts w:ascii="Times New Roman" w:hAnsi="Times New Roman" w:cs="Times New Roman"/>
          <w:b/>
          <w:sz w:val="24"/>
          <w:szCs w:val="24"/>
        </w:rPr>
      </w:pPr>
      <w:r>
        <w:rPr>
          <w:rFonts w:ascii="Times New Roman" w:hAnsi="Times New Roman" w:cs="Times New Roman"/>
          <w:b/>
          <w:sz w:val="24"/>
          <w:szCs w:val="24"/>
        </w:rPr>
        <w:t>Лабораторная работа №22</w:t>
      </w:r>
    </w:p>
    <w:p w:rsidR="00362927" w:rsidRPr="006E1948" w:rsidRDefault="006E1948" w:rsidP="006E1948">
      <w:pPr>
        <w:ind w:firstLine="567"/>
        <w:jc w:val="center"/>
        <w:rPr>
          <w:rFonts w:ascii="Times New Roman" w:hAnsi="Times New Roman" w:cs="Times New Roman"/>
          <w:b/>
          <w:sz w:val="24"/>
          <w:szCs w:val="24"/>
        </w:rPr>
      </w:pPr>
      <w:r w:rsidRPr="006E1948">
        <w:rPr>
          <w:rFonts w:ascii="Times New Roman" w:hAnsi="Times New Roman" w:cs="Times New Roman"/>
          <w:b/>
          <w:sz w:val="24"/>
          <w:szCs w:val="24"/>
        </w:rPr>
        <w:t>«</w:t>
      </w:r>
      <w:r>
        <w:rPr>
          <w:rFonts w:ascii="Times New Roman" w:hAnsi="Times New Roman" w:cs="Times New Roman"/>
          <w:b/>
          <w:sz w:val="24"/>
          <w:szCs w:val="24"/>
        </w:rPr>
        <w:t>Установка сервера POP</w:t>
      </w:r>
      <w:r w:rsidRPr="006E1948">
        <w:rPr>
          <w:rFonts w:ascii="Times New Roman" w:hAnsi="Times New Roman" w:cs="Times New Roman"/>
          <w:b/>
          <w:sz w:val="24"/>
          <w:szCs w:val="24"/>
        </w:rPr>
        <w:t xml:space="preserve">3 и </w:t>
      </w:r>
      <w:r w:rsidRPr="006E1948">
        <w:rPr>
          <w:rFonts w:ascii="Times New Roman" w:hAnsi="Times New Roman" w:cs="Times New Roman"/>
          <w:b/>
          <w:sz w:val="24"/>
          <w:szCs w:val="24"/>
          <w:lang w:val="en-US"/>
        </w:rPr>
        <w:t>SMTP</w:t>
      </w:r>
      <w:r w:rsidRPr="006E1948">
        <w:rPr>
          <w:rFonts w:ascii="Times New Roman" w:hAnsi="Times New Roman" w:cs="Times New Roman"/>
          <w:b/>
          <w:sz w:val="24"/>
          <w:szCs w:val="24"/>
        </w:rPr>
        <w:t xml:space="preserve"> на базе сервера IIS-6 </w:t>
      </w:r>
      <w:r w:rsidRPr="006E1948">
        <w:rPr>
          <w:rFonts w:ascii="Times New Roman" w:hAnsi="Times New Roman" w:cs="Times New Roman"/>
          <w:b/>
          <w:sz w:val="24"/>
          <w:szCs w:val="24"/>
          <w:lang w:val="en-US"/>
        </w:rPr>
        <w:t>Windows</w:t>
      </w:r>
      <w:r w:rsidRPr="006E1948">
        <w:rPr>
          <w:rFonts w:ascii="Times New Roman" w:hAnsi="Times New Roman" w:cs="Times New Roman"/>
          <w:b/>
          <w:sz w:val="24"/>
          <w:szCs w:val="24"/>
        </w:rPr>
        <w:t xml:space="preserve"> </w:t>
      </w:r>
      <w:r>
        <w:rPr>
          <w:rFonts w:ascii="Times New Roman" w:hAnsi="Times New Roman" w:cs="Times New Roman"/>
          <w:b/>
          <w:sz w:val="24"/>
          <w:szCs w:val="24"/>
          <w:lang w:val="en-US"/>
        </w:rPr>
        <w:t>Server</w:t>
      </w:r>
      <w:r w:rsidRPr="006E1948">
        <w:rPr>
          <w:rFonts w:ascii="Times New Roman" w:hAnsi="Times New Roman" w:cs="Times New Roman"/>
          <w:b/>
          <w:sz w:val="24"/>
          <w:szCs w:val="24"/>
        </w:rPr>
        <w:t xml:space="preserve"> 200</w:t>
      </w:r>
      <w:r w:rsidR="003239E6">
        <w:rPr>
          <w:rFonts w:ascii="Times New Roman" w:hAnsi="Times New Roman" w:cs="Times New Roman"/>
          <w:b/>
          <w:sz w:val="24"/>
          <w:szCs w:val="24"/>
        </w:rPr>
        <w:t>8</w:t>
      </w:r>
      <w:r w:rsidRPr="006E1948">
        <w:rPr>
          <w:rFonts w:ascii="Times New Roman" w:hAnsi="Times New Roman" w:cs="Times New Roman"/>
          <w:b/>
          <w:sz w:val="24"/>
          <w:szCs w:val="24"/>
        </w:rPr>
        <w:t>»</w:t>
      </w:r>
    </w:p>
    <w:p w:rsidR="006E1948" w:rsidRDefault="006E1948" w:rsidP="006E1948">
      <w:pPr>
        <w:ind w:firstLine="567"/>
        <w:rPr>
          <w:rFonts w:ascii="Times New Roman" w:hAnsi="Times New Roman" w:cs="Times New Roman"/>
          <w:sz w:val="24"/>
          <w:szCs w:val="24"/>
        </w:rPr>
      </w:pPr>
      <w:r w:rsidRPr="006E1948">
        <w:rPr>
          <w:rFonts w:ascii="Times New Roman" w:hAnsi="Times New Roman" w:cs="Times New Roman"/>
          <w:b/>
          <w:sz w:val="24"/>
          <w:szCs w:val="24"/>
        </w:rPr>
        <w:t>Цель работы</w:t>
      </w:r>
      <w:r w:rsidRPr="006E1948">
        <w:rPr>
          <w:rFonts w:ascii="Times New Roman" w:hAnsi="Times New Roman" w:cs="Times New Roman"/>
          <w:sz w:val="24"/>
          <w:szCs w:val="24"/>
        </w:rPr>
        <w:t>: научить студентов устанавливать почтовый сервер и пересылать сообщения между созданными почтовыми ящиками.</w:t>
      </w:r>
    </w:p>
    <w:p w:rsidR="00A57CD5" w:rsidRDefault="00A57CD5" w:rsidP="006E1948">
      <w:pPr>
        <w:ind w:firstLine="567"/>
        <w:rPr>
          <w:rFonts w:ascii="Times New Roman" w:hAnsi="Times New Roman" w:cs="Times New Roman"/>
          <w:sz w:val="24"/>
          <w:szCs w:val="24"/>
        </w:rPr>
      </w:pPr>
    </w:p>
    <w:p w:rsidR="004F6CBD" w:rsidRDefault="004F6CBD" w:rsidP="006E1948">
      <w:pPr>
        <w:ind w:firstLine="567"/>
        <w:rPr>
          <w:rFonts w:ascii="Times New Roman" w:hAnsi="Times New Roman" w:cs="Times New Roman"/>
          <w:b/>
          <w:sz w:val="24"/>
          <w:szCs w:val="24"/>
        </w:rPr>
      </w:pPr>
      <w:r w:rsidRPr="004F6CBD">
        <w:rPr>
          <w:rFonts w:ascii="Times New Roman" w:hAnsi="Times New Roman" w:cs="Times New Roman"/>
          <w:b/>
          <w:sz w:val="24"/>
          <w:szCs w:val="24"/>
        </w:rPr>
        <w:t>Теоретический материал</w:t>
      </w:r>
      <w:r>
        <w:rPr>
          <w:rFonts w:ascii="Times New Roman" w:hAnsi="Times New Roman" w:cs="Times New Roman"/>
          <w:b/>
          <w:sz w:val="24"/>
          <w:szCs w:val="24"/>
        </w:rPr>
        <w:t>:</w:t>
      </w:r>
    </w:p>
    <w:p w:rsidR="004F6CBD" w:rsidRPr="004F6CBD" w:rsidRDefault="004F6CBD" w:rsidP="004F6CBD">
      <w:pPr>
        <w:shd w:val="clear" w:color="auto" w:fill="FFFFFF"/>
        <w:spacing w:after="0"/>
        <w:jc w:val="center"/>
        <w:rPr>
          <w:rFonts w:ascii="Times New Roman" w:eastAsia="Times New Roman" w:hAnsi="Times New Roman" w:cs="Times New Roman"/>
          <w:b/>
          <w:bCs/>
          <w:i/>
          <w:color w:val="000000"/>
          <w:sz w:val="24"/>
          <w:szCs w:val="24"/>
          <w:u w:val="single"/>
          <w:lang w:eastAsia="ru-RU"/>
        </w:rPr>
      </w:pPr>
      <w:r w:rsidRPr="004F6CBD">
        <w:rPr>
          <w:rFonts w:ascii="Times New Roman" w:eastAsia="Times New Roman" w:hAnsi="Times New Roman" w:cs="Times New Roman"/>
          <w:b/>
          <w:bCs/>
          <w:i/>
          <w:color w:val="000000"/>
          <w:sz w:val="24"/>
          <w:szCs w:val="24"/>
          <w:u w:val="single"/>
          <w:lang w:eastAsia="ru-RU"/>
        </w:rPr>
        <w:t>Почтовый сервер</w:t>
      </w:r>
    </w:p>
    <w:p w:rsidR="004F6CBD" w:rsidRDefault="004F6CBD" w:rsidP="004F6CBD">
      <w:pPr>
        <w:shd w:val="clear" w:color="auto" w:fill="FFFFFF"/>
        <w:spacing w:after="0"/>
        <w:jc w:val="both"/>
        <w:rPr>
          <w:rFonts w:ascii="Times New Roman" w:eastAsia="Times New Roman" w:hAnsi="Times New Roman" w:cs="Times New Roman"/>
          <w:bCs/>
          <w:color w:val="000000"/>
          <w:sz w:val="24"/>
          <w:szCs w:val="24"/>
          <w:lang w:eastAsia="ru-RU"/>
        </w:rPr>
      </w:pPr>
      <w:r w:rsidRPr="004F6CBD">
        <w:rPr>
          <w:rFonts w:ascii="Times New Roman" w:eastAsia="Times New Roman" w:hAnsi="Times New Roman" w:cs="Times New Roman"/>
          <w:bCs/>
          <w:color w:val="000000"/>
          <w:sz w:val="24"/>
          <w:szCs w:val="24"/>
          <w:lang w:eastAsia="ru-RU"/>
        </w:rPr>
        <w:t xml:space="preserve">Почтовый сервер, сервер электронной почты, мейл-сервер — в системе пересылки электронной почты так обычно называют агент пересылки сообщений (англ. </w:t>
      </w:r>
      <w:proofErr w:type="spellStart"/>
      <w:r w:rsidRPr="004F6CBD">
        <w:rPr>
          <w:rFonts w:ascii="Times New Roman" w:eastAsia="Times New Roman" w:hAnsi="Times New Roman" w:cs="Times New Roman"/>
          <w:bCs/>
          <w:color w:val="000000"/>
          <w:sz w:val="24"/>
          <w:szCs w:val="24"/>
          <w:lang w:eastAsia="ru-RU"/>
        </w:rPr>
        <w:t>mail</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transfer</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agent</w:t>
      </w:r>
      <w:proofErr w:type="spellEnd"/>
      <w:r w:rsidRPr="004F6CBD">
        <w:rPr>
          <w:rFonts w:ascii="Times New Roman" w:eastAsia="Times New Roman" w:hAnsi="Times New Roman" w:cs="Times New Roman"/>
          <w:bCs/>
          <w:color w:val="000000"/>
          <w:sz w:val="24"/>
          <w:szCs w:val="24"/>
          <w:lang w:eastAsia="ru-RU"/>
        </w:rPr>
        <w:t xml:space="preserve">, MTA). Это компьютерная программа, которая передаёт сообщения от одного компьютера к другому. Обычно почтовый сервер работает «за кулисами», а пользователи имеют дело с другой программой —клиентом электронной почты (англ. </w:t>
      </w:r>
      <w:proofErr w:type="spellStart"/>
      <w:r w:rsidRPr="004F6CBD">
        <w:rPr>
          <w:rFonts w:ascii="Times New Roman" w:eastAsia="Times New Roman" w:hAnsi="Times New Roman" w:cs="Times New Roman"/>
          <w:bCs/>
          <w:color w:val="000000"/>
          <w:sz w:val="24"/>
          <w:szCs w:val="24"/>
          <w:lang w:eastAsia="ru-RU"/>
        </w:rPr>
        <w:t>mail</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user</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agent</w:t>
      </w:r>
      <w:proofErr w:type="spellEnd"/>
      <w:r w:rsidRPr="004F6CBD">
        <w:rPr>
          <w:rFonts w:ascii="Times New Roman" w:eastAsia="Times New Roman" w:hAnsi="Times New Roman" w:cs="Times New Roman"/>
          <w:bCs/>
          <w:color w:val="000000"/>
          <w:sz w:val="24"/>
          <w:szCs w:val="24"/>
          <w:lang w:eastAsia="ru-RU"/>
        </w:rPr>
        <w:t>, MUA).</w:t>
      </w:r>
    </w:p>
    <w:p w:rsidR="0014545C" w:rsidRPr="00D03114" w:rsidRDefault="0014545C" w:rsidP="004F6CBD">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Схема взаимодействия:</w:t>
      </w:r>
    </w:p>
    <w:p w:rsidR="004F6CBD" w:rsidRPr="00D03114" w:rsidRDefault="004F6CBD" w:rsidP="00FE37BE">
      <w:pPr>
        <w:shd w:val="clear" w:color="auto" w:fill="F9F9F9"/>
        <w:spacing w:after="0"/>
        <w:jc w:val="center"/>
        <w:rPr>
          <w:rFonts w:ascii="Times New Roman" w:eastAsia="Times New Roman" w:hAnsi="Times New Roman" w:cs="Times New Roman"/>
          <w:color w:val="000000"/>
          <w:sz w:val="24"/>
          <w:szCs w:val="24"/>
          <w:lang w:eastAsia="ru-RU"/>
        </w:rPr>
      </w:pPr>
      <w:r w:rsidRPr="004F6CBD">
        <w:rPr>
          <w:rFonts w:ascii="Times New Roman" w:eastAsia="Times New Roman" w:hAnsi="Times New Roman" w:cs="Times New Roman"/>
          <w:noProof/>
          <w:color w:val="000000"/>
          <w:sz w:val="24"/>
          <w:szCs w:val="24"/>
          <w:lang w:eastAsia="ru-RU"/>
        </w:rPr>
        <w:drawing>
          <wp:inline distT="0" distB="0" distL="0" distR="0" wp14:anchorId="59DDFAE6" wp14:editId="33EF3AFF">
            <wp:extent cx="5934075" cy="4200525"/>
            <wp:effectExtent l="0" t="0" r="9525" b="9525"/>
            <wp:docPr id="5" name="Рисунок 5" descr="C:\Users\ENERGY\Desktop\800px-Email-intera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ERGY\Desktop\800px-Email-interaction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4F6CBD" w:rsidRPr="004F6CBD" w:rsidRDefault="004F6CBD" w:rsidP="004F6CBD">
      <w:pPr>
        <w:shd w:val="clear" w:color="auto" w:fill="FFFFFF"/>
        <w:spacing w:after="0"/>
        <w:jc w:val="both"/>
        <w:rPr>
          <w:rFonts w:ascii="Times New Roman" w:eastAsia="Times New Roman" w:hAnsi="Times New Roman" w:cs="Times New Roman"/>
          <w:color w:val="000000"/>
          <w:sz w:val="24"/>
          <w:szCs w:val="24"/>
          <w:lang w:eastAsia="ru-RU"/>
        </w:rPr>
      </w:pPr>
      <w:r w:rsidRPr="004F6CBD">
        <w:rPr>
          <w:rFonts w:ascii="Times New Roman" w:eastAsia="Times New Roman" w:hAnsi="Times New Roman" w:cs="Times New Roman"/>
          <w:color w:val="000000"/>
          <w:sz w:val="24"/>
          <w:szCs w:val="24"/>
          <w:lang w:eastAsia="ru-RU"/>
        </w:rPr>
        <w:t xml:space="preserve">К примеру, в распространённой конфигурации клиентом электронной почты является </w:t>
      </w:r>
      <w:proofErr w:type="spellStart"/>
      <w:r w:rsidRPr="004F6CBD">
        <w:rPr>
          <w:rFonts w:ascii="Times New Roman" w:eastAsia="Times New Roman" w:hAnsi="Times New Roman" w:cs="Times New Roman"/>
          <w:color w:val="000000"/>
          <w:sz w:val="24"/>
          <w:szCs w:val="24"/>
          <w:lang w:eastAsia="ru-RU"/>
        </w:rPr>
        <w:t>Outlook</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Express</w:t>
      </w:r>
      <w:proofErr w:type="spellEnd"/>
      <w:r w:rsidRPr="004F6CBD">
        <w:rPr>
          <w:rFonts w:ascii="Times New Roman" w:eastAsia="Times New Roman" w:hAnsi="Times New Roman" w:cs="Times New Roman"/>
          <w:color w:val="000000"/>
          <w:sz w:val="24"/>
          <w:szCs w:val="24"/>
          <w:lang w:eastAsia="ru-RU"/>
        </w:rPr>
        <w:t xml:space="preserve">, однако в последнее время часто используются полноценные версии почтового клиента от </w:t>
      </w:r>
      <w:proofErr w:type="spellStart"/>
      <w:r w:rsidRPr="004F6CBD">
        <w:rPr>
          <w:rFonts w:ascii="Times New Roman" w:eastAsia="Times New Roman" w:hAnsi="Times New Roman" w:cs="Times New Roman"/>
          <w:color w:val="000000"/>
          <w:sz w:val="24"/>
          <w:szCs w:val="24"/>
          <w:lang w:eastAsia="ru-RU"/>
        </w:rPr>
        <w:t>Microsoft</w:t>
      </w:r>
      <w:proofErr w:type="spellEnd"/>
      <w:r w:rsidRPr="004F6CBD">
        <w:rPr>
          <w:rFonts w:ascii="Times New Roman" w:eastAsia="Times New Roman" w:hAnsi="Times New Roman" w:cs="Times New Roman"/>
          <w:color w:val="000000"/>
          <w:sz w:val="24"/>
          <w:szCs w:val="24"/>
          <w:lang w:eastAsia="ru-RU"/>
        </w:rPr>
        <w:t xml:space="preserve"> — </w:t>
      </w:r>
      <w:proofErr w:type="spellStart"/>
      <w:r w:rsidRPr="004F6CBD">
        <w:rPr>
          <w:rFonts w:ascii="Times New Roman" w:eastAsia="Times New Roman" w:hAnsi="Times New Roman" w:cs="Times New Roman"/>
          <w:color w:val="000000"/>
          <w:sz w:val="24"/>
          <w:szCs w:val="24"/>
          <w:lang w:eastAsia="ru-RU"/>
        </w:rPr>
        <w:t>Outlook</w:t>
      </w:r>
      <w:proofErr w:type="spellEnd"/>
      <w:r w:rsidRPr="004F6CBD">
        <w:rPr>
          <w:rFonts w:ascii="Times New Roman" w:eastAsia="Times New Roman" w:hAnsi="Times New Roman" w:cs="Times New Roman"/>
          <w:color w:val="000000"/>
          <w:sz w:val="24"/>
          <w:szCs w:val="24"/>
          <w:lang w:eastAsia="ru-RU"/>
        </w:rPr>
        <w:t xml:space="preserve">, а также клиента от </w:t>
      </w:r>
      <w:proofErr w:type="spellStart"/>
      <w:r w:rsidRPr="004F6CBD">
        <w:rPr>
          <w:rFonts w:ascii="Times New Roman" w:eastAsia="Times New Roman" w:hAnsi="Times New Roman" w:cs="Times New Roman"/>
          <w:color w:val="000000"/>
          <w:sz w:val="24"/>
          <w:szCs w:val="24"/>
          <w:lang w:eastAsia="ru-RU"/>
        </w:rPr>
        <w:t>Mozilla</w:t>
      </w:r>
      <w:proofErr w:type="spellEnd"/>
      <w:r w:rsidRPr="004F6CBD">
        <w:rPr>
          <w:rFonts w:ascii="Times New Roman" w:eastAsia="Times New Roman" w:hAnsi="Times New Roman" w:cs="Times New Roman"/>
          <w:color w:val="000000"/>
          <w:sz w:val="24"/>
          <w:szCs w:val="24"/>
          <w:lang w:eastAsia="ru-RU"/>
        </w:rPr>
        <w:t xml:space="preserve"> — </w:t>
      </w:r>
      <w:proofErr w:type="spellStart"/>
      <w:r w:rsidRPr="004F6CBD">
        <w:rPr>
          <w:rFonts w:ascii="Times New Roman" w:eastAsia="Times New Roman" w:hAnsi="Times New Roman" w:cs="Times New Roman"/>
          <w:color w:val="000000"/>
          <w:sz w:val="24"/>
          <w:szCs w:val="24"/>
          <w:lang w:eastAsia="ru-RU"/>
        </w:rPr>
        <w:t>Thunderbird</w:t>
      </w:r>
      <w:proofErr w:type="spellEnd"/>
      <w:r w:rsidRPr="004F6CBD">
        <w:rPr>
          <w:rFonts w:ascii="Times New Roman" w:eastAsia="Times New Roman" w:hAnsi="Times New Roman" w:cs="Times New Roman"/>
          <w:color w:val="000000"/>
          <w:sz w:val="24"/>
          <w:szCs w:val="24"/>
          <w:lang w:eastAsia="ru-RU"/>
        </w:rPr>
        <w:t>. Когда пользователь набрал сообщение и посылает его получателю, почтовый клиент взаимодействует с почтовым сервером, используя протокол SMTP. Почтовый сервер отправителя взаимодействует с почтовым сервером получателя (напрямую или через промежуточный сервер — релей). На почтовом сервере получателя сообщение попадает в почтовый ящик, откуда при помощи агента доставки сообщений (</w:t>
      </w:r>
      <w:proofErr w:type="spellStart"/>
      <w:r w:rsidRPr="004F6CBD">
        <w:rPr>
          <w:rFonts w:ascii="Times New Roman" w:eastAsia="Times New Roman" w:hAnsi="Times New Roman" w:cs="Times New Roman"/>
          <w:color w:val="000000"/>
          <w:sz w:val="24"/>
          <w:szCs w:val="24"/>
          <w:lang w:eastAsia="ru-RU"/>
        </w:rPr>
        <w:t>mail</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delivery</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agent</w:t>
      </w:r>
      <w:proofErr w:type="spellEnd"/>
      <w:r w:rsidRPr="004F6CBD">
        <w:rPr>
          <w:rFonts w:ascii="Times New Roman" w:eastAsia="Times New Roman" w:hAnsi="Times New Roman" w:cs="Times New Roman"/>
          <w:color w:val="000000"/>
          <w:sz w:val="24"/>
          <w:szCs w:val="24"/>
          <w:lang w:eastAsia="ru-RU"/>
        </w:rPr>
        <w:t xml:space="preserve">, MDA) доставляется клиенту получателя. Часто последние два агента совмещены в одной программе (к примеру, </w:t>
      </w:r>
      <w:proofErr w:type="spellStart"/>
      <w:r w:rsidRPr="004F6CBD">
        <w:rPr>
          <w:rFonts w:ascii="Times New Roman" w:eastAsia="Times New Roman" w:hAnsi="Times New Roman" w:cs="Times New Roman"/>
          <w:color w:val="000000"/>
          <w:sz w:val="24"/>
          <w:szCs w:val="24"/>
          <w:lang w:eastAsia="ru-RU"/>
        </w:rPr>
        <w:t>sendmail</w:t>
      </w:r>
      <w:proofErr w:type="spellEnd"/>
      <w:r w:rsidRPr="004F6CBD">
        <w:rPr>
          <w:rFonts w:ascii="Times New Roman" w:eastAsia="Times New Roman" w:hAnsi="Times New Roman" w:cs="Times New Roman"/>
          <w:color w:val="000000"/>
          <w:sz w:val="24"/>
          <w:szCs w:val="24"/>
          <w:lang w:eastAsia="ru-RU"/>
        </w:rPr>
        <w:t xml:space="preserve">), хотя есть специализированные MDA, которые в том числе занимаются фильтрацией спама. Для финальной доставки полученных сообщений используется не SMTP, а другой протокол — часто POP3 или IMAP — который также </w:t>
      </w:r>
      <w:r w:rsidRPr="004F6CBD">
        <w:rPr>
          <w:rFonts w:ascii="Times New Roman" w:eastAsia="Times New Roman" w:hAnsi="Times New Roman" w:cs="Times New Roman"/>
          <w:color w:val="000000"/>
          <w:sz w:val="24"/>
          <w:szCs w:val="24"/>
          <w:lang w:eastAsia="ru-RU"/>
        </w:rPr>
        <w:lastRenderedPageBreak/>
        <w:t>поддерживается большинством почтовых серверов. Хотя в простейшей реализации MTA достаточно положить полученные сообщения в личный каталог пользователя в файловой системе центрального сервера («почтовый ящик»).</w:t>
      </w:r>
    </w:p>
    <w:p w:rsidR="004F6CBD" w:rsidRPr="004F6CBD" w:rsidRDefault="004F6CBD" w:rsidP="004F6CBD">
      <w:pPr>
        <w:shd w:val="clear" w:color="auto" w:fill="FFFFFF"/>
        <w:spacing w:after="0"/>
        <w:jc w:val="both"/>
        <w:rPr>
          <w:rFonts w:ascii="Times New Roman" w:eastAsia="Times New Roman" w:hAnsi="Times New Roman" w:cs="Times New Roman"/>
          <w:color w:val="000000"/>
          <w:sz w:val="24"/>
          <w:szCs w:val="24"/>
          <w:lang w:eastAsia="ru-RU"/>
        </w:rPr>
      </w:pPr>
      <w:r w:rsidRPr="004F6CBD">
        <w:rPr>
          <w:rFonts w:ascii="Times New Roman" w:eastAsia="Times New Roman" w:hAnsi="Times New Roman" w:cs="Times New Roman"/>
          <w:color w:val="000000"/>
          <w:sz w:val="24"/>
          <w:szCs w:val="24"/>
          <w:lang w:eastAsia="ru-RU"/>
        </w:rPr>
        <w:t>Часто почтовый сервер включает программное обеспечение для организации рассылок электронной почты.</w:t>
      </w:r>
    </w:p>
    <w:p w:rsidR="004F6CBD" w:rsidRPr="004F6CBD" w:rsidRDefault="004F6CBD" w:rsidP="004F6CBD">
      <w:pPr>
        <w:shd w:val="clear" w:color="auto" w:fill="FFFFFF"/>
        <w:spacing w:after="0"/>
        <w:jc w:val="both"/>
        <w:rPr>
          <w:rFonts w:ascii="Times New Roman" w:eastAsia="Times New Roman" w:hAnsi="Times New Roman" w:cs="Times New Roman"/>
          <w:color w:val="000000"/>
          <w:sz w:val="24"/>
          <w:szCs w:val="24"/>
          <w:lang w:eastAsia="ru-RU"/>
        </w:rPr>
      </w:pPr>
    </w:p>
    <w:p w:rsidR="004F6CBD" w:rsidRPr="004F6CBD" w:rsidRDefault="004F6CBD" w:rsidP="004F6CBD">
      <w:pPr>
        <w:spacing w:after="0"/>
        <w:jc w:val="center"/>
        <w:rPr>
          <w:rFonts w:ascii="Times New Roman" w:eastAsia="Times New Roman" w:hAnsi="Times New Roman" w:cs="Times New Roman"/>
          <w:b/>
          <w:i/>
          <w:sz w:val="24"/>
          <w:szCs w:val="24"/>
          <w:u w:val="single"/>
          <w:lang w:eastAsia="ru-RU"/>
        </w:rPr>
      </w:pPr>
      <w:r w:rsidRPr="004F6CBD">
        <w:rPr>
          <w:rFonts w:ascii="Times New Roman" w:eastAsia="Times New Roman" w:hAnsi="Times New Roman" w:cs="Times New Roman"/>
          <w:b/>
          <w:i/>
          <w:sz w:val="24"/>
          <w:szCs w:val="24"/>
          <w:u w:val="single"/>
          <w:lang w:eastAsia="ru-RU"/>
        </w:rPr>
        <w:t>Клиент электронной почты</w:t>
      </w:r>
    </w:p>
    <w:p w:rsidR="004F6CBD" w:rsidRPr="004F6CBD" w:rsidRDefault="004F6CBD" w:rsidP="004F6CBD">
      <w:pPr>
        <w:spacing w:after="0"/>
        <w:jc w:val="both"/>
        <w:rPr>
          <w:rFonts w:ascii="Times New Roman" w:eastAsia="Times New Roman" w:hAnsi="Times New Roman" w:cs="Times New Roman"/>
          <w:color w:val="000000"/>
          <w:sz w:val="24"/>
          <w:szCs w:val="24"/>
          <w:lang w:eastAsia="ru-RU"/>
        </w:rPr>
      </w:pPr>
      <w:r w:rsidRPr="004F6CBD">
        <w:rPr>
          <w:rFonts w:ascii="Times New Roman" w:hAnsi="Times New Roman" w:cs="Times New Roman"/>
          <w:color w:val="000000"/>
          <w:sz w:val="24"/>
          <w:szCs w:val="24"/>
        </w:rPr>
        <w:t xml:space="preserve">Большие почтовые программы, т. н. «всё в одной», такие как </w:t>
      </w:r>
      <w:proofErr w:type="spellStart"/>
      <w:r w:rsidRPr="004F6CBD">
        <w:rPr>
          <w:rFonts w:ascii="Times New Roman" w:hAnsi="Times New Roman" w:cs="Times New Roman"/>
          <w:color w:val="000000"/>
          <w:sz w:val="24"/>
          <w:szCs w:val="24"/>
        </w:rPr>
        <w:t>Mozilla</w:t>
      </w:r>
      <w:proofErr w:type="spellEnd"/>
      <w:r w:rsidRPr="004F6CBD">
        <w:rPr>
          <w:rFonts w:ascii="Times New Roman" w:hAnsi="Times New Roman" w:cs="Times New Roman"/>
          <w:color w:val="000000"/>
          <w:sz w:val="24"/>
          <w:szCs w:val="24"/>
        </w:rPr>
        <w:t xml:space="preserve"> </w:t>
      </w:r>
      <w:proofErr w:type="spellStart"/>
      <w:r w:rsidRPr="004F6CBD">
        <w:rPr>
          <w:rFonts w:ascii="Times New Roman" w:hAnsi="Times New Roman" w:cs="Times New Roman"/>
          <w:color w:val="000000"/>
          <w:sz w:val="24"/>
          <w:szCs w:val="24"/>
        </w:rPr>
        <w:t>Thunderbird</w:t>
      </w:r>
      <w:proofErr w:type="spellEnd"/>
      <w:r w:rsidRPr="004F6CBD">
        <w:rPr>
          <w:rFonts w:ascii="Times New Roman" w:hAnsi="Times New Roman" w:cs="Times New Roman"/>
          <w:color w:val="000000"/>
          <w:sz w:val="24"/>
          <w:szCs w:val="24"/>
        </w:rPr>
        <w:t xml:space="preserve">, </w:t>
      </w:r>
      <w:proofErr w:type="spellStart"/>
      <w:r w:rsidRPr="004F6CBD">
        <w:rPr>
          <w:rFonts w:ascii="Times New Roman" w:hAnsi="Times New Roman" w:cs="Times New Roman"/>
          <w:color w:val="000000"/>
          <w:sz w:val="24"/>
          <w:szCs w:val="24"/>
        </w:rPr>
        <w:t>The</w:t>
      </w:r>
      <w:proofErr w:type="spellEnd"/>
      <w:r w:rsidRPr="004F6CBD">
        <w:rPr>
          <w:rFonts w:ascii="Times New Roman" w:hAnsi="Times New Roman" w:cs="Times New Roman"/>
          <w:color w:val="000000"/>
          <w:sz w:val="24"/>
          <w:szCs w:val="24"/>
        </w:rPr>
        <w:t xml:space="preserve"> </w:t>
      </w:r>
      <w:proofErr w:type="spellStart"/>
      <w:r w:rsidRPr="004F6CBD">
        <w:rPr>
          <w:rFonts w:ascii="Times New Roman" w:hAnsi="Times New Roman" w:cs="Times New Roman"/>
          <w:color w:val="000000"/>
          <w:sz w:val="24"/>
          <w:szCs w:val="24"/>
        </w:rPr>
        <w:t>Bat</w:t>
      </w:r>
      <w:proofErr w:type="spellEnd"/>
      <w:r w:rsidRPr="004F6CBD">
        <w:rPr>
          <w:rFonts w:ascii="Times New Roman" w:hAnsi="Times New Roman" w:cs="Times New Roman"/>
          <w:color w:val="000000"/>
          <w:sz w:val="24"/>
          <w:szCs w:val="24"/>
        </w:rPr>
        <w:t xml:space="preserve">! и </w:t>
      </w:r>
      <w:proofErr w:type="spellStart"/>
      <w:r w:rsidRPr="004F6CBD">
        <w:rPr>
          <w:rFonts w:ascii="Times New Roman" w:hAnsi="Times New Roman" w:cs="Times New Roman"/>
          <w:color w:val="000000"/>
          <w:sz w:val="24"/>
          <w:szCs w:val="24"/>
        </w:rPr>
        <w:t>Microsoft</w:t>
      </w:r>
      <w:proofErr w:type="spellEnd"/>
      <w:r w:rsidRPr="004F6CBD">
        <w:rPr>
          <w:rFonts w:ascii="Times New Roman" w:hAnsi="Times New Roman" w:cs="Times New Roman"/>
          <w:color w:val="000000"/>
          <w:sz w:val="24"/>
          <w:szCs w:val="24"/>
        </w:rPr>
        <w:t xml:space="preserve"> </w:t>
      </w:r>
      <w:proofErr w:type="spellStart"/>
      <w:r w:rsidRPr="004F6CBD">
        <w:rPr>
          <w:rFonts w:ascii="Times New Roman" w:hAnsi="Times New Roman" w:cs="Times New Roman"/>
          <w:color w:val="000000"/>
          <w:sz w:val="24"/>
          <w:szCs w:val="24"/>
        </w:rPr>
        <w:t>Outlook</w:t>
      </w:r>
      <w:proofErr w:type="spellEnd"/>
      <w:r w:rsidRPr="004F6CBD">
        <w:rPr>
          <w:rFonts w:ascii="Times New Roman" w:hAnsi="Times New Roman" w:cs="Times New Roman"/>
          <w:color w:val="000000"/>
          <w:sz w:val="24"/>
          <w:szCs w:val="24"/>
        </w:rPr>
        <w:t xml:space="preserve">, сегодня комбинируют работу MSA, MDA и MRA в одном приложении. Более простые почтовые агенты (англ. </w:t>
      </w:r>
      <w:proofErr w:type="spellStart"/>
      <w:r w:rsidRPr="004F6CBD">
        <w:rPr>
          <w:rFonts w:ascii="Times New Roman" w:hAnsi="Times New Roman" w:cs="Times New Roman"/>
          <w:color w:val="000000"/>
          <w:sz w:val="24"/>
          <w:szCs w:val="24"/>
        </w:rPr>
        <w:t>mail</w:t>
      </w:r>
      <w:proofErr w:type="spellEnd"/>
      <w:r w:rsidRPr="004F6CBD">
        <w:rPr>
          <w:rFonts w:ascii="Times New Roman" w:hAnsi="Times New Roman" w:cs="Times New Roman"/>
          <w:color w:val="000000"/>
          <w:sz w:val="24"/>
          <w:szCs w:val="24"/>
        </w:rPr>
        <w:t xml:space="preserve"> </w:t>
      </w:r>
      <w:proofErr w:type="spellStart"/>
      <w:r w:rsidRPr="004F6CBD">
        <w:rPr>
          <w:rFonts w:ascii="Times New Roman" w:hAnsi="Times New Roman" w:cs="Times New Roman"/>
          <w:color w:val="000000"/>
          <w:sz w:val="24"/>
          <w:szCs w:val="24"/>
        </w:rPr>
        <w:t>user</w:t>
      </w:r>
      <w:proofErr w:type="spellEnd"/>
      <w:r w:rsidRPr="004F6CBD">
        <w:rPr>
          <w:rFonts w:ascii="Times New Roman" w:hAnsi="Times New Roman" w:cs="Times New Roman"/>
          <w:color w:val="000000"/>
          <w:sz w:val="24"/>
          <w:szCs w:val="24"/>
        </w:rPr>
        <w:t xml:space="preserve"> </w:t>
      </w:r>
      <w:proofErr w:type="spellStart"/>
      <w:r w:rsidRPr="004F6CBD">
        <w:rPr>
          <w:rFonts w:ascii="Times New Roman" w:hAnsi="Times New Roman" w:cs="Times New Roman"/>
          <w:color w:val="000000"/>
          <w:sz w:val="24"/>
          <w:szCs w:val="24"/>
        </w:rPr>
        <w:t>agent</w:t>
      </w:r>
      <w:proofErr w:type="spellEnd"/>
      <w:r w:rsidRPr="004F6CBD">
        <w:rPr>
          <w:rFonts w:ascii="Times New Roman" w:hAnsi="Times New Roman" w:cs="Times New Roman"/>
          <w:color w:val="000000"/>
          <w:sz w:val="24"/>
          <w:szCs w:val="24"/>
        </w:rPr>
        <w:t xml:space="preserve">, MUA), например </w:t>
      </w:r>
      <w:proofErr w:type="spellStart"/>
      <w:r w:rsidRPr="004F6CBD">
        <w:rPr>
          <w:rFonts w:ascii="Times New Roman" w:hAnsi="Times New Roman" w:cs="Times New Roman"/>
          <w:color w:val="000000"/>
          <w:sz w:val="24"/>
          <w:szCs w:val="24"/>
        </w:rPr>
        <w:t>Mutt</w:t>
      </w:r>
      <w:proofErr w:type="spellEnd"/>
      <w:r w:rsidRPr="004F6CBD">
        <w:rPr>
          <w:rFonts w:ascii="Times New Roman" w:hAnsi="Times New Roman" w:cs="Times New Roman"/>
          <w:color w:val="000000"/>
          <w:sz w:val="24"/>
          <w:szCs w:val="24"/>
        </w:rPr>
        <w:t>, также являются почтовыми программами.</w:t>
      </w:r>
    </w:p>
    <w:p w:rsidR="004F6CBD" w:rsidRPr="004F6CBD" w:rsidRDefault="004F6CBD" w:rsidP="004F6CBD">
      <w:pPr>
        <w:pStyle w:val="a6"/>
        <w:shd w:val="clear" w:color="auto" w:fill="FFFFFF"/>
        <w:spacing w:before="0" w:beforeAutospacing="0" w:after="0" w:afterAutospacing="0" w:line="276" w:lineRule="auto"/>
        <w:jc w:val="both"/>
        <w:rPr>
          <w:color w:val="000000"/>
        </w:rPr>
      </w:pPr>
      <w:r w:rsidRPr="004F6CBD">
        <w:rPr>
          <w:color w:val="000000"/>
        </w:rPr>
        <w:t>В отличие от почтового сервера, клиент электронной почты обычно отправляет сообщение не прямо на соответствующий сервер получателя, а на один и тот же почтовый сервер, который выступает как релей. Обычно это почтовый сервер провайдера или компании. Отправка почты чаще всего осуществляется по протоколу SMTP.</w:t>
      </w:r>
    </w:p>
    <w:p w:rsidR="004F6CBD" w:rsidRPr="004F6CBD" w:rsidRDefault="004F6CBD" w:rsidP="004F6CBD">
      <w:pPr>
        <w:pStyle w:val="a6"/>
        <w:shd w:val="clear" w:color="auto" w:fill="FFFFFF"/>
        <w:spacing w:before="0" w:beforeAutospacing="0" w:after="0" w:afterAutospacing="0" w:line="276" w:lineRule="auto"/>
        <w:jc w:val="both"/>
        <w:rPr>
          <w:color w:val="000000"/>
        </w:rPr>
      </w:pPr>
      <w:r w:rsidRPr="004F6CBD">
        <w:rPr>
          <w:color w:val="000000"/>
        </w:rPr>
        <w:t>Клиент электронной почты принимает почту с одного или нескольких почтовых серверов, часто это тот же самый сервер, который служит для отправки. Приём почты обычно осуществляется по протоколам POP или IMAP.</w:t>
      </w:r>
    </w:p>
    <w:p w:rsidR="004F6CBD" w:rsidRPr="004F6CBD" w:rsidRDefault="004F6CBD" w:rsidP="004F6CBD">
      <w:pPr>
        <w:pStyle w:val="a6"/>
        <w:shd w:val="clear" w:color="auto" w:fill="FFFFFF"/>
        <w:spacing w:before="0" w:beforeAutospacing="0" w:after="0" w:afterAutospacing="0" w:line="276" w:lineRule="auto"/>
        <w:jc w:val="both"/>
        <w:rPr>
          <w:color w:val="000000"/>
        </w:rPr>
      </w:pPr>
      <w:r w:rsidRPr="004F6CBD">
        <w:rPr>
          <w:color w:val="000000"/>
        </w:rPr>
        <w:t>Также в функции клиента электронной почты может входить: сортировка, хранение сообщений, поиск по архиву сообщений, ведение адресной книги, фильтрация принимаемых сообщений по разным критериям, конвертация форматов, шифрование, организация интерфейсов с офисными программами и другие функции.</w:t>
      </w:r>
    </w:p>
    <w:p w:rsidR="004F6CBD" w:rsidRPr="004F6CBD" w:rsidRDefault="004F6CBD" w:rsidP="004F6CBD">
      <w:pPr>
        <w:pStyle w:val="a6"/>
        <w:shd w:val="clear" w:color="auto" w:fill="FFFFFF"/>
        <w:spacing w:before="0" w:beforeAutospacing="0" w:after="0" w:afterAutospacing="0" w:line="276" w:lineRule="auto"/>
        <w:jc w:val="both"/>
        <w:rPr>
          <w:color w:val="000000"/>
        </w:rPr>
      </w:pPr>
    </w:p>
    <w:p w:rsidR="004F6CBD" w:rsidRPr="004F6CBD" w:rsidRDefault="004F6CBD" w:rsidP="004F6CBD">
      <w:pPr>
        <w:spacing w:after="0"/>
        <w:jc w:val="center"/>
        <w:rPr>
          <w:rFonts w:ascii="Times New Roman" w:hAnsi="Times New Roman" w:cs="Times New Roman"/>
          <w:b/>
          <w:i/>
          <w:sz w:val="24"/>
          <w:szCs w:val="24"/>
          <w:u w:val="single"/>
        </w:rPr>
      </w:pPr>
      <w:r w:rsidRPr="004F6CBD">
        <w:rPr>
          <w:rFonts w:ascii="Times New Roman" w:hAnsi="Times New Roman" w:cs="Times New Roman"/>
          <w:b/>
          <w:i/>
          <w:sz w:val="24"/>
          <w:szCs w:val="24"/>
          <w:u w:val="single"/>
        </w:rPr>
        <w:t>Рассылка электронной почты</w:t>
      </w:r>
    </w:p>
    <w:p w:rsidR="004F6CBD" w:rsidRPr="004F6CBD" w:rsidRDefault="004F6CBD" w:rsidP="004F6CBD">
      <w:pPr>
        <w:spacing w:after="0"/>
        <w:jc w:val="both"/>
        <w:rPr>
          <w:rFonts w:ascii="Times New Roman" w:hAnsi="Times New Roman" w:cs="Times New Roman"/>
          <w:color w:val="000000"/>
          <w:sz w:val="24"/>
          <w:szCs w:val="24"/>
          <w:shd w:val="clear" w:color="auto" w:fill="FFFFFF"/>
        </w:rPr>
      </w:pPr>
      <w:r w:rsidRPr="004F6CBD">
        <w:rPr>
          <w:rFonts w:ascii="Times New Roman" w:hAnsi="Times New Roman" w:cs="Times New Roman"/>
          <w:bCs/>
          <w:color w:val="000000"/>
          <w:sz w:val="24"/>
          <w:szCs w:val="24"/>
          <w:shd w:val="clear" w:color="auto" w:fill="FFFFFF"/>
        </w:rPr>
        <w:t>Рассылка электронной почты — средство массовой коммуникации, группового общения и рекламы. Заключается в автоматизированной рассылке сообщений электронной почты группе адресатов по заранее составленному списку.</w:t>
      </w:r>
    </w:p>
    <w:p w:rsidR="004F6CBD" w:rsidRPr="004F6CBD" w:rsidRDefault="004F6CBD" w:rsidP="004F6CBD">
      <w:pPr>
        <w:spacing w:after="0"/>
        <w:jc w:val="both"/>
        <w:rPr>
          <w:rFonts w:ascii="Times New Roman" w:hAnsi="Times New Roman" w:cs="Times New Roman"/>
          <w:color w:val="000000"/>
          <w:sz w:val="24"/>
          <w:szCs w:val="24"/>
          <w:shd w:val="clear" w:color="auto" w:fill="FFFFFF"/>
        </w:rPr>
      </w:pPr>
      <w:r w:rsidRPr="004F6CBD">
        <w:rPr>
          <w:rFonts w:ascii="Times New Roman" w:hAnsi="Times New Roman" w:cs="Times New Roman"/>
          <w:color w:val="000000"/>
          <w:sz w:val="24"/>
          <w:szCs w:val="24"/>
          <w:shd w:val="clear" w:color="auto" w:fill="FFFFFF"/>
        </w:rPr>
        <w:t>Виды рассылок:</w:t>
      </w:r>
    </w:p>
    <w:p w:rsidR="004F6CBD" w:rsidRPr="00D03114" w:rsidRDefault="004F6CBD" w:rsidP="004F6CBD">
      <w:pPr>
        <w:shd w:val="clear" w:color="auto" w:fill="FFFFFF"/>
        <w:spacing w:after="0"/>
        <w:jc w:val="both"/>
        <w:rPr>
          <w:rFonts w:ascii="Times New Roman" w:eastAsia="Times New Roman" w:hAnsi="Times New Roman" w:cs="Times New Roman"/>
          <w:color w:val="000000"/>
          <w:sz w:val="24"/>
          <w:szCs w:val="24"/>
          <w:lang w:eastAsia="ru-RU"/>
        </w:rPr>
      </w:pPr>
      <w:r w:rsidRPr="00D03114">
        <w:rPr>
          <w:rFonts w:ascii="Times New Roman" w:eastAsia="Times New Roman" w:hAnsi="Times New Roman" w:cs="Times New Roman"/>
          <w:color w:val="000000"/>
          <w:sz w:val="24"/>
          <w:szCs w:val="24"/>
          <w:lang w:eastAsia="ru-RU"/>
        </w:rPr>
        <w:t>Можно выделить несколько видов рассылок.</w:t>
      </w:r>
    </w:p>
    <w:p w:rsidR="004F6CBD" w:rsidRPr="004F6CBD" w:rsidRDefault="004F6CBD" w:rsidP="004F6CBD">
      <w:pPr>
        <w:numPr>
          <w:ilvl w:val="0"/>
          <w:numId w:val="4"/>
        </w:numPr>
        <w:shd w:val="clear" w:color="auto" w:fill="FFFFFF"/>
        <w:spacing w:after="0"/>
        <w:jc w:val="both"/>
        <w:rPr>
          <w:rFonts w:ascii="Times New Roman" w:eastAsia="Times New Roman" w:hAnsi="Times New Roman" w:cs="Times New Roman"/>
          <w:color w:val="000000"/>
          <w:sz w:val="24"/>
          <w:szCs w:val="24"/>
          <w:lang w:eastAsia="ru-RU"/>
        </w:rPr>
      </w:pPr>
      <w:r w:rsidRPr="004F6CBD">
        <w:rPr>
          <w:rFonts w:ascii="Times New Roman" w:eastAsia="Times New Roman" w:hAnsi="Times New Roman" w:cs="Times New Roman"/>
          <w:i/>
          <w:iCs/>
          <w:color w:val="000000"/>
          <w:sz w:val="24"/>
          <w:szCs w:val="24"/>
          <w:lang w:eastAsia="ru-RU"/>
        </w:rPr>
        <w:t xml:space="preserve">Список рассылки (англ. </w:t>
      </w:r>
      <w:proofErr w:type="spellStart"/>
      <w:r w:rsidRPr="004F6CBD">
        <w:rPr>
          <w:rFonts w:ascii="Times New Roman" w:eastAsia="Times New Roman" w:hAnsi="Times New Roman" w:cs="Times New Roman"/>
          <w:i/>
          <w:iCs/>
          <w:color w:val="000000"/>
          <w:sz w:val="24"/>
          <w:szCs w:val="24"/>
          <w:lang w:eastAsia="ru-RU"/>
        </w:rPr>
        <w:t>mailing</w:t>
      </w:r>
      <w:proofErr w:type="spellEnd"/>
      <w:r w:rsidRPr="004F6CBD">
        <w:rPr>
          <w:rFonts w:ascii="Times New Roman" w:eastAsia="Times New Roman" w:hAnsi="Times New Roman" w:cs="Times New Roman"/>
          <w:i/>
          <w:iCs/>
          <w:color w:val="000000"/>
          <w:sz w:val="24"/>
          <w:szCs w:val="24"/>
          <w:lang w:eastAsia="ru-RU"/>
        </w:rPr>
        <w:t xml:space="preserve"> </w:t>
      </w:r>
      <w:proofErr w:type="spellStart"/>
      <w:r w:rsidRPr="004F6CBD">
        <w:rPr>
          <w:rFonts w:ascii="Times New Roman" w:eastAsia="Times New Roman" w:hAnsi="Times New Roman" w:cs="Times New Roman"/>
          <w:i/>
          <w:iCs/>
          <w:color w:val="000000"/>
          <w:sz w:val="24"/>
          <w:szCs w:val="24"/>
          <w:lang w:eastAsia="ru-RU"/>
        </w:rPr>
        <w:t>list</w:t>
      </w:r>
      <w:proofErr w:type="spellEnd"/>
      <w:r w:rsidRPr="004F6CBD">
        <w:rPr>
          <w:rFonts w:ascii="Times New Roman" w:eastAsia="Times New Roman" w:hAnsi="Times New Roman" w:cs="Times New Roman"/>
          <w:i/>
          <w:iCs/>
          <w:color w:val="000000"/>
          <w:sz w:val="24"/>
          <w:szCs w:val="24"/>
          <w:lang w:eastAsia="ru-RU"/>
        </w:rPr>
        <w:t xml:space="preserve">). </w:t>
      </w:r>
      <w:r w:rsidRPr="004F6CBD">
        <w:rPr>
          <w:rFonts w:ascii="Times New Roman" w:eastAsia="Times New Roman" w:hAnsi="Times New Roman" w:cs="Times New Roman"/>
          <w:iCs/>
          <w:color w:val="000000"/>
          <w:sz w:val="24"/>
          <w:szCs w:val="24"/>
          <w:lang w:eastAsia="ru-RU"/>
        </w:rPr>
        <w:t xml:space="preserve">Штатная возможность многих серверов электронной почты, а также </w:t>
      </w:r>
      <w:proofErr w:type="spellStart"/>
      <w:r w:rsidRPr="004F6CBD">
        <w:rPr>
          <w:rFonts w:ascii="Times New Roman" w:eastAsia="Times New Roman" w:hAnsi="Times New Roman" w:cs="Times New Roman"/>
          <w:iCs/>
          <w:color w:val="000000"/>
          <w:sz w:val="24"/>
          <w:szCs w:val="24"/>
          <w:lang w:eastAsia="ru-RU"/>
        </w:rPr>
        <w:t>функцияспециализированных</w:t>
      </w:r>
      <w:proofErr w:type="spellEnd"/>
      <w:r w:rsidRPr="004F6CBD">
        <w:rPr>
          <w:rFonts w:ascii="Times New Roman" w:eastAsia="Times New Roman" w:hAnsi="Times New Roman" w:cs="Times New Roman"/>
          <w:iCs/>
          <w:color w:val="000000"/>
          <w:sz w:val="24"/>
          <w:szCs w:val="24"/>
          <w:lang w:eastAsia="ru-RU"/>
        </w:rPr>
        <w:t xml:space="preserve"> программ для рассылки. Сервер принимает сообщение от любого подписчика на специализированный адрес, после чего перенаправляет это сообщение всем подписчикам списка рассылки. Эта технология позволяет организовать общение между собой группы людей (аналог телеконференции). Обычно такое ПО позволяет подписчикам управлять своими настройками (подписка, отписка, изменение формата, изменение адреса, запрос пропущенных сообщений и т. п.) через отправку сообщений электронной почты.</w:t>
      </w:r>
    </w:p>
    <w:p w:rsidR="004F6CBD" w:rsidRPr="00D03114" w:rsidRDefault="004F6CBD" w:rsidP="004F6CBD">
      <w:pPr>
        <w:numPr>
          <w:ilvl w:val="0"/>
          <w:numId w:val="4"/>
        </w:numPr>
        <w:shd w:val="clear" w:color="auto" w:fill="FFFFFF"/>
        <w:spacing w:after="0"/>
        <w:jc w:val="both"/>
        <w:rPr>
          <w:rFonts w:ascii="Times New Roman" w:eastAsia="Times New Roman" w:hAnsi="Times New Roman" w:cs="Times New Roman"/>
          <w:color w:val="000000"/>
          <w:sz w:val="24"/>
          <w:szCs w:val="24"/>
          <w:lang w:eastAsia="ru-RU"/>
        </w:rPr>
      </w:pPr>
      <w:r w:rsidRPr="00D03114">
        <w:rPr>
          <w:rFonts w:ascii="Times New Roman" w:eastAsia="Times New Roman" w:hAnsi="Times New Roman" w:cs="Times New Roman"/>
          <w:i/>
          <w:iCs/>
          <w:color w:val="000000"/>
          <w:sz w:val="24"/>
          <w:szCs w:val="24"/>
          <w:lang w:eastAsia="ru-RU"/>
        </w:rPr>
        <w:t>Групповой адрес</w:t>
      </w:r>
      <w:r w:rsidRPr="00D03114">
        <w:rPr>
          <w:rFonts w:ascii="Times New Roman" w:eastAsia="Times New Roman" w:hAnsi="Times New Roman" w:cs="Times New Roman"/>
          <w:color w:val="000000"/>
          <w:sz w:val="24"/>
          <w:szCs w:val="24"/>
          <w:lang w:eastAsia="ru-RU"/>
        </w:rPr>
        <w:t>. Также является штатной возможностью почти всех серверов электронной почты. Позволяет нескольким людям читать почту, поступающую на один адрес, от кого бы она ни пришла. Например, удобно сделать таким групповым адресом ролевой адрес компании</w:t>
      </w:r>
      <w:r w:rsidRPr="004F6CBD">
        <w:rPr>
          <w:rFonts w:ascii="Times New Roman" w:eastAsia="Times New Roman" w:hAnsi="Times New Roman" w:cs="Times New Roman"/>
          <w:color w:val="000000"/>
          <w:sz w:val="24"/>
          <w:szCs w:val="24"/>
          <w:lang w:eastAsia="ru-RU"/>
        </w:rPr>
        <w:t> </w:t>
      </w:r>
      <w:proofErr w:type="spellStart"/>
      <w:r w:rsidRPr="004F6CBD">
        <w:rPr>
          <w:rFonts w:ascii="Times New Roman" w:eastAsia="Times New Roman" w:hAnsi="Times New Roman" w:cs="Times New Roman"/>
          <w:color w:val="000000"/>
          <w:sz w:val="24"/>
          <w:szCs w:val="24"/>
          <w:lang w:eastAsia="ru-RU"/>
        </w:rPr>
        <w:t>info@company.ltd</w:t>
      </w:r>
      <w:proofErr w:type="spellEnd"/>
      <w:r w:rsidRPr="00D03114">
        <w:rPr>
          <w:rFonts w:ascii="Times New Roman" w:eastAsia="Times New Roman" w:hAnsi="Times New Roman" w:cs="Times New Roman"/>
          <w:color w:val="000000"/>
          <w:sz w:val="24"/>
          <w:szCs w:val="24"/>
          <w:lang w:eastAsia="ru-RU"/>
        </w:rPr>
        <w:t>. Поступающую почту будут получать несколько сотрудников одновременно, каждый — в свой собственный почтовый ящик.</w:t>
      </w:r>
    </w:p>
    <w:p w:rsidR="004F6CBD" w:rsidRPr="004F6CBD" w:rsidRDefault="004F6CBD" w:rsidP="004F6CBD">
      <w:pPr>
        <w:numPr>
          <w:ilvl w:val="0"/>
          <w:numId w:val="4"/>
        </w:numPr>
        <w:shd w:val="clear" w:color="auto" w:fill="FFFFFF"/>
        <w:spacing w:after="0"/>
        <w:jc w:val="both"/>
        <w:rPr>
          <w:rFonts w:ascii="Times New Roman" w:eastAsia="Times New Roman" w:hAnsi="Times New Roman" w:cs="Times New Roman"/>
          <w:color w:val="000000"/>
          <w:sz w:val="24"/>
          <w:szCs w:val="24"/>
          <w:lang w:eastAsia="ru-RU"/>
        </w:rPr>
      </w:pPr>
      <w:r w:rsidRPr="00D03114">
        <w:rPr>
          <w:rFonts w:ascii="Times New Roman" w:eastAsia="Times New Roman" w:hAnsi="Times New Roman" w:cs="Times New Roman"/>
          <w:i/>
          <w:iCs/>
          <w:color w:val="000000"/>
          <w:sz w:val="24"/>
          <w:szCs w:val="24"/>
          <w:lang w:eastAsia="ru-RU"/>
        </w:rPr>
        <w:t>Информационная и/или рекламная рассылка</w:t>
      </w:r>
      <w:r w:rsidRPr="00D03114">
        <w:rPr>
          <w:rFonts w:ascii="Times New Roman" w:eastAsia="Times New Roman" w:hAnsi="Times New Roman" w:cs="Times New Roman"/>
          <w:color w:val="000000"/>
          <w:sz w:val="24"/>
          <w:szCs w:val="24"/>
          <w:lang w:eastAsia="ru-RU"/>
        </w:rPr>
        <w:t xml:space="preserve">. </w:t>
      </w:r>
      <w:r w:rsidRPr="004F6CBD">
        <w:rPr>
          <w:rFonts w:ascii="Times New Roman" w:eastAsia="Times New Roman" w:hAnsi="Times New Roman" w:cs="Times New Roman"/>
          <w:color w:val="000000"/>
          <w:sz w:val="24"/>
          <w:szCs w:val="24"/>
          <w:lang w:eastAsia="ru-RU"/>
        </w:rPr>
        <w:t>Подготовленное одним оператором сообщение автоматически рассылается по списку — одновременно всем подписчикам данной рассылки, но без возможности отвечать на него. В случае, когда не предусмотрена предварительная подписка, такая рассылка называется спамом.</w:t>
      </w:r>
    </w:p>
    <w:p w:rsidR="004F6CBD" w:rsidRPr="00D03114" w:rsidRDefault="004F6CBD" w:rsidP="004F6CBD">
      <w:pPr>
        <w:shd w:val="clear" w:color="auto" w:fill="FFFFFF"/>
        <w:spacing w:after="0"/>
        <w:ind w:left="720"/>
        <w:jc w:val="both"/>
        <w:rPr>
          <w:rFonts w:ascii="Times New Roman" w:eastAsia="Times New Roman" w:hAnsi="Times New Roman" w:cs="Times New Roman"/>
          <w:color w:val="000000"/>
          <w:sz w:val="24"/>
          <w:szCs w:val="24"/>
          <w:lang w:eastAsia="ru-RU"/>
        </w:rPr>
      </w:pPr>
    </w:p>
    <w:p w:rsidR="004F6CBD" w:rsidRPr="004F6CBD" w:rsidRDefault="004F6CBD" w:rsidP="004F6CBD">
      <w:pPr>
        <w:spacing w:after="0"/>
        <w:jc w:val="center"/>
        <w:rPr>
          <w:rFonts w:ascii="Times New Roman" w:hAnsi="Times New Roman" w:cs="Times New Roman"/>
          <w:b/>
          <w:i/>
          <w:sz w:val="24"/>
          <w:szCs w:val="24"/>
          <w:u w:val="single"/>
        </w:rPr>
      </w:pPr>
      <w:r w:rsidRPr="004F6CBD">
        <w:rPr>
          <w:rFonts w:ascii="Times New Roman" w:hAnsi="Times New Roman" w:cs="Times New Roman"/>
          <w:b/>
          <w:i/>
          <w:sz w:val="24"/>
          <w:szCs w:val="24"/>
          <w:u w:val="single"/>
        </w:rPr>
        <w:t>Требования к рассылкам</w:t>
      </w:r>
    </w:p>
    <w:p w:rsidR="004F6CBD" w:rsidRPr="00D03114" w:rsidRDefault="004F6CBD" w:rsidP="004F6CBD">
      <w:pPr>
        <w:shd w:val="clear" w:color="auto" w:fill="FFFFFF"/>
        <w:spacing w:after="0"/>
        <w:jc w:val="both"/>
        <w:rPr>
          <w:rFonts w:ascii="Times New Roman" w:eastAsia="Times New Roman" w:hAnsi="Times New Roman" w:cs="Times New Roman"/>
          <w:color w:val="000000"/>
          <w:sz w:val="24"/>
          <w:szCs w:val="24"/>
          <w:lang w:eastAsia="ru-RU"/>
        </w:rPr>
      </w:pPr>
      <w:r w:rsidRPr="004F6CBD">
        <w:rPr>
          <w:rFonts w:ascii="Times New Roman" w:eastAsia="Times New Roman" w:hAnsi="Times New Roman" w:cs="Times New Roman"/>
          <w:color w:val="000000"/>
          <w:sz w:val="24"/>
          <w:szCs w:val="24"/>
          <w:lang w:eastAsia="ru-RU"/>
        </w:rPr>
        <w:lastRenderedPageBreak/>
        <w:t>Для защиты от спама, а также во избежание ложных обвинений в рассылке спама сложились общепринятые правила организации рассылок электронной почты. Их можно считать частью правил деловой этики. Многие провайдеры включают такие требования в договоры или правила предоставления услуг. Наиболее популярное ПО для рассылок реализует все нижеперечисленные возможности.</w:t>
      </w:r>
    </w:p>
    <w:p w:rsidR="004F6CBD" w:rsidRPr="00D03114" w:rsidRDefault="004F6CBD" w:rsidP="004F6CBD">
      <w:pPr>
        <w:numPr>
          <w:ilvl w:val="0"/>
          <w:numId w:val="5"/>
        </w:numPr>
        <w:shd w:val="clear" w:color="auto" w:fill="FFFFFF"/>
        <w:spacing w:after="0"/>
        <w:ind w:left="384"/>
        <w:jc w:val="both"/>
        <w:rPr>
          <w:rFonts w:ascii="Times New Roman" w:eastAsia="Times New Roman" w:hAnsi="Times New Roman" w:cs="Times New Roman"/>
          <w:color w:val="000000"/>
          <w:sz w:val="24"/>
          <w:szCs w:val="24"/>
          <w:lang w:eastAsia="ru-RU"/>
        </w:rPr>
      </w:pPr>
      <w:r w:rsidRPr="00D03114">
        <w:rPr>
          <w:rFonts w:ascii="Times New Roman" w:eastAsia="Times New Roman" w:hAnsi="Times New Roman" w:cs="Times New Roman"/>
          <w:color w:val="000000"/>
          <w:sz w:val="24"/>
          <w:szCs w:val="24"/>
          <w:lang w:eastAsia="ru-RU"/>
        </w:rPr>
        <w:t>Рассылка должна предусматривать предварительную подписку, которая осуществляется путём направления письма-запроса на специализированный адрес либо иным явным образом.</w:t>
      </w:r>
    </w:p>
    <w:p w:rsidR="004F6CBD" w:rsidRPr="00D03114" w:rsidRDefault="004F6CBD" w:rsidP="004F6CBD">
      <w:pPr>
        <w:numPr>
          <w:ilvl w:val="0"/>
          <w:numId w:val="5"/>
        </w:numPr>
        <w:shd w:val="clear" w:color="auto" w:fill="FFFFFF"/>
        <w:spacing w:after="0"/>
        <w:ind w:left="384"/>
        <w:jc w:val="both"/>
        <w:rPr>
          <w:rFonts w:ascii="Times New Roman" w:eastAsia="Times New Roman" w:hAnsi="Times New Roman" w:cs="Times New Roman"/>
          <w:color w:val="000000"/>
          <w:sz w:val="24"/>
          <w:szCs w:val="24"/>
          <w:lang w:eastAsia="ru-RU"/>
        </w:rPr>
      </w:pPr>
      <w:r w:rsidRPr="00D03114">
        <w:rPr>
          <w:rFonts w:ascii="Times New Roman" w:eastAsia="Times New Roman" w:hAnsi="Times New Roman" w:cs="Times New Roman"/>
          <w:color w:val="000000"/>
          <w:sz w:val="24"/>
          <w:szCs w:val="24"/>
          <w:lang w:eastAsia="ru-RU"/>
        </w:rPr>
        <w:t>Подписка должна подтверждаться, чтобы никто не смог подписать на рассылку чужой адрес. Подтверждение осуществляется через направление пользователю письма с запросом подтверждения, которое содержит индивидуальный код. Пользователь отвечает на это письмо либо загружает указанную в письме веб-страницу, подтверждая таким образом получение письма и согласие с подпиской.</w:t>
      </w:r>
    </w:p>
    <w:p w:rsidR="004F6CBD" w:rsidRPr="00D03114" w:rsidRDefault="004F6CBD" w:rsidP="004F6CBD">
      <w:pPr>
        <w:numPr>
          <w:ilvl w:val="0"/>
          <w:numId w:val="5"/>
        </w:numPr>
        <w:shd w:val="clear" w:color="auto" w:fill="FFFFFF"/>
        <w:spacing w:after="0"/>
        <w:ind w:left="384"/>
        <w:jc w:val="both"/>
        <w:rPr>
          <w:rFonts w:ascii="Times New Roman" w:eastAsia="Times New Roman" w:hAnsi="Times New Roman" w:cs="Times New Roman"/>
          <w:color w:val="000000"/>
          <w:sz w:val="24"/>
          <w:szCs w:val="24"/>
          <w:lang w:eastAsia="ru-RU"/>
        </w:rPr>
      </w:pPr>
      <w:r w:rsidRPr="00D03114">
        <w:rPr>
          <w:rFonts w:ascii="Times New Roman" w:eastAsia="Times New Roman" w:hAnsi="Times New Roman" w:cs="Times New Roman"/>
          <w:color w:val="000000"/>
          <w:sz w:val="24"/>
          <w:szCs w:val="24"/>
          <w:lang w:eastAsia="ru-RU"/>
        </w:rPr>
        <w:t>Подписчик имеет право в любой момент отписаться от рассылки. Отписка должна быть простой (направление одного письма или запрос одной веб-страницы). Порядок отписки должен содержаться в каждом письме рассылки.</w:t>
      </w:r>
    </w:p>
    <w:p w:rsidR="004F6CBD" w:rsidRPr="00D03114" w:rsidRDefault="004F6CBD" w:rsidP="004F6CBD">
      <w:pPr>
        <w:numPr>
          <w:ilvl w:val="0"/>
          <w:numId w:val="5"/>
        </w:numPr>
        <w:shd w:val="clear" w:color="auto" w:fill="FFFFFF"/>
        <w:spacing w:after="0"/>
        <w:ind w:left="384"/>
        <w:jc w:val="both"/>
        <w:rPr>
          <w:rFonts w:ascii="Times New Roman" w:eastAsia="Times New Roman" w:hAnsi="Times New Roman" w:cs="Times New Roman"/>
          <w:color w:val="000000"/>
          <w:sz w:val="24"/>
          <w:szCs w:val="24"/>
          <w:lang w:eastAsia="ru-RU"/>
        </w:rPr>
      </w:pPr>
      <w:r w:rsidRPr="00D03114">
        <w:rPr>
          <w:rFonts w:ascii="Times New Roman" w:eastAsia="Times New Roman" w:hAnsi="Times New Roman" w:cs="Times New Roman"/>
          <w:color w:val="000000"/>
          <w:sz w:val="24"/>
          <w:szCs w:val="24"/>
          <w:lang w:eastAsia="ru-RU"/>
        </w:rPr>
        <w:t>Свидетельство согласия каждого подписчика получать рассылку должно храниться и предъявляться в случае получения жалобы.</w:t>
      </w:r>
    </w:p>
    <w:p w:rsidR="004F6CBD" w:rsidRPr="004F6CBD" w:rsidRDefault="004F6CBD" w:rsidP="004F6CBD">
      <w:pPr>
        <w:numPr>
          <w:ilvl w:val="0"/>
          <w:numId w:val="5"/>
        </w:numPr>
        <w:shd w:val="clear" w:color="auto" w:fill="FFFFFF"/>
        <w:spacing w:after="0"/>
        <w:ind w:left="384"/>
        <w:jc w:val="both"/>
        <w:rPr>
          <w:rFonts w:ascii="Times New Roman" w:eastAsia="Times New Roman" w:hAnsi="Times New Roman" w:cs="Times New Roman"/>
          <w:color w:val="000000"/>
          <w:sz w:val="24"/>
          <w:szCs w:val="24"/>
          <w:lang w:eastAsia="ru-RU"/>
        </w:rPr>
      </w:pPr>
      <w:r w:rsidRPr="00D03114">
        <w:rPr>
          <w:rFonts w:ascii="Times New Roman" w:eastAsia="Times New Roman" w:hAnsi="Times New Roman" w:cs="Times New Roman"/>
          <w:color w:val="000000"/>
          <w:sz w:val="24"/>
          <w:szCs w:val="24"/>
          <w:lang w:eastAsia="ru-RU"/>
        </w:rPr>
        <w:t>Список адресов подписчиков должен храниться в тайне и не может передаваться никому другому либо использоваться для иной рассылки, на которую пользователи не подписывались.</w:t>
      </w:r>
    </w:p>
    <w:p w:rsidR="004F6CBD" w:rsidRPr="00D03114" w:rsidRDefault="004F6CBD" w:rsidP="004F6CBD">
      <w:pPr>
        <w:shd w:val="clear" w:color="auto" w:fill="FFFFFF"/>
        <w:spacing w:after="0"/>
        <w:ind w:left="384"/>
        <w:jc w:val="both"/>
        <w:rPr>
          <w:rFonts w:ascii="Times New Roman" w:eastAsia="Times New Roman" w:hAnsi="Times New Roman" w:cs="Times New Roman"/>
          <w:color w:val="000000"/>
          <w:sz w:val="24"/>
          <w:szCs w:val="24"/>
          <w:lang w:eastAsia="ru-RU"/>
        </w:rPr>
      </w:pPr>
    </w:p>
    <w:p w:rsidR="004F6CBD" w:rsidRPr="004F6CBD" w:rsidRDefault="004F6CBD" w:rsidP="004F6CBD">
      <w:pPr>
        <w:spacing w:after="0"/>
        <w:jc w:val="center"/>
        <w:rPr>
          <w:rFonts w:ascii="Times New Roman" w:hAnsi="Times New Roman" w:cs="Times New Roman"/>
          <w:b/>
          <w:i/>
          <w:sz w:val="24"/>
          <w:szCs w:val="24"/>
          <w:u w:val="single"/>
        </w:rPr>
      </w:pPr>
      <w:r w:rsidRPr="004F6CBD">
        <w:rPr>
          <w:rFonts w:ascii="Times New Roman" w:hAnsi="Times New Roman" w:cs="Times New Roman"/>
          <w:b/>
          <w:i/>
          <w:sz w:val="24"/>
          <w:szCs w:val="24"/>
          <w:u w:val="single"/>
        </w:rPr>
        <w:t xml:space="preserve">Протокол </w:t>
      </w:r>
      <w:r w:rsidRPr="004F6CBD">
        <w:rPr>
          <w:rFonts w:ascii="Times New Roman" w:hAnsi="Times New Roman" w:cs="Times New Roman"/>
          <w:b/>
          <w:i/>
          <w:sz w:val="24"/>
          <w:szCs w:val="24"/>
          <w:u w:val="single"/>
          <w:lang w:val="en-US"/>
        </w:rPr>
        <w:t>POP</w:t>
      </w:r>
      <w:r w:rsidRPr="004F6CBD">
        <w:rPr>
          <w:rFonts w:ascii="Times New Roman" w:hAnsi="Times New Roman" w:cs="Times New Roman"/>
          <w:b/>
          <w:i/>
          <w:sz w:val="24"/>
          <w:szCs w:val="24"/>
          <w:u w:val="single"/>
        </w:rPr>
        <w:t>3</w:t>
      </w:r>
    </w:p>
    <w:p w:rsidR="004F6CBD" w:rsidRPr="004F6CBD" w:rsidRDefault="004F6CBD" w:rsidP="004F6CBD">
      <w:pPr>
        <w:spacing w:after="0"/>
        <w:jc w:val="both"/>
        <w:rPr>
          <w:rFonts w:ascii="Times New Roman" w:eastAsia="Times New Roman" w:hAnsi="Times New Roman" w:cs="Times New Roman"/>
          <w:bCs/>
          <w:color w:val="000000"/>
          <w:sz w:val="24"/>
          <w:szCs w:val="24"/>
          <w:lang w:eastAsia="ru-RU"/>
        </w:rPr>
      </w:pPr>
      <w:r w:rsidRPr="004F6CBD">
        <w:rPr>
          <w:rFonts w:ascii="Times New Roman" w:eastAsia="Times New Roman" w:hAnsi="Times New Roman" w:cs="Times New Roman"/>
          <w:bCs/>
          <w:color w:val="000000"/>
          <w:sz w:val="24"/>
          <w:szCs w:val="24"/>
          <w:lang w:eastAsia="ru-RU"/>
        </w:rPr>
        <w:t xml:space="preserve">POP3 (англ. </w:t>
      </w:r>
      <w:proofErr w:type="spellStart"/>
      <w:r w:rsidRPr="004F6CBD">
        <w:rPr>
          <w:rFonts w:ascii="Times New Roman" w:eastAsia="Times New Roman" w:hAnsi="Times New Roman" w:cs="Times New Roman"/>
          <w:bCs/>
          <w:color w:val="000000"/>
          <w:sz w:val="24"/>
          <w:szCs w:val="24"/>
          <w:lang w:eastAsia="ru-RU"/>
        </w:rPr>
        <w:t>Post</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Office</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Protocol</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Version</w:t>
      </w:r>
      <w:proofErr w:type="spellEnd"/>
      <w:r w:rsidRPr="004F6CBD">
        <w:rPr>
          <w:rFonts w:ascii="Times New Roman" w:eastAsia="Times New Roman" w:hAnsi="Times New Roman" w:cs="Times New Roman"/>
          <w:bCs/>
          <w:color w:val="000000"/>
          <w:sz w:val="24"/>
          <w:szCs w:val="24"/>
          <w:lang w:eastAsia="ru-RU"/>
        </w:rPr>
        <w:t xml:space="preserve"> 3 — протокол почтового отделения, версия 3) — стандартный Интернет-протокол прикладного уровня, используемый клиентами электронной почты для извлечения электронного сообщения с удаленного сервера по</w:t>
      </w:r>
      <w:r w:rsidR="00BE28B1">
        <w:rPr>
          <w:rFonts w:ascii="Times New Roman" w:eastAsia="Times New Roman" w:hAnsi="Times New Roman" w:cs="Times New Roman"/>
          <w:bCs/>
          <w:color w:val="000000"/>
          <w:sz w:val="24"/>
          <w:szCs w:val="24"/>
          <w:lang w:eastAsia="ru-RU"/>
        </w:rPr>
        <w:t xml:space="preserve"> </w:t>
      </w:r>
      <w:r w:rsidRPr="004F6CBD">
        <w:rPr>
          <w:rFonts w:ascii="Times New Roman" w:eastAsia="Times New Roman" w:hAnsi="Times New Roman" w:cs="Times New Roman"/>
          <w:bCs/>
          <w:color w:val="000000"/>
          <w:sz w:val="24"/>
          <w:szCs w:val="24"/>
          <w:lang w:eastAsia="ru-RU"/>
        </w:rPr>
        <w:t>TCP/IP-соединению.</w:t>
      </w:r>
    </w:p>
    <w:p w:rsidR="004F6CBD" w:rsidRPr="004F6CBD" w:rsidRDefault="004F6CBD" w:rsidP="004F6CBD">
      <w:pPr>
        <w:spacing w:after="0"/>
        <w:jc w:val="both"/>
        <w:rPr>
          <w:rFonts w:ascii="Times New Roman" w:eastAsia="Times New Roman" w:hAnsi="Times New Roman" w:cs="Times New Roman"/>
          <w:bCs/>
          <w:color w:val="000000"/>
          <w:sz w:val="24"/>
          <w:szCs w:val="24"/>
          <w:lang w:eastAsia="ru-RU"/>
        </w:rPr>
      </w:pPr>
      <w:r w:rsidRPr="004F6CBD">
        <w:rPr>
          <w:rFonts w:ascii="Times New Roman" w:eastAsia="Times New Roman" w:hAnsi="Times New Roman" w:cs="Times New Roman"/>
          <w:bCs/>
          <w:color w:val="000000"/>
          <w:sz w:val="24"/>
          <w:szCs w:val="24"/>
          <w:lang w:eastAsia="ru-RU"/>
        </w:rPr>
        <w:t>POP и IMAP (</w:t>
      </w:r>
      <w:proofErr w:type="spellStart"/>
      <w:r w:rsidRPr="004F6CBD">
        <w:rPr>
          <w:rFonts w:ascii="Times New Roman" w:eastAsia="Times New Roman" w:hAnsi="Times New Roman" w:cs="Times New Roman"/>
          <w:bCs/>
          <w:color w:val="000000"/>
          <w:sz w:val="24"/>
          <w:szCs w:val="24"/>
          <w:lang w:eastAsia="ru-RU"/>
        </w:rPr>
        <w:t>Internet</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Message</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Access</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Protocol</w:t>
      </w:r>
      <w:proofErr w:type="spellEnd"/>
      <w:r w:rsidRPr="004F6CBD">
        <w:rPr>
          <w:rFonts w:ascii="Times New Roman" w:eastAsia="Times New Roman" w:hAnsi="Times New Roman" w:cs="Times New Roman"/>
          <w:bCs/>
          <w:color w:val="000000"/>
          <w:sz w:val="24"/>
          <w:szCs w:val="24"/>
          <w:lang w:eastAsia="ru-RU"/>
        </w:rPr>
        <w:t>) — наиболее распространенные</w:t>
      </w:r>
      <w:r w:rsidR="00BE28B1">
        <w:rPr>
          <w:rFonts w:ascii="Times New Roman" w:eastAsia="Times New Roman" w:hAnsi="Times New Roman" w:cs="Times New Roman"/>
          <w:bCs/>
          <w:color w:val="000000"/>
          <w:sz w:val="24"/>
          <w:szCs w:val="24"/>
          <w:lang w:eastAsia="ru-RU"/>
        </w:rPr>
        <w:t xml:space="preserve"> </w:t>
      </w:r>
      <w:r w:rsidRPr="004F6CBD">
        <w:rPr>
          <w:rFonts w:ascii="Times New Roman" w:eastAsia="Times New Roman" w:hAnsi="Times New Roman" w:cs="Times New Roman"/>
          <w:bCs/>
          <w:color w:val="000000"/>
          <w:sz w:val="24"/>
          <w:szCs w:val="24"/>
          <w:lang w:eastAsia="ru-RU"/>
        </w:rPr>
        <w:t xml:space="preserve">Интернет-протоколы для извлечения почты. Практически все современные клиенты и сервера электронной почты поддерживают оба стандарта. Протокол POP был разработан в нескольких версиях, нынешним стандартом является третья версия (POP3). Большинство поставщиков услуг электронной почты (такие как </w:t>
      </w:r>
      <w:proofErr w:type="spellStart"/>
      <w:r w:rsidRPr="004F6CBD">
        <w:rPr>
          <w:rFonts w:ascii="Times New Roman" w:eastAsia="Times New Roman" w:hAnsi="Times New Roman" w:cs="Times New Roman"/>
          <w:bCs/>
          <w:color w:val="000000"/>
          <w:sz w:val="24"/>
          <w:szCs w:val="24"/>
          <w:lang w:eastAsia="ru-RU"/>
        </w:rPr>
        <w:t>Hotmail</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Gmail</w:t>
      </w:r>
      <w:proofErr w:type="spellEnd"/>
      <w:r w:rsidRPr="004F6CBD">
        <w:rPr>
          <w:rFonts w:ascii="Times New Roman" w:eastAsia="Times New Roman" w:hAnsi="Times New Roman" w:cs="Times New Roman"/>
          <w:bCs/>
          <w:color w:val="000000"/>
          <w:sz w:val="24"/>
          <w:szCs w:val="24"/>
          <w:lang w:eastAsia="ru-RU"/>
        </w:rPr>
        <w:t xml:space="preserve"> и </w:t>
      </w:r>
      <w:proofErr w:type="spellStart"/>
      <w:r w:rsidRPr="004F6CBD">
        <w:rPr>
          <w:rFonts w:ascii="Times New Roman" w:eastAsia="Times New Roman" w:hAnsi="Times New Roman" w:cs="Times New Roman"/>
          <w:bCs/>
          <w:color w:val="000000"/>
          <w:sz w:val="24"/>
          <w:szCs w:val="24"/>
          <w:lang w:eastAsia="ru-RU"/>
        </w:rPr>
        <w:t>Yahoo</w:t>
      </w:r>
      <w:proofErr w:type="spellEnd"/>
      <w:r w:rsidRPr="004F6CBD">
        <w:rPr>
          <w:rFonts w:ascii="Times New Roman" w:eastAsia="Times New Roman" w:hAnsi="Times New Roman" w:cs="Times New Roman"/>
          <w:bCs/>
          <w:color w:val="000000"/>
          <w:sz w:val="24"/>
          <w:szCs w:val="24"/>
          <w:lang w:eastAsia="ru-RU"/>
        </w:rPr>
        <w:t xml:space="preserve">! </w:t>
      </w:r>
      <w:proofErr w:type="spellStart"/>
      <w:r w:rsidRPr="004F6CBD">
        <w:rPr>
          <w:rFonts w:ascii="Times New Roman" w:eastAsia="Times New Roman" w:hAnsi="Times New Roman" w:cs="Times New Roman"/>
          <w:bCs/>
          <w:color w:val="000000"/>
          <w:sz w:val="24"/>
          <w:szCs w:val="24"/>
          <w:lang w:eastAsia="ru-RU"/>
        </w:rPr>
        <w:t>Mail</w:t>
      </w:r>
      <w:proofErr w:type="spellEnd"/>
      <w:r w:rsidRPr="004F6CBD">
        <w:rPr>
          <w:rFonts w:ascii="Times New Roman" w:eastAsia="Times New Roman" w:hAnsi="Times New Roman" w:cs="Times New Roman"/>
          <w:bCs/>
          <w:color w:val="000000"/>
          <w:sz w:val="24"/>
          <w:szCs w:val="24"/>
          <w:lang w:eastAsia="ru-RU"/>
        </w:rPr>
        <w:t>) также поддерживают IMAP и POP3. Предыдущие версии протокола (POP, POP2) устарели.</w:t>
      </w:r>
    </w:p>
    <w:p w:rsidR="004F6CBD" w:rsidRPr="004F6CBD" w:rsidRDefault="004F6CBD" w:rsidP="004F6CBD">
      <w:pPr>
        <w:spacing w:after="0"/>
        <w:jc w:val="both"/>
        <w:rPr>
          <w:rFonts w:ascii="Times New Roman" w:eastAsia="Times New Roman" w:hAnsi="Times New Roman" w:cs="Times New Roman"/>
          <w:bCs/>
          <w:color w:val="000000"/>
          <w:sz w:val="24"/>
          <w:szCs w:val="24"/>
          <w:lang w:eastAsia="ru-RU"/>
        </w:rPr>
      </w:pPr>
      <w:r w:rsidRPr="004F6CBD">
        <w:rPr>
          <w:rFonts w:ascii="Times New Roman" w:eastAsia="Times New Roman" w:hAnsi="Times New Roman" w:cs="Times New Roman"/>
          <w:bCs/>
          <w:color w:val="000000"/>
          <w:sz w:val="24"/>
          <w:szCs w:val="24"/>
          <w:lang w:eastAsia="ru-RU"/>
        </w:rPr>
        <w:t>Альтернативным протоколом для сбора сообщений с почтового сервера является IMAP.</w:t>
      </w:r>
    </w:p>
    <w:p w:rsidR="004F6CBD" w:rsidRPr="004F6CBD" w:rsidRDefault="004F6CBD" w:rsidP="004F6CBD">
      <w:pPr>
        <w:spacing w:after="0"/>
        <w:jc w:val="both"/>
        <w:rPr>
          <w:rFonts w:ascii="Times New Roman" w:eastAsia="Times New Roman" w:hAnsi="Times New Roman" w:cs="Times New Roman"/>
          <w:bCs/>
          <w:color w:val="000000"/>
          <w:sz w:val="24"/>
          <w:szCs w:val="24"/>
          <w:lang w:eastAsia="ru-RU"/>
        </w:rPr>
      </w:pPr>
      <w:r w:rsidRPr="004F6CBD">
        <w:rPr>
          <w:rFonts w:ascii="Times New Roman" w:eastAsia="Times New Roman" w:hAnsi="Times New Roman" w:cs="Times New Roman"/>
          <w:bCs/>
          <w:color w:val="000000"/>
          <w:sz w:val="24"/>
          <w:szCs w:val="24"/>
          <w:lang w:eastAsia="ru-RU"/>
        </w:rPr>
        <w:t>POP поддерживает простые требования «загрузи-и-удали» для доступа к удаленным почтовым ящикам. Хотя большая часть POP-клиентов предоставляют возможность оставить почту на сервере после загрузки, использующие POP клиенты обычно соединяются, извлекают все письма, сохраняют их на пользовательском компьютере как новые сообщения, удаляют их с сервера, после чего разъединяются.</w:t>
      </w:r>
    </w:p>
    <w:p w:rsidR="004F6CBD" w:rsidRPr="004F6CBD" w:rsidRDefault="004F6CBD" w:rsidP="004F6CBD">
      <w:pPr>
        <w:spacing w:after="0"/>
        <w:jc w:val="both"/>
        <w:rPr>
          <w:rFonts w:ascii="Times New Roman" w:eastAsia="Times New Roman" w:hAnsi="Times New Roman" w:cs="Times New Roman"/>
          <w:bCs/>
          <w:color w:val="000000"/>
          <w:sz w:val="24"/>
          <w:szCs w:val="24"/>
          <w:lang w:eastAsia="ru-RU"/>
        </w:rPr>
      </w:pPr>
      <w:r w:rsidRPr="004F6CBD">
        <w:rPr>
          <w:rFonts w:ascii="Times New Roman" w:eastAsia="Times New Roman" w:hAnsi="Times New Roman" w:cs="Times New Roman"/>
          <w:bCs/>
          <w:color w:val="000000"/>
          <w:sz w:val="24"/>
          <w:szCs w:val="24"/>
          <w:lang w:eastAsia="ru-RU"/>
        </w:rPr>
        <w:t xml:space="preserve">Другие протоколы, в частности IMAP, предоставляют более полный и комплексный удаленный доступ к типичным операциям с почтовым ящиком. Многие клиенты электронной почты поддерживают как POP, так и IMAP; однако, гораздо меньше </w:t>
      </w:r>
      <w:proofErr w:type="spellStart"/>
      <w:r w:rsidRPr="004F6CBD">
        <w:rPr>
          <w:rFonts w:ascii="Times New Roman" w:eastAsia="Times New Roman" w:hAnsi="Times New Roman" w:cs="Times New Roman"/>
          <w:bCs/>
          <w:color w:val="000000"/>
          <w:sz w:val="24"/>
          <w:szCs w:val="24"/>
          <w:lang w:eastAsia="ru-RU"/>
        </w:rPr>
        <w:t>интернет-провайдеров</w:t>
      </w:r>
      <w:proofErr w:type="spellEnd"/>
      <w:r w:rsidRPr="004F6CBD">
        <w:rPr>
          <w:rFonts w:ascii="Times New Roman" w:eastAsia="Times New Roman" w:hAnsi="Times New Roman" w:cs="Times New Roman"/>
          <w:bCs/>
          <w:color w:val="000000"/>
          <w:sz w:val="24"/>
          <w:szCs w:val="24"/>
          <w:lang w:eastAsia="ru-RU"/>
        </w:rPr>
        <w:t xml:space="preserve"> поддерживают IMAP.</w:t>
      </w:r>
    </w:p>
    <w:p w:rsidR="004F6CBD" w:rsidRPr="004F6CBD" w:rsidRDefault="004F6CBD" w:rsidP="004F6CBD">
      <w:pPr>
        <w:spacing w:after="0"/>
        <w:jc w:val="both"/>
        <w:rPr>
          <w:rFonts w:ascii="Times New Roman" w:eastAsia="Times New Roman" w:hAnsi="Times New Roman" w:cs="Times New Roman"/>
          <w:bCs/>
          <w:color w:val="000000"/>
          <w:sz w:val="24"/>
          <w:szCs w:val="24"/>
          <w:lang w:eastAsia="ru-RU"/>
        </w:rPr>
      </w:pPr>
      <w:r w:rsidRPr="004F6CBD">
        <w:rPr>
          <w:rFonts w:ascii="Times New Roman" w:eastAsia="Times New Roman" w:hAnsi="Times New Roman" w:cs="Times New Roman"/>
          <w:bCs/>
          <w:color w:val="000000"/>
          <w:sz w:val="24"/>
          <w:szCs w:val="24"/>
          <w:lang w:eastAsia="ru-RU"/>
        </w:rPr>
        <w:t>POP3-сервер прослушивает общеизвестный порт 110. Шифрование связи для POP3 запрашивается после запуска протокола, с помощью команды STLS (если она поддерживается), либо POP3S, которая соединяется с сервером</w:t>
      </w:r>
      <w:r w:rsidR="00BE28B1">
        <w:rPr>
          <w:rFonts w:ascii="Times New Roman" w:eastAsia="Times New Roman" w:hAnsi="Times New Roman" w:cs="Times New Roman"/>
          <w:bCs/>
          <w:color w:val="000000"/>
          <w:sz w:val="24"/>
          <w:szCs w:val="24"/>
          <w:lang w:eastAsia="ru-RU"/>
        </w:rPr>
        <w:t>,</w:t>
      </w:r>
      <w:r w:rsidRPr="004F6CBD">
        <w:rPr>
          <w:rFonts w:ascii="Times New Roman" w:eastAsia="Times New Roman" w:hAnsi="Times New Roman" w:cs="Times New Roman"/>
          <w:bCs/>
          <w:color w:val="000000"/>
          <w:sz w:val="24"/>
          <w:szCs w:val="24"/>
          <w:lang w:eastAsia="ru-RU"/>
        </w:rPr>
        <w:t xml:space="preserve"> используя TLS или SSL</w:t>
      </w:r>
      <w:r w:rsidR="00BE28B1">
        <w:rPr>
          <w:rFonts w:ascii="Times New Roman" w:eastAsia="Times New Roman" w:hAnsi="Times New Roman" w:cs="Times New Roman"/>
          <w:bCs/>
          <w:color w:val="000000"/>
          <w:sz w:val="24"/>
          <w:szCs w:val="24"/>
          <w:lang w:eastAsia="ru-RU"/>
        </w:rPr>
        <w:t xml:space="preserve"> </w:t>
      </w:r>
      <w:r w:rsidRPr="004F6CBD">
        <w:rPr>
          <w:rFonts w:ascii="Times New Roman" w:eastAsia="Times New Roman" w:hAnsi="Times New Roman" w:cs="Times New Roman"/>
          <w:bCs/>
          <w:color w:val="000000"/>
          <w:sz w:val="24"/>
          <w:szCs w:val="24"/>
          <w:lang w:eastAsia="ru-RU"/>
        </w:rPr>
        <w:t>по TCP-порту 995.</w:t>
      </w:r>
    </w:p>
    <w:p w:rsidR="004F6CBD" w:rsidRPr="004F6CBD" w:rsidRDefault="004F6CBD" w:rsidP="004F6CBD">
      <w:pPr>
        <w:spacing w:after="0"/>
        <w:jc w:val="both"/>
        <w:rPr>
          <w:rFonts w:ascii="Times New Roman" w:eastAsia="Times New Roman" w:hAnsi="Times New Roman" w:cs="Times New Roman"/>
          <w:bCs/>
          <w:color w:val="000000"/>
          <w:sz w:val="24"/>
          <w:szCs w:val="24"/>
          <w:lang w:eastAsia="ru-RU"/>
        </w:rPr>
      </w:pPr>
      <w:r w:rsidRPr="004F6CBD">
        <w:rPr>
          <w:rFonts w:ascii="Times New Roman" w:eastAsia="Times New Roman" w:hAnsi="Times New Roman" w:cs="Times New Roman"/>
          <w:bCs/>
          <w:color w:val="000000"/>
          <w:sz w:val="24"/>
          <w:szCs w:val="24"/>
          <w:lang w:eastAsia="ru-RU"/>
        </w:rPr>
        <w:t xml:space="preserve">Доступные сообщения клиента фиксируются при открытии почтового ящика POP-сессией и определяются количеством сообщений для сессии, или, по желанию, с помощью уникального идентификатора, присваиваемого сообщению POP-сервером. Этот уникальный идентификатор является постоянным и уникальным для почтового ящика и позволяет клиенту получить доступ к одному и тому же сообщению в разных POP-сессиях. Почта извлекается и помечается для удаления </w:t>
      </w:r>
      <w:r w:rsidRPr="004F6CBD">
        <w:rPr>
          <w:rFonts w:ascii="Times New Roman" w:eastAsia="Times New Roman" w:hAnsi="Times New Roman" w:cs="Times New Roman"/>
          <w:bCs/>
          <w:color w:val="000000"/>
          <w:sz w:val="24"/>
          <w:szCs w:val="24"/>
          <w:lang w:eastAsia="ru-RU"/>
        </w:rPr>
        <w:lastRenderedPageBreak/>
        <w:t>с помощью номера сообщения. При выходе клиента из сессии помеченные сообщения удаляются из почтового ящика.</w:t>
      </w:r>
    </w:p>
    <w:p w:rsidR="004F6CBD" w:rsidRPr="004F6CBD" w:rsidRDefault="004F6CBD" w:rsidP="004F6CBD">
      <w:pPr>
        <w:spacing w:after="0"/>
        <w:jc w:val="both"/>
        <w:rPr>
          <w:rFonts w:ascii="Times New Roman" w:eastAsia="Times New Roman" w:hAnsi="Times New Roman" w:cs="Times New Roman"/>
          <w:bCs/>
          <w:color w:val="000000"/>
          <w:sz w:val="24"/>
          <w:szCs w:val="24"/>
          <w:lang w:eastAsia="ru-RU"/>
        </w:rPr>
      </w:pPr>
    </w:p>
    <w:p w:rsidR="004F6CBD" w:rsidRPr="004F6CBD" w:rsidRDefault="004F6CBD" w:rsidP="004F6CBD">
      <w:pPr>
        <w:spacing w:after="0"/>
        <w:jc w:val="center"/>
        <w:rPr>
          <w:rFonts w:ascii="Times New Roman" w:hAnsi="Times New Roman" w:cs="Times New Roman"/>
          <w:b/>
          <w:i/>
          <w:sz w:val="24"/>
          <w:szCs w:val="24"/>
          <w:u w:val="single"/>
        </w:rPr>
      </w:pPr>
      <w:r w:rsidRPr="004F6CBD">
        <w:rPr>
          <w:rFonts w:ascii="Times New Roman" w:hAnsi="Times New Roman" w:cs="Times New Roman"/>
          <w:b/>
          <w:i/>
          <w:sz w:val="24"/>
          <w:szCs w:val="24"/>
          <w:u w:val="single"/>
        </w:rPr>
        <w:t xml:space="preserve">Протокол </w:t>
      </w:r>
      <w:r w:rsidRPr="004F6CBD">
        <w:rPr>
          <w:rFonts w:ascii="Times New Roman" w:hAnsi="Times New Roman" w:cs="Times New Roman"/>
          <w:b/>
          <w:i/>
          <w:sz w:val="24"/>
          <w:szCs w:val="24"/>
          <w:u w:val="single"/>
          <w:lang w:val="en-US"/>
        </w:rPr>
        <w:t>SMTP</w:t>
      </w:r>
    </w:p>
    <w:p w:rsidR="004F6CBD" w:rsidRPr="004F6CBD" w:rsidRDefault="004F6CBD" w:rsidP="004F6CBD">
      <w:pPr>
        <w:spacing w:after="0"/>
        <w:jc w:val="both"/>
        <w:rPr>
          <w:rFonts w:ascii="Times New Roman" w:hAnsi="Times New Roman" w:cs="Times New Roman"/>
          <w:bCs/>
          <w:color w:val="000000"/>
          <w:sz w:val="24"/>
          <w:szCs w:val="24"/>
          <w:shd w:val="clear" w:color="auto" w:fill="FFFFFF"/>
        </w:rPr>
      </w:pPr>
      <w:r w:rsidRPr="004F6CBD">
        <w:rPr>
          <w:rFonts w:ascii="Times New Roman" w:hAnsi="Times New Roman" w:cs="Times New Roman"/>
          <w:bCs/>
          <w:color w:val="000000"/>
          <w:sz w:val="24"/>
          <w:szCs w:val="24"/>
          <w:shd w:val="clear" w:color="auto" w:fill="FFFFFF"/>
        </w:rPr>
        <w:t xml:space="preserve">SMTP (англ. </w:t>
      </w:r>
      <w:proofErr w:type="spellStart"/>
      <w:r w:rsidRPr="004F6CBD">
        <w:rPr>
          <w:rFonts w:ascii="Times New Roman" w:hAnsi="Times New Roman" w:cs="Times New Roman"/>
          <w:bCs/>
          <w:color w:val="000000"/>
          <w:sz w:val="24"/>
          <w:szCs w:val="24"/>
          <w:shd w:val="clear" w:color="auto" w:fill="FFFFFF"/>
        </w:rPr>
        <w:t>Simple</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Mail</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Transfer</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Protocol</w:t>
      </w:r>
      <w:proofErr w:type="spellEnd"/>
      <w:r w:rsidRPr="004F6CBD">
        <w:rPr>
          <w:rFonts w:ascii="Times New Roman" w:hAnsi="Times New Roman" w:cs="Times New Roman"/>
          <w:bCs/>
          <w:color w:val="000000"/>
          <w:sz w:val="24"/>
          <w:szCs w:val="24"/>
          <w:shd w:val="clear" w:color="auto" w:fill="FFFFFF"/>
        </w:rPr>
        <w:t xml:space="preserve"> — простой протокол передачи почты) — это широко используемый сетевой протокол, предназначенный для передачи электронной почты в сетях TCP/IP. Протокол SMTP предназначен для передачи исходящей почты, используя для этого порт TCP 25.</w:t>
      </w:r>
    </w:p>
    <w:p w:rsidR="004F6CBD" w:rsidRPr="004F6CBD" w:rsidRDefault="004F6CBD" w:rsidP="004F6CBD">
      <w:pPr>
        <w:spacing w:after="0"/>
        <w:jc w:val="both"/>
        <w:rPr>
          <w:rFonts w:ascii="Times New Roman" w:hAnsi="Times New Roman" w:cs="Times New Roman"/>
          <w:bCs/>
          <w:color w:val="000000"/>
          <w:sz w:val="24"/>
          <w:szCs w:val="24"/>
          <w:shd w:val="clear" w:color="auto" w:fill="FFFFFF"/>
        </w:rPr>
      </w:pPr>
      <w:r w:rsidRPr="004F6CBD">
        <w:rPr>
          <w:rFonts w:ascii="Times New Roman" w:hAnsi="Times New Roman" w:cs="Times New Roman"/>
          <w:bCs/>
          <w:color w:val="000000"/>
          <w:sz w:val="24"/>
          <w:szCs w:val="24"/>
          <w:shd w:val="clear" w:color="auto" w:fill="FFFFFF"/>
        </w:rPr>
        <w:t>В то время</w:t>
      </w:r>
      <w:proofErr w:type="gramStart"/>
      <w:r w:rsidRPr="004F6CBD">
        <w:rPr>
          <w:rFonts w:ascii="Times New Roman" w:hAnsi="Times New Roman" w:cs="Times New Roman"/>
          <w:bCs/>
          <w:color w:val="000000"/>
          <w:sz w:val="24"/>
          <w:szCs w:val="24"/>
          <w:shd w:val="clear" w:color="auto" w:fill="FFFFFF"/>
        </w:rPr>
        <w:t>,</w:t>
      </w:r>
      <w:proofErr w:type="gramEnd"/>
      <w:r w:rsidRPr="004F6CBD">
        <w:rPr>
          <w:rFonts w:ascii="Times New Roman" w:hAnsi="Times New Roman" w:cs="Times New Roman"/>
          <w:bCs/>
          <w:color w:val="000000"/>
          <w:sz w:val="24"/>
          <w:szCs w:val="24"/>
          <w:shd w:val="clear" w:color="auto" w:fill="FFFFFF"/>
        </w:rPr>
        <w:t xml:space="preserve"> как электронные почтовые сервера и другие агенты пересылки сообщений используют SMTP для отправки и получения почтовых сообщений, работающие на пользовательском уровне клиентские почтовые приложения обычно используют SMTP только для отправки сообщений на почтовый сервер для ретрансляции. Для получения сообщений, клиентские приложения обычно используют либо POP (англ. </w:t>
      </w:r>
      <w:proofErr w:type="spellStart"/>
      <w:r w:rsidRPr="004F6CBD">
        <w:rPr>
          <w:rFonts w:ascii="Times New Roman" w:hAnsi="Times New Roman" w:cs="Times New Roman"/>
          <w:bCs/>
          <w:color w:val="000000"/>
          <w:sz w:val="24"/>
          <w:szCs w:val="24"/>
          <w:shd w:val="clear" w:color="auto" w:fill="FFFFFF"/>
        </w:rPr>
        <w:t>Post</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Office</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Protocol</w:t>
      </w:r>
      <w:proofErr w:type="spellEnd"/>
      <w:r w:rsidRPr="004F6CBD">
        <w:rPr>
          <w:rFonts w:ascii="Times New Roman" w:hAnsi="Times New Roman" w:cs="Times New Roman"/>
          <w:bCs/>
          <w:color w:val="000000"/>
          <w:sz w:val="24"/>
          <w:szCs w:val="24"/>
          <w:shd w:val="clear" w:color="auto" w:fill="FFFFFF"/>
        </w:rPr>
        <w:t xml:space="preserve"> — протокол почтового отделения), либо IMAP (англ. </w:t>
      </w:r>
      <w:proofErr w:type="spellStart"/>
      <w:r w:rsidRPr="004F6CBD">
        <w:rPr>
          <w:rFonts w:ascii="Times New Roman" w:hAnsi="Times New Roman" w:cs="Times New Roman"/>
          <w:bCs/>
          <w:color w:val="000000"/>
          <w:sz w:val="24"/>
          <w:szCs w:val="24"/>
          <w:shd w:val="clear" w:color="auto" w:fill="FFFFFF"/>
        </w:rPr>
        <w:t>Internet</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Message</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Access</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Protocol</w:t>
      </w:r>
      <w:proofErr w:type="spellEnd"/>
      <w:r w:rsidRPr="004F6CBD">
        <w:rPr>
          <w:rFonts w:ascii="Times New Roman" w:hAnsi="Times New Roman" w:cs="Times New Roman"/>
          <w:bCs/>
          <w:color w:val="000000"/>
          <w:sz w:val="24"/>
          <w:szCs w:val="24"/>
          <w:shd w:val="clear" w:color="auto" w:fill="FFFFFF"/>
        </w:rPr>
        <w:t xml:space="preserve">), либо патентованные системы (такие как </w:t>
      </w:r>
      <w:proofErr w:type="spellStart"/>
      <w:r w:rsidRPr="004F6CBD">
        <w:rPr>
          <w:rFonts w:ascii="Times New Roman" w:hAnsi="Times New Roman" w:cs="Times New Roman"/>
          <w:bCs/>
          <w:color w:val="000000"/>
          <w:sz w:val="24"/>
          <w:szCs w:val="24"/>
          <w:shd w:val="clear" w:color="auto" w:fill="FFFFFF"/>
        </w:rPr>
        <w:t>Microsoft</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Exchange</w:t>
      </w:r>
      <w:proofErr w:type="spellEnd"/>
      <w:r w:rsidRPr="004F6CBD">
        <w:rPr>
          <w:rFonts w:ascii="Times New Roman" w:hAnsi="Times New Roman" w:cs="Times New Roman"/>
          <w:bCs/>
          <w:color w:val="000000"/>
          <w:sz w:val="24"/>
          <w:szCs w:val="24"/>
          <w:shd w:val="clear" w:color="auto" w:fill="FFFFFF"/>
        </w:rPr>
        <w:t xml:space="preserve"> и </w:t>
      </w:r>
      <w:proofErr w:type="spellStart"/>
      <w:r w:rsidRPr="004F6CBD">
        <w:rPr>
          <w:rFonts w:ascii="Times New Roman" w:hAnsi="Times New Roman" w:cs="Times New Roman"/>
          <w:bCs/>
          <w:color w:val="000000"/>
          <w:sz w:val="24"/>
          <w:szCs w:val="24"/>
          <w:shd w:val="clear" w:color="auto" w:fill="FFFFFF"/>
        </w:rPr>
        <w:t>Lotus</w:t>
      </w:r>
      <w:proofErr w:type="spellEnd"/>
      <w:r w:rsidRPr="004F6CBD">
        <w:rPr>
          <w:rFonts w:ascii="Times New Roman" w:hAnsi="Times New Roman" w:cs="Times New Roman"/>
          <w:bCs/>
          <w:color w:val="000000"/>
          <w:sz w:val="24"/>
          <w:szCs w:val="24"/>
          <w:shd w:val="clear" w:color="auto" w:fill="FFFFFF"/>
        </w:rPr>
        <w:t xml:space="preserve"> </w:t>
      </w:r>
      <w:proofErr w:type="spellStart"/>
      <w:r w:rsidRPr="004F6CBD">
        <w:rPr>
          <w:rFonts w:ascii="Times New Roman" w:hAnsi="Times New Roman" w:cs="Times New Roman"/>
          <w:bCs/>
          <w:color w:val="000000"/>
          <w:sz w:val="24"/>
          <w:szCs w:val="24"/>
          <w:shd w:val="clear" w:color="auto" w:fill="FFFFFF"/>
        </w:rPr>
        <w:t>Notes</w:t>
      </w:r>
      <w:proofErr w:type="spellEnd"/>
      <w:r w:rsidRPr="004F6CBD">
        <w:rPr>
          <w:rFonts w:ascii="Times New Roman" w:hAnsi="Times New Roman" w:cs="Times New Roman"/>
          <w:bCs/>
          <w:color w:val="000000"/>
          <w:sz w:val="24"/>
          <w:szCs w:val="24"/>
          <w:shd w:val="clear" w:color="auto" w:fill="FFFFFF"/>
        </w:rPr>
        <w:t>/</w:t>
      </w:r>
      <w:proofErr w:type="spellStart"/>
      <w:r w:rsidRPr="004F6CBD">
        <w:rPr>
          <w:rFonts w:ascii="Times New Roman" w:hAnsi="Times New Roman" w:cs="Times New Roman"/>
          <w:bCs/>
          <w:color w:val="000000"/>
          <w:sz w:val="24"/>
          <w:szCs w:val="24"/>
          <w:shd w:val="clear" w:color="auto" w:fill="FFFFFF"/>
        </w:rPr>
        <w:t>Domino</w:t>
      </w:r>
      <w:proofErr w:type="spellEnd"/>
      <w:r w:rsidRPr="004F6CBD">
        <w:rPr>
          <w:rFonts w:ascii="Times New Roman" w:hAnsi="Times New Roman" w:cs="Times New Roman"/>
          <w:bCs/>
          <w:color w:val="000000"/>
          <w:sz w:val="24"/>
          <w:szCs w:val="24"/>
          <w:shd w:val="clear" w:color="auto" w:fill="FFFFFF"/>
        </w:rPr>
        <w:t>) для доступа к учетной записи своего почтового ящика на сервере.</w:t>
      </w:r>
    </w:p>
    <w:p w:rsidR="004F6CBD" w:rsidRPr="004F6CBD" w:rsidRDefault="004F6CBD" w:rsidP="004F6CBD">
      <w:pPr>
        <w:spacing w:after="0"/>
        <w:jc w:val="both"/>
        <w:rPr>
          <w:rFonts w:ascii="Times New Roman" w:hAnsi="Times New Roman" w:cs="Times New Roman"/>
          <w:color w:val="000000"/>
          <w:sz w:val="24"/>
          <w:szCs w:val="24"/>
          <w:shd w:val="clear" w:color="auto" w:fill="FFFFFF"/>
        </w:rPr>
      </w:pPr>
    </w:p>
    <w:p w:rsidR="004F6CBD" w:rsidRPr="004F6CBD" w:rsidRDefault="004F6CBD" w:rsidP="004F6CBD">
      <w:pPr>
        <w:spacing w:after="0"/>
        <w:jc w:val="center"/>
        <w:rPr>
          <w:rFonts w:ascii="Times New Roman" w:hAnsi="Times New Roman" w:cs="Times New Roman"/>
          <w:b/>
          <w:i/>
          <w:color w:val="000000"/>
          <w:sz w:val="24"/>
          <w:szCs w:val="24"/>
          <w:u w:val="single"/>
          <w:shd w:val="clear" w:color="auto" w:fill="FFFFFF"/>
        </w:rPr>
      </w:pPr>
      <w:r w:rsidRPr="004F6CBD">
        <w:rPr>
          <w:rFonts w:ascii="Times New Roman" w:hAnsi="Times New Roman" w:cs="Times New Roman"/>
          <w:b/>
          <w:i/>
          <w:color w:val="000000"/>
          <w:sz w:val="24"/>
          <w:szCs w:val="24"/>
          <w:u w:val="single"/>
          <w:shd w:val="clear" w:color="auto" w:fill="FFFFFF"/>
        </w:rPr>
        <w:t>Модель обработки почты</w:t>
      </w:r>
    </w:p>
    <w:p w:rsidR="004F6CBD" w:rsidRPr="004F6CBD" w:rsidRDefault="004F6CBD" w:rsidP="004F6CBD">
      <w:pPr>
        <w:shd w:val="clear" w:color="auto" w:fill="FFFFFF"/>
        <w:spacing w:after="0"/>
        <w:jc w:val="both"/>
        <w:rPr>
          <w:rFonts w:ascii="Times New Roman" w:eastAsia="Times New Roman" w:hAnsi="Times New Roman" w:cs="Times New Roman"/>
          <w:color w:val="000000"/>
          <w:sz w:val="24"/>
          <w:szCs w:val="24"/>
          <w:lang w:eastAsia="ru-RU"/>
        </w:rPr>
      </w:pPr>
      <w:r w:rsidRPr="004F6CBD">
        <w:rPr>
          <w:rFonts w:ascii="Times New Roman" w:eastAsia="Times New Roman" w:hAnsi="Times New Roman" w:cs="Times New Roman"/>
          <w:color w:val="000000"/>
          <w:sz w:val="24"/>
          <w:szCs w:val="24"/>
          <w:lang w:eastAsia="ru-RU"/>
        </w:rPr>
        <w:t xml:space="preserve">Электронная почта представлена почтовым клиентом (MUA, </w:t>
      </w:r>
      <w:proofErr w:type="spellStart"/>
      <w:r w:rsidRPr="004F6CBD">
        <w:rPr>
          <w:rFonts w:ascii="Times New Roman" w:eastAsia="Times New Roman" w:hAnsi="Times New Roman" w:cs="Times New Roman"/>
          <w:color w:val="000000"/>
          <w:sz w:val="24"/>
          <w:szCs w:val="24"/>
          <w:lang w:eastAsia="ru-RU"/>
        </w:rPr>
        <w:t>mail</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user</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agent</w:t>
      </w:r>
      <w:proofErr w:type="spellEnd"/>
      <w:r w:rsidRPr="004F6CBD">
        <w:rPr>
          <w:rFonts w:ascii="Times New Roman" w:eastAsia="Times New Roman" w:hAnsi="Times New Roman" w:cs="Times New Roman"/>
          <w:color w:val="000000"/>
          <w:sz w:val="24"/>
          <w:szCs w:val="24"/>
          <w:lang w:eastAsia="ru-RU"/>
        </w:rPr>
        <w:t xml:space="preserve"> — пользовательский почтовый агент) для почтового сервера (MSA, </w:t>
      </w:r>
      <w:proofErr w:type="spellStart"/>
      <w:r w:rsidRPr="004F6CBD">
        <w:rPr>
          <w:rFonts w:ascii="Times New Roman" w:eastAsia="Times New Roman" w:hAnsi="Times New Roman" w:cs="Times New Roman"/>
          <w:color w:val="000000"/>
          <w:sz w:val="24"/>
          <w:szCs w:val="24"/>
          <w:lang w:eastAsia="ru-RU"/>
        </w:rPr>
        <w:t>mail</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submission</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agent</w:t>
      </w:r>
      <w:proofErr w:type="spellEnd"/>
      <w:r w:rsidRPr="004F6CBD">
        <w:rPr>
          <w:rFonts w:ascii="Times New Roman" w:eastAsia="Times New Roman" w:hAnsi="Times New Roman" w:cs="Times New Roman"/>
          <w:color w:val="000000"/>
          <w:sz w:val="24"/>
          <w:szCs w:val="24"/>
          <w:lang w:eastAsia="ru-RU"/>
        </w:rPr>
        <w:t xml:space="preserve"> — агент передачи электронной почты) с помощью SMTP </w:t>
      </w:r>
      <w:proofErr w:type="spellStart"/>
      <w:r w:rsidRPr="004F6CBD">
        <w:rPr>
          <w:rFonts w:ascii="Times New Roman" w:eastAsia="Times New Roman" w:hAnsi="Times New Roman" w:cs="Times New Roman"/>
          <w:color w:val="000000"/>
          <w:sz w:val="24"/>
          <w:szCs w:val="24"/>
          <w:lang w:eastAsia="ru-RU"/>
        </w:rPr>
        <w:t>поTCP</w:t>
      </w:r>
      <w:proofErr w:type="spellEnd"/>
      <w:r w:rsidRPr="004F6CBD">
        <w:rPr>
          <w:rFonts w:ascii="Times New Roman" w:eastAsia="Times New Roman" w:hAnsi="Times New Roman" w:cs="Times New Roman"/>
          <w:color w:val="000000"/>
          <w:sz w:val="24"/>
          <w:szCs w:val="24"/>
          <w:lang w:eastAsia="ru-RU"/>
        </w:rPr>
        <w:t xml:space="preserve">-порту 587. Оттуда, MSA доставляет почту своим агентам пересылки сообщений (MTA, </w:t>
      </w:r>
      <w:proofErr w:type="spellStart"/>
      <w:r w:rsidRPr="004F6CBD">
        <w:rPr>
          <w:rFonts w:ascii="Times New Roman" w:eastAsia="Times New Roman" w:hAnsi="Times New Roman" w:cs="Times New Roman"/>
          <w:color w:val="000000"/>
          <w:sz w:val="24"/>
          <w:szCs w:val="24"/>
          <w:lang w:eastAsia="ru-RU"/>
        </w:rPr>
        <w:t>mail</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transfer</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agent</w:t>
      </w:r>
      <w:proofErr w:type="spellEnd"/>
      <w:r w:rsidRPr="004F6CBD">
        <w:rPr>
          <w:rFonts w:ascii="Times New Roman" w:eastAsia="Times New Roman" w:hAnsi="Times New Roman" w:cs="Times New Roman"/>
          <w:color w:val="000000"/>
          <w:sz w:val="24"/>
          <w:szCs w:val="24"/>
          <w:lang w:eastAsia="ru-RU"/>
        </w:rPr>
        <w:t>). Часто эти два агента являются просто различными образцами одного и того же программного обеспечения, запущенного с разными параметрами на одном устройстве. Локальная обработка может быть проведена как на отдельной машине, так и разделена между различными устройствами; в первом случае вовлеченные процессы имеют общий доступ к файлам, во втором случае SMTP используется для пересылки сообщения внутренне, причем каждый хост настроен на использование следующего устройства в качестве промежуточного хоста. Каждый процесс — сам по себе MTA, т. е. SMTP-сервер.</w:t>
      </w:r>
    </w:p>
    <w:p w:rsidR="004F6CBD" w:rsidRPr="004F6CBD" w:rsidRDefault="004F6CBD" w:rsidP="004F6CBD">
      <w:pPr>
        <w:shd w:val="clear" w:color="auto" w:fill="FFFFFF"/>
        <w:spacing w:after="0"/>
        <w:jc w:val="both"/>
        <w:rPr>
          <w:rFonts w:ascii="Times New Roman" w:eastAsia="Times New Roman" w:hAnsi="Times New Roman" w:cs="Times New Roman"/>
          <w:color w:val="000000"/>
          <w:sz w:val="24"/>
          <w:szCs w:val="24"/>
          <w:lang w:eastAsia="ru-RU"/>
        </w:rPr>
      </w:pPr>
      <w:r w:rsidRPr="004F6CBD">
        <w:rPr>
          <w:rFonts w:ascii="Times New Roman" w:eastAsia="Times New Roman" w:hAnsi="Times New Roman" w:cs="Times New Roman"/>
          <w:color w:val="000000"/>
          <w:sz w:val="24"/>
          <w:szCs w:val="24"/>
          <w:lang w:eastAsia="ru-RU"/>
        </w:rPr>
        <w:t xml:space="preserve">Граничный MTA должен найти целевой хост. Он использует систему доменных имен (DNS) для поиска записей почтового </w:t>
      </w:r>
      <w:proofErr w:type="spellStart"/>
      <w:r w:rsidRPr="004F6CBD">
        <w:rPr>
          <w:rFonts w:ascii="Times New Roman" w:eastAsia="Times New Roman" w:hAnsi="Times New Roman" w:cs="Times New Roman"/>
          <w:color w:val="000000"/>
          <w:sz w:val="24"/>
          <w:szCs w:val="24"/>
          <w:lang w:eastAsia="ru-RU"/>
        </w:rPr>
        <w:t>обменника</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mail</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exchanger</w:t>
      </w:r>
      <w:proofErr w:type="spellEnd"/>
      <w:r w:rsidRPr="004F6CBD">
        <w:rPr>
          <w:rFonts w:ascii="Times New Roman" w:eastAsia="Times New Roman" w:hAnsi="Times New Roman" w:cs="Times New Roman"/>
          <w:color w:val="000000"/>
          <w:sz w:val="24"/>
          <w:szCs w:val="24"/>
          <w:lang w:eastAsia="ru-RU"/>
        </w:rPr>
        <w:t xml:space="preserve"> — MX) домена получателя (часть адреса, находящаяся справа от символа @). Возвращаемая запись почтового MX содержит имя целевого хоста. Затем MTA подключается к серверу обмена в качестве SMTP-клиента.</w:t>
      </w:r>
    </w:p>
    <w:p w:rsidR="004F6CBD" w:rsidRPr="004F6CBD" w:rsidRDefault="004F6CBD" w:rsidP="004F6CBD">
      <w:pPr>
        <w:shd w:val="clear" w:color="auto" w:fill="FFFFFF"/>
        <w:spacing w:after="0"/>
        <w:jc w:val="both"/>
        <w:rPr>
          <w:rFonts w:ascii="Times New Roman" w:eastAsia="Times New Roman" w:hAnsi="Times New Roman" w:cs="Times New Roman"/>
          <w:color w:val="000000"/>
          <w:sz w:val="24"/>
          <w:szCs w:val="24"/>
          <w:lang w:eastAsia="ru-RU"/>
        </w:rPr>
      </w:pPr>
      <w:r w:rsidRPr="004F6CBD">
        <w:rPr>
          <w:rFonts w:ascii="Times New Roman" w:eastAsia="Times New Roman" w:hAnsi="Times New Roman" w:cs="Times New Roman"/>
          <w:color w:val="000000"/>
          <w:sz w:val="24"/>
          <w:szCs w:val="24"/>
          <w:lang w:eastAsia="ru-RU"/>
        </w:rPr>
        <w:t>Как только цель MX принимает входящее сообщение, она передает его агенту доставки почты (</w:t>
      </w:r>
      <w:proofErr w:type="spellStart"/>
      <w:r w:rsidRPr="004F6CBD">
        <w:rPr>
          <w:rFonts w:ascii="Times New Roman" w:eastAsia="Times New Roman" w:hAnsi="Times New Roman" w:cs="Times New Roman"/>
          <w:color w:val="000000"/>
          <w:sz w:val="24"/>
          <w:szCs w:val="24"/>
          <w:lang w:eastAsia="ru-RU"/>
        </w:rPr>
        <w:t>mail</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delivery</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agent</w:t>
      </w:r>
      <w:proofErr w:type="spellEnd"/>
      <w:r w:rsidRPr="004F6CBD">
        <w:rPr>
          <w:rFonts w:ascii="Times New Roman" w:eastAsia="Times New Roman" w:hAnsi="Times New Roman" w:cs="Times New Roman"/>
          <w:color w:val="000000"/>
          <w:sz w:val="24"/>
          <w:szCs w:val="24"/>
          <w:lang w:eastAsia="ru-RU"/>
        </w:rPr>
        <w:t xml:space="preserve"> — MDA) для локальной доставки сообщения. MDA предусматривает возможность сохранять сообщения в соответствующем формате почтового ящика. Прием почты, опять же, может быть проведен как несколькими, так и одним компьютером — изображение показывает два ближайших ящика для каждого случая. MDA может доставлять сообщения прямо на хранение или передавать их по сети с помощью SMTP или любых других средств, в том числе протокола локальной пересылки почты (</w:t>
      </w:r>
      <w:proofErr w:type="spellStart"/>
      <w:r w:rsidRPr="004F6CBD">
        <w:rPr>
          <w:rFonts w:ascii="Times New Roman" w:eastAsia="Times New Roman" w:hAnsi="Times New Roman" w:cs="Times New Roman"/>
          <w:color w:val="000000"/>
          <w:sz w:val="24"/>
          <w:szCs w:val="24"/>
          <w:lang w:eastAsia="ru-RU"/>
        </w:rPr>
        <w:t>Local</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Mail</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Transfer</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Protocol</w:t>
      </w:r>
      <w:proofErr w:type="spellEnd"/>
      <w:r w:rsidRPr="004F6CBD">
        <w:rPr>
          <w:rFonts w:ascii="Times New Roman" w:eastAsia="Times New Roman" w:hAnsi="Times New Roman" w:cs="Times New Roman"/>
          <w:color w:val="000000"/>
          <w:sz w:val="24"/>
          <w:szCs w:val="24"/>
          <w:lang w:eastAsia="ru-RU"/>
        </w:rPr>
        <w:t xml:space="preserve"> —LMTP) — производного от SMTP, предназначенного для этой цели.</w:t>
      </w:r>
    </w:p>
    <w:p w:rsidR="004F6CBD" w:rsidRPr="004F6CBD" w:rsidRDefault="004F6CBD" w:rsidP="004F6CBD">
      <w:pPr>
        <w:shd w:val="clear" w:color="auto" w:fill="FFFFFF"/>
        <w:spacing w:after="0"/>
        <w:jc w:val="both"/>
        <w:rPr>
          <w:rFonts w:ascii="Times New Roman" w:eastAsia="Times New Roman" w:hAnsi="Times New Roman" w:cs="Times New Roman"/>
          <w:color w:val="000000"/>
          <w:sz w:val="24"/>
          <w:szCs w:val="24"/>
          <w:lang w:eastAsia="ru-RU"/>
        </w:rPr>
      </w:pPr>
      <w:r w:rsidRPr="004F6CBD">
        <w:rPr>
          <w:rFonts w:ascii="Times New Roman" w:eastAsia="Times New Roman" w:hAnsi="Times New Roman" w:cs="Times New Roman"/>
          <w:color w:val="000000"/>
          <w:sz w:val="24"/>
          <w:szCs w:val="24"/>
          <w:lang w:eastAsia="ru-RU"/>
        </w:rPr>
        <w:t xml:space="preserve">После доставки на локальный почтовый сервер сообщение хранится для пакетного поиска по аутентифицированным почтовым клиентам (MUA). Сообщение извлекается приложениями конечного пользователя (почтовые клиенты) с использованием </w:t>
      </w:r>
      <w:proofErr w:type="spellStart"/>
      <w:r w:rsidRPr="004F6CBD">
        <w:rPr>
          <w:rFonts w:ascii="Times New Roman" w:eastAsia="Times New Roman" w:hAnsi="Times New Roman" w:cs="Times New Roman"/>
          <w:color w:val="000000"/>
          <w:sz w:val="24"/>
          <w:szCs w:val="24"/>
          <w:lang w:eastAsia="ru-RU"/>
        </w:rPr>
        <w:t>Internet</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Message</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Access</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Protocol</w:t>
      </w:r>
      <w:proofErr w:type="spellEnd"/>
      <w:r w:rsidRPr="004F6CBD">
        <w:rPr>
          <w:rFonts w:ascii="Times New Roman" w:eastAsia="Times New Roman" w:hAnsi="Times New Roman" w:cs="Times New Roman"/>
          <w:color w:val="000000"/>
          <w:sz w:val="24"/>
          <w:szCs w:val="24"/>
          <w:lang w:eastAsia="ru-RU"/>
        </w:rPr>
        <w:t xml:space="preserve"> (IMAP, который облегчает доступ к сообщениям и управляет хранящейся почтой), или же с помощью </w:t>
      </w:r>
      <w:proofErr w:type="spellStart"/>
      <w:r w:rsidRPr="004F6CBD">
        <w:rPr>
          <w:rFonts w:ascii="Times New Roman" w:eastAsia="Times New Roman" w:hAnsi="Times New Roman" w:cs="Times New Roman"/>
          <w:color w:val="000000"/>
          <w:sz w:val="24"/>
          <w:szCs w:val="24"/>
          <w:lang w:eastAsia="ru-RU"/>
        </w:rPr>
        <w:t>Post</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Office</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Protocol</w:t>
      </w:r>
      <w:proofErr w:type="spellEnd"/>
      <w:r w:rsidRPr="004F6CBD">
        <w:rPr>
          <w:rFonts w:ascii="Times New Roman" w:eastAsia="Times New Roman" w:hAnsi="Times New Roman" w:cs="Times New Roman"/>
          <w:color w:val="000000"/>
          <w:sz w:val="24"/>
          <w:szCs w:val="24"/>
          <w:lang w:eastAsia="ru-RU"/>
        </w:rPr>
        <w:t xml:space="preserve"> (POP), который обычно использует традиционный </w:t>
      </w:r>
      <w:proofErr w:type="spellStart"/>
      <w:r w:rsidRPr="004F6CBD">
        <w:rPr>
          <w:rFonts w:ascii="Times New Roman" w:eastAsia="Times New Roman" w:hAnsi="Times New Roman" w:cs="Times New Roman"/>
          <w:color w:val="000000"/>
          <w:sz w:val="24"/>
          <w:szCs w:val="24"/>
          <w:lang w:eastAsia="ru-RU"/>
        </w:rPr>
        <w:t>mbox</w:t>
      </w:r>
      <w:proofErr w:type="spellEnd"/>
      <w:r w:rsidRPr="004F6CBD">
        <w:rPr>
          <w:rFonts w:ascii="Times New Roman" w:eastAsia="Times New Roman" w:hAnsi="Times New Roman" w:cs="Times New Roman"/>
          <w:color w:val="000000"/>
          <w:sz w:val="24"/>
          <w:szCs w:val="24"/>
          <w:lang w:eastAsia="ru-RU"/>
        </w:rPr>
        <w:t xml:space="preserve">-формат файлов, или фирменные системы вроде </w:t>
      </w:r>
      <w:proofErr w:type="spellStart"/>
      <w:r w:rsidRPr="004F6CBD">
        <w:rPr>
          <w:rFonts w:ascii="Times New Roman" w:eastAsia="Times New Roman" w:hAnsi="Times New Roman" w:cs="Times New Roman"/>
          <w:color w:val="000000"/>
          <w:sz w:val="24"/>
          <w:szCs w:val="24"/>
          <w:lang w:eastAsia="ru-RU"/>
        </w:rPr>
        <w:t>Miscrosoft</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Exchange</w:t>
      </w:r>
      <w:proofErr w:type="spellEnd"/>
      <w:r w:rsidRPr="004F6CBD">
        <w:rPr>
          <w:rFonts w:ascii="Times New Roman" w:eastAsia="Times New Roman" w:hAnsi="Times New Roman" w:cs="Times New Roman"/>
          <w:color w:val="000000"/>
          <w:sz w:val="24"/>
          <w:szCs w:val="24"/>
          <w:lang w:eastAsia="ru-RU"/>
        </w:rPr>
        <w:t>/</w:t>
      </w:r>
      <w:proofErr w:type="spellStart"/>
      <w:r w:rsidRPr="004F6CBD">
        <w:rPr>
          <w:rFonts w:ascii="Times New Roman" w:eastAsia="Times New Roman" w:hAnsi="Times New Roman" w:cs="Times New Roman"/>
          <w:color w:val="000000"/>
          <w:sz w:val="24"/>
          <w:szCs w:val="24"/>
          <w:lang w:eastAsia="ru-RU"/>
        </w:rPr>
        <w:t>Outlook</w:t>
      </w:r>
      <w:proofErr w:type="spellEnd"/>
      <w:r w:rsidRPr="004F6CBD">
        <w:rPr>
          <w:rFonts w:ascii="Times New Roman" w:eastAsia="Times New Roman" w:hAnsi="Times New Roman" w:cs="Times New Roman"/>
          <w:color w:val="000000"/>
          <w:sz w:val="24"/>
          <w:szCs w:val="24"/>
          <w:lang w:eastAsia="ru-RU"/>
        </w:rPr>
        <w:t xml:space="preserve"> или </w:t>
      </w:r>
      <w:proofErr w:type="spellStart"/>
      <w:r w:rsidRPr="004F6CBD">
        <w:rPr>
          <w:rFonts w:ascii="Times New Roman" w:eastAsia="Times New Roman" w:hAnsi="Times New Roman" w:cs="Times New Roman"/>
          <w:color w:val="000000"/>
          <w:sz w:val="24"/>
          <w:szCs w:val="24"/>
          <w:lang w:eastAsia="ru-RU"/>
        </w:rPr>
        <w:t>Lotus</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Notes</w:t>
      </w:r>
      <w:proofErr w:type="spellEnd"/>
      <w:r w:rsidRPr="004F6CBD">
        <w:rPr>
          <w:rFonts w:ascii="Times New Roman" w:eastAsia="Times New Roman" w:hAnsi="Times New Roman" w:cs="Times New Roman"/>
          <w:color w:val="000000"/>
          <w:sz w:val="24"/>
          <w:szCs w:val="24"/>
          <w:lang w:eastAsia="ru-RU"/>
        </w:rPr>
        <w:t>/</w:t>
      </w:r>
      <w:proofErr w:type="spellStart"/>
      <w:r w:rsidRPr="004F6CBD">
        <w:rPr>
          <w:rFonts w:ascii="Times New Roman" w:eastAsia="Times New Roman" w:hAnsi="Times New Roman" w:cs="Times New Roman"/>
          <w:color w:val="000000"/>
          <w:sz w:val="24"/>
          <w:szCs w:val="24"/>
          <w:lang w:eastAsia="ru-RU"/>
        </w:rPr>
        <w:t>Domino</w:t>
      </w:r>
      <w:proofErr w:type="spellEnd"/>
      <w:r w:rsidRPr="004F6CBD">
        <w:rPr>
          <w:rFonts w:ascii="Times New Roman" w:eastAsia="Times New Roman" w:hAnsi="Times New Roman" w:cs="Times New Roman"/>
          <w:color w:val="000000"/>
          <w:sz w:val="24"/>
          <w:szCs w:val="24"/>
          <w:lang w:eastAsia="ru-RU"/>
        </w:rPr>
        <w:t>. Клиенты сетевой почты могут использовать любой метод, но протокол поиска часто не соответствует официальным стандартам.</w:t>
      </w:r>
    </w:p>
    <w:p w:rsidR="004F6CBD" w:rsidRPr="004F6CBD" w:rsidRDefault="004F6CBD" w:rsidP="004F6CBD">
      <w:pPr>
        <w:shd w:val="clear" w:color="auto" w:fill="FFFFFF"/>
        <w:spacing w:after="0"/>
        <w:jc w:val="both"/>
        <w:rPr>
          <w:rFonts w:ascii="Times New Roman" w:hAnsi="Times New Roman" w:cs="Times New Roman"/>
          <w:sz w:val="24"/>
          <w:szCs w:val="24"/>
        </w:rPr>
      </w:pPr>
      <w:r w:rsidRPr="004F6CBD">
        <w:rPr>
          <w:rFonts w:ascii="Times New Roman" w:eastAsia="Times New Roman" w:hAnsi="Times New Roman" w:cs="Times New Roman"/>
          <w:color w:val="000000"/>
          <w:sz w:val="24"/>
          <w:szCs w:val="24"/>
          <w:lang w:eastAsia="ru-RU"/>
        </w:rPr>
        <w:lastRenderedPageBreak/>
        <w:t>SMTP определяет передачу сообщения, а не его содержание. Таким образом, он задает оболочку сообщения и её параметры (такие, как отправитель оболочки), но не заголовок либо тело самого сообщения. STD 10 и RFC 5321 определяют SMTP (оболочку), в то время как STD 11 и RFC 5322 — сообщение (заголовок и тело), официально называемый форматом почтового сообщения (</w:t>
      </w:r>
      <w:proofErr w:type="spellStart"/>
      <w:r w:rsidRPr="004F6CBD">
        <w:rPr>
          <w:rFonts w:ascii="Times New Roman" w:eastAsia="Times New Roman" w:hAnsi="Times New Roman" w:cs="Times New Roman"/>
          <w:color w:val="000000"/>
          <w:sz w:val="24"/>
          <w:szCs w:val="24"/>
          <w:lang w:eastAsia="ru-RU"/>
        </w:rPr>
        <w:t>Internet</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Message</w:t>
      </w:r>
      <w:proofErr w:type="spellEnd"/>
      <w:r w:rsidRPr="004F6CBD">
        <w:rPr>
          <w:rFonts w:ascii="Times New Roman" w:eastAsia="Times New Roman" w:hAnsi="Times New Roman" w:cs="Times New Roman"/>
          <w:color w:val="000000"/>
          <w:sz w:val="24"/>
          <w:szCs w:val="24"/>
          <w:lang w:eastAsia="ru-RU"/>
        </w:rPr>
        <w:t xml:space="preserve"> </w:t>
      </w:r>
      <w:proofErr w:type="spellStart"/>
      <w:r w:rsidRPr="004F6CBD">
        <w:rPr>
          <w:rFonts w:ascii="Times New Roman" w:eastAsia="Times New Roman" w:hAnsi="Times New Roman" w:cs="Times New Roman"/>
          <w:color w:val="000000"/>
          <w:sz w:val="24"/>
          <w:szCs w:val="24"/>
          <w:lang w:eastAsia="ru-RU"/>
        </w:rPr>
        <w:t>Format</w:t>
      </w:r>
      <w:proofErr w:type="spellEnd"/>
      <w:r w:rsidRPr="004F6CBD">
        <w:rPr>
          <w:rFonts w:ascii="Times New Roman" w:eastAsia="Times New Roman" w:hAnsi="Times New Roman" w:cs="Times New Roman"/>
          <w:color w:val="000000"/>
          <w:sz w:val="24"/>
          <w:szCs w:val="24"/>
          <w:lang w:eastAsia="ru-RU"/>
        </w:rPr>
        <w:t>).</w:t>
      </w:r>
    </w:p>
    <w:p w:rsidR="004F6CBD" w:rsidRPr="004F6CBD" w:rsidRDefault="004F6CBD" w:rsidP="006E1948">
      <w:pPr>
        <w:ind w:firstLine="567"/>
        <w:rPr>
          <w:rFonts w:ascii="Times New Roman" w:hAnsi="Times New Roman" w:cs="Times New Roman"/>
          <w:b/>
          <w:sz w:val="24"/>
          <w:szCs w:val="24"/>
        </w:rPr>
      </w:pPr>
    </w:p>
    <w:p w:rsidR="006E1948" w:rsidRDefault="006E1948" w:rsidP="006E1948">
      <w:pPr>
        <w:ind w:firstLine="567"/>
        <w:rPr>
          <w:rFonts w:ascii="Times New Roman" w:hAnsi="Times New Roman" w:cs="Times New Roman"/>
          <w:b/>
          <w:sz w:val="24"/>
          <w:szCs w:val="24"/>
        </w:rPr>
      </w:pPr>
      <w:r w:rsidRPr="006E1948">
        <w:rPr>
          <w:rFonts w:ascii="Times New Roman" w:hAnsi="Times New Roman" w:cs="Times New Roman"/>
          <w:b/>
          <w:sz w:val="24"/>
          <w:szCs w:val="24"/>
        </w:rPr>
        <w:t>Порядок выполнения работы:</w:t>
      </w:r>
    </w:p>
    <w:p w:rsidR="006E1948" w:rsidRPr="005D379C" w:rsidRDefault="00774541" w:rsidP="006E1948">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Зайти на </w:t>
      </w:r>
      <w:r w:rsidR="006E1948">
        <w:rPr>
          <w:rFonts w:ascii="Times New Roman" w:hAnsi="Times New Roman" w:cs="Times New Roman"/>
          <w:sz w:val="24"/>
          <w:szCs w:val="24"/>
          <w:lang w:val="en-US"/>
        </w:rPr>
        <w:t>Windows</w:t>
      </w:r>
      <w:r w:rsidR="006E1948" w:rsidRPr="006E1948">
        <w:rPr>
          <w:rFonts w:ascii="Times New Roman" w:hAnsi="Times New Roman" w:cs="Times New Roman"/>
          <w:sz w:val="24"/>
          <w:szCs w:val="24"/>
        </w:rPr>
        <w:t xml:space="preserve"> </w:t>
      </w:r>
      <w:r w:rsidR="006E1948">
        <w:rPr>
          <w:rFonts w:ascii="Times New Roman" w:hAnsi="Times New Roman" w:cs="Times New Roman"/>
          <w:sz w:val="24"/>
          <w:szCs w:val="24"/>
          <w:lang w:val="en-US"/>
        </w:rPr>
        <w:t>Server</w:t>
      </w:r>
      <w:r w:rsidR="006E1948" w:rsidRPr="006E1948">
        <w:rPr>
          <w:rFonts w:ascii="Times New Roman" w:hAnsi="Times New Roman" w:cs="Times New Roman"/>
          <w:sz w:val="24"/>
          <w:szCs w:val="24"/>
        </w:rPr>
        <w:t xml:space="preserve"> 200</w:t>
      </w:r>
      <w:r w:rsidR="00B130CE">
        <w:rPr>
          <w:rFonts w:ascii="Times New Roman" w:hAnsi="Times New Roman" w:cs="Times New Roman"/>
          <w:sz w:val="24"/>
          <w:szCs w:val="24"/>
        </w:rPr>
        <w:t>8</w:t>
      </w:r>
      <w:r w:rsidR="006E1948" w:rsidRPr="006E1948">
        <w:rPr>
          <w:rFonts w:ascii="Times New Roman" w:hAnsi="Times New Roman" w:cs="Times New Roman"/>
          <w:sz w:val="24"/>
          <w:szCs w:val="24"/>
        </w:rPr>
        <w:t xml:space="preserve"> </w:t>
      </w:r>
      <w:r>
        <w:rPr>
          <w:rFonts w:ascii="Times New Roman" w:hAnsi="Times New Roman" w:cs="Times New Roman"/>
          <w:sz w:val="24"/>
          <w:szCs w:val="24"/>
        </w:rPr>
        <w:t>под логином Администратор</w:t>
      </w:r>
    </w:p>
    <w:p w:rsidR="005D379C" w:rsidRDefault="005D379C" w:rsidP="006E1948">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Изменить имя сервера</w:t>
      </w:r>
      <w:r w:rsidR="00B428DD">
        <w:rPr>
          <w:rFonts w:ascii="Times New Roman" w:hAnsi="Times New Roman" w:cs="Times New Roman"/>
          <w:sz w:val="24"/>
          <w:szCs w:val="24"/>
        </w:rPr>
        <w:t xml:space="preserve"> (по варианту в конце лабораторной работы)</w:t>
      </w:r>
      <w:r>
        <w:rPr>
          <w:rFonts w:ascii="Times New Roman" w:hAnsi="Times New Roman" w:cs="Times New Roman"/>
          <w:sz w:val="24"/>
          <w:szCs w:val="24"/>
        </w:rPr>
        <w:t>. Зайти в свойства компьютера, вкладка «Имя компьютера», Изменение.</w:t>
      </w:r>
    </w:p>
    <w:p w:rsidR="005D379C" w:rsidRDefault="005D379C" w:rsidP="005D379C">
      <w:pPr>
        <w:pStyle w:val="a3"/>
        <w:ind w:left="927"/>
        <w:jc w:val="center"/>
        <w:rPr>
          <w:rFonts w:ascii="Times New Roman" w:hAnsi="Times New Roman" w:cs="Times New Roman"/>
          <w:sz w:val="24"/>
          <w:szCs w:val="24"/>
        </w:rPr>
      </w:pPr>
    </w:p>
    <w:p w:rsidR="00E025CF" w:rsidRDefault="00E025CF" w:rsidP="005D379C">
      <w:pPr>
        <w:pStyle w:val="a3"/>
        <w:ind w:left="927"/>
        <w:jc w:val="center"/>
        <w:rPr>
          <w:rFonts w:ascii="Times New Roman" w:hAnsi="Times New Roman" w:cs="Times New Roman"/>
          <w:sz w:val="24"/>
          <w:szCs w:val="24"/>
        </w:rPr>
      </w:pPr>
      <w:r>
        <w:rPr>
          <w:noProof/>
          <w:lang w:eastAsia="ru-RU"/>
        </w:rPr>
        <w:drawing>
          <wp:inline distT="0" distB="0" distL="0" distR="0" wp14:anchorId="0ED95176" wp14:editId="010EA9C8">
            <wp:extent cx="3774558" cy="43700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79436" cy="4375705"/>
                    </a:xfrm>
                    <a:prstGeom prst="rect">
                      <a:avLst/>
                    </a:prstGeom>
                  </pic:spPr>
                </pic:pic>
              </a:graphicData>
            </a:graphic>
          </wp:inline>
        </w:drawing>
      </w:r>
    </w:p>
    <w:p w:rsidR="006E1948" w:rsidRDefault="006E1948" w:rsidP="006E1948">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Зайти в «Управление данным сервером». Для этого необходимо выбрать Пуск\</w:t>
      </w:r>
      <w:r w:rsidR="00AE0F40">
        <w:rPr>
          <w:rFonts w:ascii="Times New Roman" w:hAnsi="Times New Roman" w:cs="Times New Roman"/>
          <w:sz w:val="24"/>
          <w:szCs w:val="24"/>
        </w:rPr>
        <w:t xml:space="preserve"> </w:t>
      </w:r>
      <w:r>
        <w:rPr>
          <w:rFonts w:ascii="Times New Roman" w:hAnsi="Times New Roman" w:cs="Times New Roman"/>
          <w:sz w:val="24"/>
          <w:szCs w:val="24"/>
        </w:rPr>
        <w:t>Администрирование\</w:t>
      </w:r>
      <w:r w:rsidR="00AE0F40">
        <w:rPr>
          <w:rFonts w:ascii="Times New Roman" w:hAnsi="Times New Roman" w:cs="Times New Roman"/>
          <w:sz w:val="24"/>
          <w:szCs w:val="24"/>
        </w:rPr>
        <w:t>Диспетчер сервера</w:t>
      </w:r>
    </w:p>
    <w:p w:rsidR="00880A1D" w:rsidRDefault="00880A1D" w:rsidP="00880A1D">
      <w:pPr>
        <w:pStyle w:val="a3"/>
        <w:ind w:left="927"/>
        <w:rPr>
          <w:rFonts w:ascii="Times New Roman" w:hAnsi="Times New Roman" w:cs="Times New Roman"/>
          <w:sz w:val="24"/>
          <w:szCs w:val="24"/>
        </w:rPr>
      </w:pPr>
    </w:p>
    <w:p w:rsidR="002937B0" w:rsidRDefault="00AE0F40" w:rsidP="001A0CF7">
      <w:pPr>
        <w:pStyle w:val="a3"/>
        <w:ind w:left="927"/>
        <w:jc w:val="center"/>
        <w:rPr>
          <w:rFonts w:ascii="Times New Roman" w:hAnsi="Times New Roman" w:cs="Times New Roman"/>
          <w:sz w:val="24"/>
          <w:szCs w:val="24"/>
          <w:lang w:val="en-US"/>
        </w:rPr>
      </w:pPr>
      <w:r>
        <w:rPr>
          <w:noProof/>
          <w:lang w:eastAsia="ru-RU"/>
        </w:rPr>
        <w:lastRenderedPageBreak/>
        <w:drawing>
          <wp:inline distT="0" distB="0" distL="0" distR="0" wp14:anchorId="7346F86A" wp14:editId="73B5CB44">
            <wp:extent cx="5507200" cy="52097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4924" cy="5217007"/>
                    </a:xfrm>
                    <a:prstGeom prst="rect">
                      <a:avLst/>
                    </a:prstGeom>
                  </pic:spPr>
                </pic:pic>
              </a:graphicData>
            </a:graphic>
          </wp:inline>
        </w:drawing>
      </w:r>
    </w:p>
    <w:p w:rsidR="001A0CF7" w:rsidRPr="001A0CF7" w:rsidRDefault="001A0CF7" w:rsidP="001A0CF7">
      <w:pPr>
        <w:pStyle w:val="a3"/>
        <w:ind w:left="927"/>
        <w:jc w:val="center"/>
        <w:rPr>
          <w:rFonts w:ascii="Times New Roman" w:hAnsi="Times New Roman" w:cs="Times New Roman"/>
          <w:sz w:val="24"/>
          <w:szCs w:val="24"/>
          <w:lang w:val="en-US"/>
        </w:rPr>
      </w:pPr>
    </w:p>
    <w:p w:rsidR="00863CD6" w:rsidRDefault="002352D8" w:rsidP="00863CD6">
      <w:pPr>
        <w:pStyle w:val="a3"/>
        <w:numPr>
          <w:ilvl w:val="0"/>
          <w:numId w:val="2"/>
        </w:numPr>
        <w:rPr>
          <w:rFonts w:ascii="Times New Roman" w:hAnsi="Times New Roman" w:cs="Times New Roman"/>
          <w:sz w:val="24"/>
          <w:szCs w:val="24"/>
        </w:rPr>
      </w:pPr>
      <w:r w:rsidRPr="002352D8">
        <w:rPr>
          <w:rFonts w:ascii="Times New Roman" w:hAnsi="Times New Roman" w:cs="Times New Roman"/>
          <w:sz w:val="24"/>
          <w:szCs w:val="24"/>
        </w:rPr>
        <w:t>Далее необходимо создать роль для данного сервера «</w:t>
      </w:r>
      <w:r w:rsidR="00AE0F40">
        <w:rPr>
          <w:rFonts w:ascii="Times New Roman" w:hAnsi="Times New Roman" w:cs="Times New Roman"/>
          <w:sz w:val="24"/>
          <w:szCs w:val="24"/>
        </w:rPr>
        <w:t>Сервер приложений</w:t>
      </w:r>
      <w:r w:rsidRPr="002352D8">
        <w:rPr>
          <w:rFonts w:ascii="Times New Roman" w:hAnsi="Times New Roman" w:cs="Times New Roman"/>
          <w:sz w:val="24"/>
          <w:szCs w:val="24"/>
        </w:rPr>
        <w:t xml:space="preserve">». </w:t>
      </w:r>
      <w:r>
        <w:rPr>
          <w:rFonts w:ascii="Times New Roman" w:hAnsi="Times New Roman" w:cs="Times New Roman"/>
          <w:sz w:val="24"/>
          <w:szCs w:val="24"/>
        </w:rPr>
        <w:t xml:space="preserve">Для этого выбрать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sidR="00AE0F40">
        <w:rPr>
          <w:rFonts w:ascii="Times New Roman" w:hAnsi="Times New Roman" w:cs="Times New Roman"/>
          <w:sz w:val="24"/>
          <w:szCs w:val="24"/>
        </w:rPr>
        <w:t>Диспетчер</w:t>
      </w:r>
      <w:proofErr w:type="gramEnd"/>
      <w:r w:rsidR="00AE0F40">
        <w:rPr>
          <w:rFonts w:ascii="Times New Roman" w:hAnsi="Times New Roman" w:cs="Times New Roman"/>
          <w:sz w:val="24"/>
          <w:szCs w:val="24"/>
        </w:rPr>
        <w:t xml:space="preserve"> сервера</w:t>
      </w:r>
      <w:r>
        <w:rPr>
          <w:rFonts w:ascii="Times New Roman" w:hAnsi="Times New Roman" w:cs="Times New Roman"/>
          <w:sz w:val="24"/>
          <w:szCs w:val="24"/>
        </w:rPr>
        <w:t>»</w:t>
      </w:r>
      <w:r w:rsidR="00AE0F40">
        <w:rPr>
          <w:rFonts w:ascii="Times New Roman" w:hAnsi="Times New Roman" w:cs="Times New Roman"/>
          <w:sz w:val="24"/>
          <w:szCs w:val="24"/>
        </w:rPr>
        <w:t>\ «Роли»\</w:t>
      </w:r>
      <w:r>
        <w:rPr>
          <w:rFonts w:ascii="Times New Roman" w:hAnsi="Times New Roman" w:cs="Times New Roman"/>
          <w:sz w:val="24"/>
          <w:szCs w:val="24"/>
        </w:rPr>
        <w:t xml:space="preserve"> «Добавить </w:t>
      </w:r>
      <w:r w:rsidR="00AE0F40">
        <w:rPr>
          <w:rFonts w:ascii="Times New Roman" w:hAnsi="Times New Roman" w:cs="Times New Roman"/>
          <w:sz w:val="24"/>
          <w:szCs w:val="24"/>
        </w:rPr>
        <w:t>роли</w:t>
      </w:r>
      <w:r>
        <w:rPr>
          <w:rFonts w:ascii="Times New Roman" w:hAnsi="Times New Roman" w:cs="Times New Roman"/>
          <w:sz w:val="24"/>
          <w:szCs w:val="24"/>
        </w:rPr>
        <w:t>»</w:t>
      </w:r>
    </w:p>
    <w:p w:rsidR="002352D8" w:rsidRDefault="00AE0F40" w:rsidP="002352D8">
      <w:pPr>
        <w:ind w:left="567"/>
        <w:jc w:val="center"/>
        <w:rPr>
          <w:rFonts w:ascii="Times New Roman" w:hAnsi="Times New Roman" w:cs="Times New Roman"/>
          <w:sz w:val="24"/>
          <w:szCs w:val="24"/>
        </w:rPr>
      </w:pPr>
      <w:r>
        <w:rPr>
          <w:noProof/>
          <w:lang w:eastAsia="ru-RU"/>
        </w:rPr>
        <w:drawing>
          <wp:inline distT="0" distB="0" distL="0" distR="0" wp14:anchorId="0721B258" wp14:editId="4F8FF40B">
            <wp:extent cx="5114088" cy="1541721"/>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9804"/>
                    <a:stretch/>
                  </pic:blipFill>
                  <pic:spPr bwMode="auto">
                    <a:xfrm>
                      <a:off x="0" y="0"/>
                      <a:ext cx="5139888" cy="1549499"/>
                    </a:xfrm>
                    <a:prstGeom prst="rect">
                      <a:avLst/>
                    </a:prstGeom>
                    <a:ln>
                      <a:noFill/>
                    </a:ln>
                    <a:extLst>
                      <a:ext uri="{53640926-AAD7-44D8-BBD7-CCE9431645EC}">
                        <a14:shadowObscured xmlns:a14="http://schemas.microsoft.com/office/drawing/2010/main"/>
                      </a:ext>
                    </a:extLst>
                  </pic:spPr>
                </pic:pic>
              </a:graphicData>
            </a:graphic>
          </wp:inline>
        </w:drawing>
      </w:r>
    </w:p>
    <w:p w:rsidR="000B0103" w:rsidRDefault="000B0103" w:rsidP="000B0103">
      <w:pPr>
        <w:ind w:firstLine="567"/>
        <w:rPr>
          <w:rFonts w:ascii="Times New Roman" w:hAnsi="Times New Roman" w:cs="Times New Roman"/>
          <w:sz w:val="24"/>
          <w:szCs w:val="24"/>
        </w:rPr>
      </w:pPr>
      <w:r>
        <w:rPr>
          <w:rFonts w:ascii="Times New Roman" w:hAnsi="Times New Roman" w:cs="Times New Roman"/>
          <w:sz w:val="24"/>
          <w:szCs w:val="24"/>
        </w:rPr>
        <w:t>и следовать инструкциям Мастера настройки сервера:</w:t>
      </w:r>
    </w:p>
    <w:p w:rsidR="00AE0F40" w:rsidRDefault="00AE0F40" w:rsidP="000B0103">
      <w:pPr>
        <w:ind w:firstLine="567"/>
        <w:rPr>
          <w:rFonts w:ascii="Times New Roman" w:hAnsi="Times New Roman" w:cs="Times New Roman"/>
          <w:sz w:val="24"/>
          <w:szCs w:val="24"/>
        </w:rPr>
      </w:pPr>
      <w:r>
        <w:rPr>
          <w:rFonts w:ascii="Times New Roman" w:hAnsi="Times New Roman" w:cs="Times New Roman"/>
          <w:sz w:val="24"/>
          <w:szCs w:val="24"/>
        </w:rPr>
        <w:t xml:space="preserve">Справа, в меню «Мастера добавления ролей», выбираем категорию «Роли сервера» и устанавливаем флажок напротив роли «Сервер приложений». </w:t>
      </w:r>
    </w:p>
    <w:p w:rsidR="000761D3" w:rsidRDefault="0052616D" w:rsidP="000761D3">
      <w:pPr>
        <w:ind w:left="567"/>
        <w:jc w:val="center"/>
        <w:rPr>
          <w:rFonts w:ascii="Times New Roman" w:hAnsi="Times New Roman" w:cs="Times New Roman"/>
          <w:sz w:val="24"/>
          <w:szCs w:val="24"/>
        </w:rPr>
      </w:pPr>
      <w:r>
        <w:rPr>
          <w:noProof/>
          <w:lang w:eastAsia="ru-RU"/>
        </w:rPr>
        <w:lastRenderedPageBreak/>
        <w:drawing>
          <wp:inline distT="0" distB="0" distL="0" distR="0" wp14:anchorId="45B4828E" wp14:editId="5FE11BAE">
            <wp:extent cx="4939094" cy="36255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0575" cy="3633994"/>
                    </a:xfrm>
                    <a:prstGeom prst="rect">
                      <a:avLst/>
                    </a:prstGeom>
                  </pic:spPr>
                </pic:pic>
              </a:graphicData>
            </a:graphic>
          </wp:inline>
        </w:drawing>
      </w:r>
    </w:p>
    <w:p w:rsidR="00AE0F40" w:rsidRDefault="00AE0F40" w:rsidP="00AE0F40">
      <w:pPr>
        <w:ind w:left="567"/>
        <w:rPr>
          <w:rFonts w:ascii="Times New Roman" w:hAnsi="Times New Roman" w:cs="Times New Roman"/>
          <w:sz w:val="24"/>
          <w:szCs w:val="24"/>
        </w:rPr>
      </w:pPr>
      <w:r>
        <w:rPr>
          <w:rFonts w:ascii="Times New Roman" w:hAnsi="Times New Roman" w:cs="Times New Roman"/>
          <w:sz w:val="24"/>
          <w:szCs w:val="24"/>
        </w:rPr>
        <w:t xml:space="preserve">Нажимаем «Далее». В категории </w:t>
      </w:r>
      <w:r w:rsidRPr="00162974">
        <w:rPr>
          <w:rFonts w:ascii="Times New Roman" w:hAnsi="Times New Roman" w:cs="Times New Roman"/>
          <w:b/>
          <w:i/>
          <w:sz w:val="24"/>
          <w:szCs w:val="24"/>
        </w:rPr>
        <w:t>Сервер приложений</w:t>
      </w:r>
      <w:r>
        <w:rPr>
          <w:rFonts w:ascii="Times New Roman" w:hAnsi="Times New Roman" w:cs="Times New Roman"/>
          <w:sz w:val="24"/>
          <w:szCs w:val="24"/>
        </w:rPr>
        <w:t xml:space="preserve"> также нажимаем «Далее».</w:t>
      </w:r>
    </w:p>
    <w:p w:rsidR="00AE0F40" w:rsidRDefault="0052616D" w:rsidP="00AE0F40">
      <w:pPr>
        <w:ind w:left="567"/>
        <w:jc w:val="center"/>
        <w:rPr>
          <w:rFonts w:ascii="Times New Roman" w:hAnsi="Times New Roman" w:cs="Times New Roman"/>
          <w:sz w:val="24"/>
          <w:szCs w:val="24"/>
        </w:rPr>
      </w:pPr>
      <w:r>
        <w:rPr>
          <w:noProof/>
          <w:lang w:eastAsia="ru-RU"/>
        </w:rPr>
        <w:drawing>
          <wp:inline distT="0" distB="0" distL="0" distR="0" wp14:anchorId="474C6421" wp14:editId="234229C9">
            <wp:extent cx="5064049" cy="3734907"/>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9336" cy="3738806"/>
                    </a:xfrm>
                    <a:prstGeom prst="rect">
                      <a:avLst/>
                    </a:prstGeom>
                  </pic:spPr>
                </pic:pic>
              </a:graphicData>
            </a:graphic>
          </wp:inline>
        </w:drawing>
      </w:r>
    </w:p>
    <w:p w:rsidR="00AE0F40" w:rsidRDefault="00AE0F40" w:rsidP="00AE0F40">
      <w:pPr>
        <w:ind w:left="567"/>
        <w:rPr>
          <w:rFonts w:ascii="Times New Roman" w:hAnsi="Times New Roman" w:cs="Times New Roman"/>
          <w:sz w:val="24"/>
          <w:szCs w:val="24"/>
        </w:rPr>
      </w:pPr>
      <w:r>
        <w:rPr>
          <w:rFonts w:ascii="Times New Roman" w:hAnsi="Times New Roman" w:cs="Times New Roman"/>
          <w:sz w:val="24"/>
          <w:szCs w:val="24"/>
        </w:rPr>
        <w:t xml:space="preserve">В категории </w:t>
      </w:r>
      <w:r w:rsidRPr="00F17C6C">
        <w:rPr>
          <w:rFonts w:ascii="Times New Roman" w:hAnsi="Times New Roman" w:cs="Times New Roman"/>
          <w:b/>
          <w:i/>
          <w:sz w:val="24"/>
          <w:szCs w:val="24"/>
        </w:rPr>
        <w:t>Службы ролей</w:t>
      </w:r>
      <w:r>
        <w:rPr>
          <w:rFonts w:ascii="Times New Roman" w:hAnsi="Times New Roman" w:cs="Times New Roman"/>
          <w:sz w:val="24"/>
          <w:szCs w:val="24"/>
        </w:rPr>
        <w:t xml:space="preserve"> выбираем так же </w:t>
      </w:r>
      <w:r w:rsidRPr="00F17C6C">
        <w:rPr>
          <w:rFonts w:ascii="Times New Roman" w:hAnsi="Times New Roman" w:cs="Times New Roman"/>
          <w:b/>
          <w:i/>
          <w:sz w:val="24"/>
          <w:szCs w:val="24"/>
        </w:rPr>
        <w:t>«Поддержка веб-сервера(IIS)</w:t>
      </w:r>
      <w:r w:rsidR="00F17C6C" w:rsidRPr="00F17C6C">
        <w:rPr>
          <w:rFonts w:ascii="Times New Roman" w:hAnsi="Times New Roman" w:cs="Times New Roman"/>
          <w:b/>
          <w:i/>
          <w:sz w:val="24"/>
          <w:szCs w:val="24"/>
        </w:rPr>
        <w:t>»</w:t>
      </w:r>
      <w:r>
        <w:rPr>
          <w:rFonts w:ascii="Times New Roman" w:hAnsi="Times New Roman" w:cs="Times New Roman"/>
          <w:sz w:val="24"/>
          <w:szCs w:val="24"/>
        </w:rPr>
        <w:t xml:space="preserve">. В появившемся </w:t>
      </w:r>
      <w:r w:rsidR="00F17C6C">
        <w:rPr>
          <w:rFonts w:ascii="Times New Roman" w:hAnsi="Times New Roman" w:cs="Times New Roman"/>
          <w:sz w:val="24"/>
          <w:szCs w:val="24"/>
        </w:rPr>
        <w:t xml:space="preserve">диалоговом окне </w:t>
      </w:r>
      <w:r w:rsidR="00F17C6C" w:rsidRPr="00F17C6C">
        <w:rPr>
          <w:rFonts w:ascii="Times New Roman" w:hAnsi="Times New Roman" w:cs="Times New Roman"/>
          <w:b/>
          <w:i/>
          <w:sz w:val="24"/>
          <w:szCs w:val="24"/>
        </w:rPr>
        <w:t>Мастера установки дополнительных компонентов</w:t>
      </w:r>
      <w:r w:rsidR="00F17C6C">
        <w:rPr>
          <w:rFonts w:ascii="Times New Roman" w:hAnsi="Times New Roman" w:cs="Times New Roman"/>
          <w:sz w:val="24"/>
          <w:szCs w:val="24"/>
        </w:rPr>
        <w:t xml:space="preserve"> нажимаем</w:t>
      </w:r>
      <w:proofErr w:type="gramStart"/>
      <w:r w:rsidR="00F17C6C">
        <w:rPr>
          <w:rFonts w:ascii="Times New Roman" w:hAnsi="Times New Roman" w:cs="Times New Roman"/>
          <w:sz w:val="24"/>
          <w:szCs w:val="24"/>
        </w:rPr>
        <w:t xml:space="preserve"> </w:t>
      </w:r>
      <w:r w:rsidR="00F17C6C" w:rsidRPr="00F17C6C">
        <w:rPr>
          <w:rFonts w:ascii="Times New Roman" w:hAnsi="Times New Roman" w:cs="Times New Roman"/>
          <w:b/>
          <w:i/>
          <w:sz w:val="24"/>
          <w:szCs w:val="24"/>
        </w:rPr>
        <w:t>Д</w:t>
      </w:r>
      <w:proofErr w:type="gramEnd"/>
      <w:r w:rsidR="00F17C6C" w:rsidRPr="00F17C6C">
        <w:rPr>
          <w:rFonts w:ascii="Times New Roman" w:hAnsi="Times New Roman" w:cs="Times New Roman"/>
          <w:b/>
          <w:i/>
          <w:sz w:val="24"/>
          <w:szCs w:val="24"/>
        </w:rPr>
        <w:t>обавить требуемые службы роли</w:t>
      </w:r>
      <w:r w:rsidR="00F17C6C">
        <w:rPr>
          <w:rFonts w:ascii="Times New Roman" w:hAnsi="Times New Roman" w:cs="Times New Roman"/>
          <w:sz w:val="24"/>
          <w:szCs w:val="24"/>
        </w:rPr>
        <w:t>:</w:t>
      </w:r>
    </w:p>
    <w:p w:rsidR="00AE0F40" w:rsidRDefault="0052616D" w:rsidP="00AE0F40">
      <w:pPr>
        <w:ind w:left="567"/>
        <w:jc w:val="center"/>
        <w:rPr>
          <w:rFonts w:ascii="Times New Roman" w:hAnsi="Times New Roman" w:cs="Times New Roman"/>
          <w:sz w:val="24"/>
          <w:szCs w:val="24"/>
        </w:rPr>
      </w:pPr>
      <w:r>
        <w:rPr>
          <w:noProof/>
          <w:lang w:eastAsia="ru-RU"/>
        </w:rPr>
        <w:lastRenderedPageBreak/>
        <w:drawing>
          <wp:inline distT="0" distB="0" distL="0" distR="0" wp14:anchorId="03EBEC09" wp14:editId="174571F8">
            <wp:extent cx="4888484" cy="3614398"/>
            <wp:effectExtent l="0" t="0" r="762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1405" cy="3616557"/>
                    </a:xfrm>
                    <a:prstGeom prst="rect">
                      <a:avLst/>
                    </a:prstGeom>
                  </pic:spPr>
                </pic:pic>
              </a:graphicData>
            </a:graphic>
          </wp:inline>
        </w:drawing>
      </w:r>
    </w:p>
    <w:p w:rsidR="0052616D" w:rsidRPr="00162974" w:rsidRDefault="00162974" w:rsidP="00162974">
      <w:pPr>
        <w:ind w:left="567"/>
        <w:rPr>
          <w:rFonts w:ascii="Times New Roman" w:hAnsi="Times New Roman" w:cs="Times New Roman"/>
          <w:sz w:val="24"/>
          <w:szCs w:val="24"/>
        </w:rPr>
      </w:pPr>
      <w:r>
        <w:rPr>
          <w:rFonts w:ascii="Times New Roman" w:hAnsi="Times New Roman" w:cs="Times New Roman"/>
          <w:sz w:val="24"/>
          <w:szCs w:val="24"/>
        </w:rPr>
        <w:t>В категории Веб-сервер(</w:t>
      </w:r>
      <w:r>
        <w:rPr>
          <w:rFonts w:ascii="Times New Roman" w:hAnsi="Times New Roman" w:cs="Times New Roman"/>
          <w:sz w:val="24"/>
          <w:szCs w:val="24"/>
          <w:lang w:val="en-US"/>
        </w:rPr>
        <w:t>IIS</w:t>
      </w:r>
      <w:r w:rsidRPr="00162974">
        <w:rPr>
          <w:rFonts w:ascii="Times New Roman" w:hAnsi="Times New Roman" w:cs="Times New Roman"/>
          <w:sz w:val="24"/>
          <w:szCs w:val="24"/>
        </w:rPr>
        <w:t>)</w:t>
      </w:r>
      <w:r>
        <w:rPr>
          <w:rFonts w:ascii="Times New Roman" w:hAnsi="Times New Roman" w:cs="Times New Roman"/>
          <w:sz w:val="24"/>
          <w:szCs w:val="24"/>
        </w:rPr>
        <w:t xml:space="preserve"> нажимаем</w:t>
      </w:r>
      <w:proofErr w:type="gramStart"/>
      <w:r>
        <w:rPr>
          <w:rFonts w:ascii="Times New Roman" w:hAnsi="Times New Roman" w:cs="Times New Roman"/>
          <w:sz w:val="24"/>
          <w:szCs w:val="24"/>
        </w:rPr>
        <w:t xml:space="preserve"> Д</w:t>
      </w:r>
      <w:proofErr w:type="gramEnd"/>
      <w:r>
        <w:rPr>
          <w:rFonts w:ascii="Times New Roman" w:hAnsi="Times New Roman" w:cs="Times New Roman"/>
          <w:sz w:val="24"/>
          <w:szCs w:val="24"/>
        </w:rPr>
        <w:t>алее.</w:t>
      </w:r>
    </w:p>
    <w:p w:rsidR="0052616D" w:rsidRDefault="0052616D" w:rsidP="00AE0F40">
      <w:pPr>
        <w:ind w:left="567"/>
        <w:jc w:val="center"/>
        <w:rPr>
          <w:rFonts w:ascii="Times New Roman" w:hAnsi="Times New Roman" w:cs="Times New Roman"/>
          <w:sz w:val="24"/>
          <w:szCs w:val="24"/>
        </w:rPr>
      </w:pPr>
      <w:r>
        <w:rPr>
          <w:noProof/>
          <w:lang w:eastAsia="ru-RU"/>
        </w:rPr>
        <w:drawing>
          <wp:inline distT="0" distB="0" distL="0" distR="0" wp14:anchorId="227EC549" wp14:editId="61C1D5C2">
            <wp:extent cx="5260975" cy="387353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5590" cy="3876936"/>
                    </a:xfrm>
                    <a:prstGeom prst="rect">
                      <a:avLst/>
                    </a:prstGeom>
                  </pic:spPr>
                </pic:pic>
              </a:graphicData>
            </a:graphic>
          </wp:inline>
        </w:drawing>
      </w:r>
    </w:p>
    <w:p w:rsidR="00162974" w:rsidRPr="00162974" w:rsidRDefault="00162974" w:rsidP="00162974">
      <w:pPr>
        <w:ind w:left="567"/>
        <w:rPr>
          <w:rFonts w:ascii="Times New Roman" w:hAnsi="Times New Roman" w:cs="Times New Roman"/>
          <w:sz w:val="24"/>
          <w:szCs w:val="24"/>
        </w:rPr>
      </w:pPr>
      <w:r>
        <w:rPr>
          <w:rFonts w:ascii="Times New Roman" w:hAnsi="Times New Roman" w:cs="Times New Roman"/>
          <w:sz w:val="24"/>
          <w:szCs w:val="24"/>
        </w:rPr>
        <w:t xml:space="preserve">В окне </w:t>
      </w:r>
      <w:r w:rsidRPr="00162974">
        <w:rPr>
          <w:rFonts w:ascii="Times New Roman" w:hAnsi="Times New Roman" w:cs="Times New Roman"/>
          <w:b/>
          <w:i/>
          <w:sz w:val="24"/>
          <w:szCs w:val="24"/>
        </w:rPr>
        <w:t>Выбора служб ролей</w:t>
      </w:r>
      <w:r>
        <w:rPr>
          <w:rFonts w:ascii="Times New Roman" w:hAnsi="Times New Roman" w:cs="Times New Roman"/>
          <w:sz w:val="24"/>
          <w:szCs w:val="24"/>
        </w:rPr>
        <w:t xml:space="preserve"> опускаемся </w:t>
      </w:r>
      <w:proofErr w:type="gramStart"/>
      <w:r>
        <w:rPr>
          <w:rFonts w:ascii="Times New Roman" w:hAnsi="Times New Roman" w:cs="Times New Roman"/>
          <w:sz w:val="24"/>
          <w:szCs w:val="24"/>
        </w:rPr>
        <w:t>в конец предлагаемого</w:t>
      </w:r>
      <w:proofErr w:type="gramEnd"/>
      <w:r>
        <w:rPr>
          <w:rFonts w:ascii="Times New Roman" w:hAnsi="Times New Roman" w:cs="Times New Roman"/>
          <w:sz w:val="24"/>
          <w:szCs w:val="24"/>
        </w:rPr>
        <w:t xml:space="preserve"> списка </w:t>
      </w:r>
      <w:r w:rsidRPr="00162974">
        <w:rPr>
          <w:rFonts w:ascii="Times New Roman" w:hAnsi="Times New Roman" w:cs="Times New Roman"/>
          <w:b/>
          <w:i/>
          <w:sz w:val="24"/>
          <w:szCs w:val="24"/>
        </w:rPr>
        <w:t>Служб</w:t>
      </w:r>
      <w:r>
        <w:rPr>
          <w:rFonts w:ascii="Times New Roman" w:hAnsi="Times New Roman" w:cs="Times New Roman"/>
          <w:sz w:val="24"/>
          <w:szCs w:val="24"/>
        </w:rPr>
        <w:t xml:space="preserve"> и устанавливаем галочки в категории </w:t>
      </w:r>
      <w:r w:rsidRPr="00162974">
        <w:rPr>
          <w:rFonts w:ascii="Times New Roman" w:hAnsi="Times New Roman" w:cs="Times New Roman"/>
          <w:b/>
          <w:i/>
          <w:sz w:val="24"/>
          <w:szCs w:val="24"/>
          <w:lang w:val="en-US"/>
        </w:rPr>
        <w:t>FTP</w:t>
      </w:r>
      <w:r w:rsidRPr="00162974">
        <w:rPr>
          <w:rFonts w:ascii="Times New Roman" w:hAnsi="Times New Roman" w:cs="Times New Roman"/>
          <w:b/>
          <w:i/>
          <w:sz w:val="24"/>
          <w:szCs w:val="24"/>
        </w:rPr>
        <w:t>-сервер</w:t>
      </w:r>
      <w:r>
        <w:rPr>
          <w:rFonts w:ascii="Times New Roman" w:hAnsi="Times New Roman" w:cs="Times New Roman"/>
          <w:sz w:val="24"/>
          <w:szCs w:val="24"/>
        </w:rPr>
        <w:t>, как показано на рисунке ___</w:t>
      </w:r>
    </w:p>
    <w:p w:rsidR="0052616D" w:rsidRDefault="0052616D" w:rsidP="00AE0F40">
      <w:pPr>
        <w:ind w:left="567"/>
        <w:jc w:val="center"/>
        <w:rPr>
          <w:rFonts w:ascii="Times New Roman" w:hAnsi="Times New Roman" w:cs="Times New Roman"/>
          <w:sz w:val="24"/>
          <w:szCs w:val="24"/>
        </w:rPr>
      </w:pPr>
      <w:r>
        <w:rPr>
          <w:noProof/>
          <w:lang w:eastAsia="ru-RU"/>
        </w:rPr>
        <w:lastRenderedPageBreak/>
        <w:drawing>
          <wp:inline distT="0" distB="0" distL="0" distR="0" wp14:anchorId="0FCB541F" wp14:editId="5790BDE4">
            <wp:extent cx="5115256" cy="375487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5997" cy="3762763"/>
                    </a:xfrm>
                    <a:prstGeom prst="rect">
                      <a:avLst/>
                    </a:prstGeom>
                  </pic:spPr>
                </pic:pic>
              </a:graphicData>
            </a:graphic>
          </wp:inline>
        </w:drawing>
      </w:r>
    </w:p>
    <w:p w:rsidR="00162974" w:rsidRDefault="00162974" w:rsidP="00162974">
      <w:pPr>
        <w:ind w:left="567"/>
        <w:rPr>
          <w:rFonts w:ascii="Times New Roman" w:hAnsi="Times New Roman" w:cs="Times New Roman"/>
          <w:sz w:val="24"/>
          <w:szCs w:val="24"/>
        </w:rPr>
      </w:pPr>
      <w:r>
        <w:rPr>
          <w:rFonts w:ascii="Times New Roman" w:hAnsi="Times New Roman" w:cs="Times New Roman"/>
          <w:sz w:val="24"/>
          <w:szCs w:val="24"/>
        </w:rPr>
        <w:t>Подтверждаем выбранные элементу для установки нажатием</w:t>
      </w:r>
      <w:proofErr w:type="gramStart"/>
      <w:r>
        <w:rPr>
          <w:rFonts w:ascii="Times New Roman" w:hAnsi="Times New Roman" w:cs="Times New Roman"/>
          <w:sz w:val="24"/>
          <w:szCs w:val="24"/>
        </w:rPr>
        <w:t xml:space="preserve"> </w:t>
      </w:r>
      <w:r w:rsidRPr="00162974">
        <w:rPr>
          <w:rFonts w:ascii="Times New Roman" w:hAnsi="Times New Roman" w:cs="Times New Roman"/>
          <w:b/>
          <w:i/>
          <w:sz w:val="24"/>
          <w:szCs w:val="24"/>
        </w:rPr>
        <w:t>У</w:t>
      </w:r>
      <w:proofErr w:type="gramEnd"/>
      <w:r w:rsidRPr="00162974">
        <w:rPr>
          <w:rFonts w:ascii="Times New Roman" w:hAnsi="Times New Roman" w:cs="Times New Roman"/>
          <w:b/>
          <w:i/>
          <w:sz w:val="24"/>
          <w:szCs w:val="24"/>
        </w:rPr>
        <w:t>становить</w:t>
      </w:r>
      <w:r>
        <w:rPr>
          <w:rFonts w:ascii="Times New Roman" w:hAnsi="Times New Roman" w:cs="Times New Roman"/>
          <w:sz w:val="24"/>
          <w:szCs w:val="24"/>
        </w:rPr>
        <w:t>.</w:t>
      </w:r>
    </w:p>
    <w:p w:rsidR="002352D8" w:rsidRDefault="0052616D" w:rsidP="000B0103">
      <w:pPr>
        <w:ind w:left="567"/>
        <w:jc w:val="center"/>
        <w:rPr>
          <w:rFonts w:ascii="Times New Roman" w:hAnsi="Times New Roman" w:cs="Times New Roman"/>
          <w:sz w:val="24"/>
          <w:szCs w:val="24"/>
        </w:rPr>
      </w:pPr>
      <w:r>
        <w:rPr>
          <w:noProof/>
          <w:lang w:eastAsia="ru-RU"/>
        </w:rPr>
        <w:drawing>
          <wp:inline distT="0" distB="0" distL="0" distR="0" wp14:anchorId="7EB0D2AF" wp14:editId="4079FE82">
            <wp:extent cx="5012843" cy="3695204"/>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0621" cy="3700937"/>
                    </a:xfrm>
                    <a:prstGeom prst="rect">
                      <a:avLst/>
                    </a:prstGeom>
                  </pic:spPr>
                </pic:pic>
              </a:graphicData>
            </a:graphic>
          </wp:inline>
        </w:drawing>
      </w:r>
    </w:p>
    <w:p w:rsidR="00162974" w:rsidRPr="00121C84" w:rsidRDefault="00162974" w:rsidP="00162974">
      <w:pPr>
        <w:ind w:left="567"/>
        <w:rPr>
          <w:rFonts w:ascii="Times New Roman" w:hAnsi="Times New Roman" w:cs="Times New Roman"/>
          <w:sz w:val="24"/>
          <w:szCs w:val="24"/>
          <w:lang w:val="en-US"/>
        </w:rPr>
      </w:pPr>
      <w:r>
        <w:rPr>
          <w:rFonts w:ascii="Times New Roman" w:hAnsi="Times New Roman" w:cs="Times New Roman"/>
          <w:sz w:val="24"/>
          <w:szCs w:val="24"/>
        </w:rPr>
        <w:t>И з</w:t>
      </w:r>
      <w:r>
        <w:rPr>
          <w:rFonts w:ascii="Times New Roman" w:hAnsi="Times New Roman" w:cs="Times New Roman"/>
          <w:sz w:val="24"/>
          <w:szCs w:val="24"/>
        </w:rPr>
        <w:t>авершаем установку ролей</w:t>
      </w:r>
      <w:r>
        <w:rPr>
          <w:rFonts w:ascii="Times New Roman" w:hAnsi="Times New Roman" w:cs="Times New Roman"/>
          <w:sz w:val="24"/>
          <w:szCs w:val="24"/>
        </w:rPr>
        <w:t xml:space="preserve"> – Закрыть.</w:t>
      </w:r>
    </w:p>
    <w:p w:rsidR="003E7AD7" w:rsidRDefault="003E7AD7" w:rsidP="000B0103">
      <w:pPr>
        <w:ind w:left="567"/>
        <w:jc w:val="center"/>
        <w:rPr>
          <w:rFonts w:ascii="Times New Roman" w:hAnsi="Times New Roman" w:cs="Times New Roman"/>
          <w:sz w:val="24"/>
          <w:szCs w:val="24"/>
        </w:rPr>
      </w:pPr>
      <w:r>
        <w:rPr>
          <w:noProof/>
          <w:lang w:eastAsia="ru-RU"/>
        </w:rPr>
        <w:lastRenderedPageBreak/>
        <w:drawing>
          <wp:inline distT="0" distB="0" distL="0" distR="0" wp14:anchorId="333AAA1C" wp14:editId="2371E5CA">
            <wp:extent cx="5012843" cy="3668560"/>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5344" cy="3670390"/>
                    </a:xfrm>
                    <a:prstGeom prst="rect">
                      <a:avLst/>
                    </a:prstGeom>
                  </pic:spPr>
                </pic:pic>
              </a:graphicData>
            </a:graphic>
          </wp:inline>
        </w:drawing>
      </w:r>
    </w:p>
    <w:p w:rsidR="000B0103" w:rsidRDefault="000B0103" w:rsidP="000B0103">
      <w:pPr>
        <w:ind w:left="567"/>
        <w:rPr>
          <w:rFonts w:ascii="Times New Roman" w:hAnsi="Times New Roman" w:cs="Times New Roman"/>
          <w:sz w:val="24"/>
          <w:szCs w:val="24"/>
          <w:lang w:val="en-US"/>
        </w:rPr>
      </w:pPr>
      <w:r>
        <w:rPr>
          <w:rFonts w:ascii="Times New Roman" w:hAnsi="Times New Roman" w:cs="Times New Roman"/>
          <w:sz w:val="24"/>
          <w:szCs w:val="24"/>
        </w:rPr>
        <w:t xml:space="preserve">Имя домена электронной почты Вы можете выбрать любым. В данной лабораторной работе выбран </w:t>
      </w:r>
      <w:r w:rsidR="005D379C">
        <w:rPr>
          <w:rFonts w:ascii="Times New Roman" w:hAnsi="Times New Roman" w:cs="Times New Roman"/>
          <w:sz w:val="24"/>
          <w:szCs w:val="24"/>
          <w:lang w:val="en-US"/>
        </w:rPr>
        <w:t>study</w:t>
      </w:r>
      <w:r w:rsidR="005D379C" w:rsidRPr="005D379C">
        <w:rPr>
          <w:rFonts w:ascii="Times New Roman" w:hAnsi="Times New Roman" w:cs="Times New Roman"/>
          <w:sz w:val="24"/>
          <w:szCs w:val="24"/>
        </w:rPr>
        <w:t>003</w:t>
      </w:r>
      <w:r w:rsidRPr="000B0103">
        <w:rPr>
          <w:rFonts w:ascii="Times New Roman" w:hAnsi="Times New Roman" w:cs="Times New Roman"/>
          <w:sz w:val="24"/>
          <w:szCs w:val="24"/>
        </w:rPr>
        <w:t>.</w:t>
      </w:r>
      <w:r>
        <w:rPr>
          <w:rFonts w:ascii="Times New Roman" w:hAnsi="Times New Roman" w:cs="Times New Roman"/>
          <w:sz w:val="24"/>
          <w:szCs w:val="24"/>
          <w:lang w:val="en-US"/>
        </w:rPr>
        <w:t>local</w:t>
      </w:r>
      <w:r>
        <w:rPr>
          <w:rFonts w:ascii="Times New Roman" w:hAnsi="Times New Roman" w:cs="Times New Roman"/>
          <w:sz w:val="24"/>
          <w:szCs w:val="24"/>
        </w:rPr>
        <w:t xml:space="preserve">. </w:t>
      </w:r>
      <w:r w:rsidR="005D379C">
        <w:rPr>
          <w:rFonts w:ascii="Times New Roman" w:hAnsi="Times New Roman" w:cs="Times New Roman"/>
          <w:sz w:val="24"/>
          <w:szCs w:val="24"/>
        </w:rPr>
        <w:t>Выбор варианта в конце лабораторной работы</w:t>
      </w:r>
      <w:r w:rsidR="000761D3">
        <w:rPr>
          <w:rFonts w:ascii="Times New Roman" w:hAnsi="Times New Roman" w:cs="Times New Roman"/>
          <w:sz w:val="24"/>
          <w:szCs w:val="24"/>
        </w:rPr>
        <w:t>.</w:t>
      </w:r>
      <w:r w:rsidR="00F77D50">
        <w:rPr>
          <w:rFonts w:ascii="Times New Roman" w:hAnsi="Times New Roman" w:cs="Times New Roman"/>
          <w:sz w:val="24"/>
          <w:szCs w:val="24"/>
        </w:rPr>
        <w:t xml:space="preserve"> При завершении настройки нажмите «Готово».</w:t>
      </w:r>
    </w:p>
    <w:p w:rsidR="00121C84" w:rsidRDefault="00121C84" w:rsidP="00121C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Далее снова заходим в меню </w:t>
      </w:r>
      <w:r w:rsidRPr="00121C84">
        <w:rPr>
          <w:rFonts w:ascii="Times New Roman" w:hAnsi="Times New Roman" w:cs="Times New Roman"/>
          <w:b/>
          <w:i/>
          <w:sz w:val="24"/>
          <w:szCs w:val="24"/>
        </w:rPr>
        <w:t>Пуск – Администрирование – Диспетчер сервера</w:t>
      </w:r>
      <w:r>
        <w:rPr>
          <w:rFonts w:ascii="Times New Roman" w:hAnsi="Times New Roman" w:cs="Times New Roman"/>
          <w:sz w:val="24"/>
          <w:szCs w:val="24"/>
        </w:rPr>
        <w:t xml:space="preserve">. В контекстном меню выбираем </w:t>
      </w:r>
      <w:r w:rsidRPr="00121C84">
        <w:rPr>
          <w:rFonts w:ascii="Times New Roman" w:hAnsi="Times New Roman" w:cs="Times New Roman"/>
          <w:b/>
          <w:sz w:val="24"/>
          <w:szCs w:val="24"/>
        </w:rPr>
        <w:t>Компоненты</w:t>
      </w:r>
      <w:r>
        <w:rPr>
          <w:rFonts w:ascii="Times New Roman" w:hAnsi="Times New Roman" w:cs="Times New Roman"/>
          <w:b/>
          <w:sz w:val="24"/>
          <w:szCs w:val="24"/>
        </w:rPr>
        <w:t xml:space="preserve"> – Добавить компоненты</w:t>
      </w:r>
      <w:r>
        <w:rPr>
          <w:rFonts w:ascii="Times New Roman" w:hAnsi="Times New Roman" w:cs="Times New Roman"/>
          <w:sz w:val="24"/>
          <w:szCs w:val="24"/>
        </w:rPr>
        <w:t>.</w:t>
      </w:r>
    </w:p>
    <w:p w:rsidR="00121C84" w:rsidRDefault="00121C84" w:rsidP="00121C84">
      <w:pPr>
        <w:pStyle w:val="a3"/>
        <w:ind w:left="927"/>
        <w:jc w:val="center"/>
        <w:rPr>
          <w:rFonts w:ascii="Times New Roman" w:hAnsi="Times New Roman" w:cs="Times New Roman"/>
          <w:sz w:val="24"/>
          <w:szCs w:val="24"/>
        </w:rPr>
      </w:pPr>
      <w:r>
        <w:rPr>
          <w:noProof/>
          <w:lang w:eastAsia="ru-RU"/>
        </w:rPr>
        <w:drawing>
          <wp:inline distT="0" distB="0" distL="0" distR="0" wp14:anchorId="3108971A" wp14:editId="4616BA7E">
            <wp:extent cx="5911702" cy="19707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08723" cy="1969778"/>
                    </a:xfrm>
                    <a:prstGeom prst="rect">
                      <a:avLst/>
                    </a:prstGeom>
                  </pic:spPr>
                </pic:pic>
              </a:graphicData>
            </a:graphic>
          </wp:inline>
        </w:drawing>
      </w:r>
    </w:p>
    <w:p w:rsidR="00121C84" w:rsidRDefault="00121C84" w:rsidP="00121C84">
      <w:pPr>
        <w:pStyle w:val="a3"/>
        <w:ind w:left="927"/>
        <w:rPr>
          <w:rFonts w:ascii="Times New Roman" w:hAnsi="Times New Roman" w:cs="Times New Roman"/>
          <w:sz w:val="24"/>
          <w:szCs w:val="24"/>
        </w:rPr>
      </w:pPr>
    </w:p>
    <w:p w:rsidR="00121C84" w:rsidRDefault="00121C84" w:rsidP="00121C84">
      <w:pPr>
        <w:pStyle w:val="a3"/>
        <w:ind w:left="927"/>
        <w:rPr>
          <w:rFonts w:ascii="Times New Roman" w:hAnsi="Times New Roman" w:cs="Times New Roman"/>
          <w:sz w:val="24"/>
          <w:szCs w:val="24"/>
        </w:rPr>
      </w:pPr>
      <w:r>
        <w:rPr>
          <w:rFonts w:ascii="Times New Roman" w:hAnsi="Times New Roman" w:cs="Times New Roman"/>
          <w:sz w:val="24"/>
          <w:szCs w:val="24"/>
        </w:rPr>
        <w:t xml:space="preserve">В окне выбора компонентов указываем </w:t>
      </w:r>
      <w:r w:rsidRPr="00121C84">
        <w:rPr>
          <w:rFonts w:ascii="Times New Roman" w:hAnsi="Times New Roman" w:cs="Times New Roman"/>
          <w:b/>
          <w:i/>
          <w:sz w:val="24"/>
          <w:szCs w:val="24"/>
          <w:lang w:val="en-US"/>
        </w:rPr>
        <w:t>FTP</w:t>
      </w:r>
      <w:r w:rsidRPr="00121C84">
        <w:rPr>
          <w:rFonts w:ascii="Times New Roman" w:hAnsi="Times New Roman" w:cs="Times New Roman"/>
          <w:b/>
          <w:i/>
          <w:sz w:val="24"/>
          <w:szCs w:val="24"/>
        </w:rPr>
        <w:t xml:space="preserve">-сервер, </w:t>
      </w:r>
      <w:r w:rsidRPr="00121C84">
        <w:rPr>
          <w:rFonts w:ascii="Times New Roman" w:hAnsi="Times New Roman" w:cs="Times New Roman"/>
          <w:b/>
          <w:i/>
          <w:sz w:val="24"/>
          <w:szCs w:val="24"/>
          <w:lang w:val="en-US"/>
        </w:rPr>
        <w:t>FTP</w:t>
      </w:r>
      <w:r w:rsidRPr="00121C84">
        <w:rPr>
          <w:rFonts w:ascii="Times New Roman" w:hAnsi="Times New Roman" w:cs="Times New Roman"/>
          <w:b/>
          <w:i/>
          <w:sz w:val="24"/>
          <w:szCs w:val="24"/>
        </w:rPr>
        <w:t xml:space="preserve">-клиент и </w:t>
      </w:r>
      <w:r w:rsidRPr="00121C84">
        <w:rPr>
          <w:rFonts w:ascii="Times New Roman" w:hAnsi="Times New Roman" w:cs="Times New Roman"/>
          <w:b/>
          <w:i/>
          <w:sz w:val="24"/>
          <w:szCs w:val="24"/>
          <w:lang w:val="en-US"/>
        </w:rPr>
        <w:t>SMTP</w:t>
      </w:r>
      <w:r w:rsidRPr="00121C84">
        <w:rPr>
          <w:rFonts w:ascii="Times New Roman" w:hAnsi="Times New Roman" w:cs="Times New Roman"/>
          <w:b/>
          <w:i/>
          <w:sz w:val="24"/>
          <w:szCs w:val="24"/>
        </w:rPr>
        <w:t>-сервер</w:t>
      </w:r>
      <w:r>
        <w:rPr>
          <w:rFonts w:ascii="Times New Roman" w:hAnsi="Times New Roman" w:cs="Times New Roman"/>
          <w:sz w:val="24"/>
          <w:szCs w:val="24"/>
        </w:rPr>
        <w:t>:</w:t>
      </w:r>
    </w:p>
    <w:p w:rsidR="00121C84" w:rsidRDefault="00121C84" w:rsidP="00121C84">
      <w:pPr>
        <w:pStyle w:val="a3"/>
        <w:ind w:left="927"/>
        <w:jc w:val="center"/>
        <w:rPr>
          <w:rFonts w:ascii="Times New Roman" w:hAnsi="Times New Roman" w:cs="Times New Roman"/>
          <w:sz w:val="24"/>
          <w:szCs w:val="24"/>
        </w:rPr>
      </w:pPr>
      <w:r>
        <w:rPr>
          <w:noProof/>
          <w:lang w:eastAsia="ru-RU"/>
        </w:rPr>
        <w:lastRenderedPageBreak/>
        <w:drawing>
          <wp:inline distT="0" distB="0" distL="0" distR="0" wp14:anchorId="2F23CA48" wp14:editId="31BA2806">
            <wp:extent cx="4572000" cy="3367774"/>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4549" cy="3369651"/>
                    </a:xfrm>
                    <a:prstGeom prst="rect">
                      <a:avLst/>
                    </a:prstGeom>
                  </pic:spPr>
                </pic:pic>
              </a:graphicData>
            </a:graphic>
          </wp:inline>
        </w:drawing>
      </w:r>
    </w:p>
    <w:p w:rsidR="00121C84" w:rsidRDefault="00121C84" w:rsidP="00121C84">
      <w:pPr>
        <w:pStyle w:val="a3"/>
        <w:ind w:left="927"/>
        <w:rPr>
          <w:rFonts w:ascii="Times New Roman" w:hAnsi="Times New Roman" w:cs="Times New Roman"/>
          <w:sz w:val="24"/>
          <w:szCs w:val="24"/>
        </w:rPr>
      </w:pPr>
      <w:r>
        <w:rPr>
          <w:rFonts w:ascii="Times New Roman" w:hAnsi="Times New Roman" w:cs="Times New Roman"/>
          <w:sz w:val="24"/>
          <w:szCs w:val="24"/>
        </w:rPr>
        <w:t xml:space="preserve">При выборе компоненты </w:t>
      </w:r>
      <w:r w:rsidRPr="00121C84">
        <w:rPr>
          <w:rFonts w:ascii="Times New Roman" w:hAnsi="Times New Roman" w:cs="Times New Roman"/>
          <w:b/>
          <w:i/>
          <w:sz w:val="24"/>
          <w:szCs w:val="24"/>
          <w:lang w:val="en-US"/>
        </w:rPr>
        <w:t>SMTP</w:t>
      </w:r>
      <w:r w:rsidRPr="00121C84">
        <w:rPr>
          <w:rFonts w:ascii="Times New Roman" w:hAnsi="Times New Roman" w:cs="Times New Roman"/>
          <w:b/>
          <w:i/>
          <w:sz w:val="24"/>
          <w:szCs w:val="24"/>
        </w:rPr>
        <w:t>-сервер</w:t>
      </w:r>
      <w:r>
        <w:rPr>
          <w:rFonts w:ascii="Times New Roman" w:hAnsi="Times New Roman" w:cs="Times New Roman"/>
          <w:sz w:val="24"/>
          <w:szCs w:val="24"/>
        </w:rPr>
        <w:t xml:space="preserve"> будет предложена установка дополнительных компонентов – нажимаем</w:t>
      </w:r>
      <w:proofErr w:type="gramStart"/>
      <w:r>
        <w:rPr>
          <w:rFonts w:ascii="Times New Roman" w:hAnsi="Times New Roman" w:cs="Times New Roman"/>
          <w:sz w:val="24"/>
          <w:szCs w:val="24"/>
        </w:rPr>
        <w:t xml:space="preserve"> </w:t>
      </w:r>
      <w:r w:rsidRPr="00121C84">
        <w:rPr>
          <w:rFonts w:ascii="Times New Roman" w:hAnsi="Times New Roman" w:cs="Times New Roman"/>
          <w:b/>
          <w:i/>
          <w:sz w:val="24"/>
          <w:szCs w:val="24"/>
        </w:rPr>
        <w:t>Д</w:t>
      </w:r>
      <w:proofErr w:type="gramEnd"/>
      <w:r w:rsidRPr="00121C84">
        <w:rPr>
          <w:rFonts w:ascii="Times New Roman" w:hAnsi="Times New Roman" w:cs="Times New Roman"/>
          <w:b/>
          <w:i/>
          <w:sz w:val="24"/>
          <w:szCs w:val="24"/>
        </w:rPr>
        <w:t>обавить требуемые службы/роли</w:t>
      </w:r>
      <w:r>
        <w:rPr>
          <w:rFonts w:ascii="Times New Roman" w:hAnsi="Times New Roman" w:cs="Times New Roman"/>
          <w:b/>
          <w:i/>
          <w:sz w:val="24"/>
          <w:szCs w:val="24"/>
        </w:rPr>
        <w:t xml:space="preserve"> – Далее</w:t>
      </w:r>
      <w:r>
        <w:rPr>
          <w:rFonts w:ascii="Times New Roman" w:hAnsi="Times New Roman" w:cs="Times New Roman"/>
          <w:sz w:val="24"/>
          <w:szCs w:val="24"/>
        </w:rPr>
        <w:t>:</w:t>
      </w:r>
    </w:p>
    <w:p w:rsidR="00121C84" w:rsidRDefault="00121C84" w:rsidP="00121C84">
      <w:pPr>
        <w:pStyle w:val="a3"/>
        <w:ind w:left="927"/>
        <w:jc w:val="center"/>
        <w:rPr>
          <w:rFonts w:ascii="Times New Roman" w:hAnsi="Times New Roman" w:cs="Times New Roman"/>
          <w:sz w:val="24"/>
          <w:szCs w:val="24"/>
        </w:rPr>
      </w:pPr>
      <w:r>
        <w:rPr>
          <w:noProof/>
          <w:lang w:eastAsia="ru-RU"/>
        </w:rPr>
        <w:drawing>
          <wp:inline distT="0" distB="0" distL="0" distR="0" wp14:anchorId="3D0EEE03" wp14:editId="4279545F">
            <wp:extent cx="4433777" cy="3150641"/>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35799" cy="3152078"/>
                    </a:xfrm>
                    <a:prstGeom prst="rect">
                      <a:avLst/>
                    </a:prstGeom>
                  </pic:spPr>
                </pic:pic>
              </a:graphicData>
            </a:graphic>
          </wp:inline>
        </w:drawing>
      </w:r>
    </w:p>
    <w:p w:rsidR="00121C84" w:rsidRPr="00121C84" w:rsidRDefault="00121C84" w:rsidP="00121C84">
      <w:pPr>
        <w:pStyle w:val="a3"/>
        <w:ind w:left="927"/>
        <w:jc w:val="center"/>
        <w:rPr>
          <w:rFonts w:ascii="Times New Roman" w:hAnsi="Times New Roman" w:cs="Times New Roman"/>
          <w:sz w:val="24"/>
          <w:szCs w:val="24"/>
        </w:rPr>
      </w:pPr>
    </w:p>
    <w:p w:rsidR="00121C84" w:rsidRDefault="00121C84" w:rsidP="00121C84">
      <w:pPr>
        <w:pStyle w:val="a3"/>
        <w:ind w:left="927"/>
        <w:rPr>
          <w:rFonts w:ascii="Times New Roman" w:hAnsi="Times New Roman" w:cs="Times New Roman"/>
          <w:sz w:val="24"/>
          <w:szCs w:val="24"/>
        </w:rPr>
      </w:pPr>
      <w:r>
        <w:rPr>
          <w:rFonts w:ascii="Times New Roman" w:hAnsi="Times New Roman" w:cs="Times New Roman"/>
          <w:sz w:val="24"/>
          <w:szCs w:val="24"/>
        </w:rPr>
        <w:t>Затем снова последовательно нажимаем</w:t>
      </w:r>
      <w:proofErr w:type="gramStart"/>
      <w:r>
        <w:rPr>
          <w:rFonts w:ascii="Times New Roman" w:hAnsi="Times New Roman" w:cs="Times New Roman"/>
          <w:sz w:val="24"/>
          <w:szCs w:val="24"/>
        </w:rPr>
        <w:t xml:space="preserve"> </w:t>
      </w:r>
      <w:r w:rsidRPr="00121C84">
        <w:rPr>
          <w:rFonts w:ascii="Times New Roman" w:hAnsi="Times New Roman" w:cs="Times New Roman"/>
          <w:b/>
          <w:i/>
          <w:sz w:val="24"/>
          <w:szCs w:val="24"/>
        </w:rPr>
        <w:t>Д</w:t>
      </w:r>
      <w:proofErr w:type="gramEnd"/>
      <w:r w:rsidRPr="00121C84">
        <w:rPr>
          <w:rFonts w:ascii="Times New Roman" w:hAnsi="Times New Roman" w:cs="Times New Roman"/>
          <w:b/>
          <w:i/>
          <w:sz w:val="24"/>
          <w:szCs w:val="24"/>
        </w:rPr>
        <w:t>алее – Далее – Установить</w:t>
      </w:r>
      <w:r>
        <w:rPr>
          <w:rFonts w:ascii="Times New Roman" w:hAnsi="Times New Roman" w:cs="Times New Roman"/>
          <w:sz w:val="24"/>
          <w:szCs w:val="24"/>
        </w:rPr>
        <w:t>.</w:t>
      </w:r>
    </w:p>
    <w:p w:rsidR="00121C84" w:rsidRDefault="00121C84" w:rsidP="00121C84">
      <w:pPr>
        <w:pStyle w:val="a3"/>
        <w:ind w:left="927"/>
        <w:rPr>
          <w:rFonts w:ascii="Times New Roman" w:hAnsi="Times New Roman" w:cs="Times New Roman"/>
          <w:sz w:val="24"/>
          <w:szCs w:val="24"/>
        </w:rPr>
      </w:pPr>
      <w:r>
        <w:rPr>
          <w:rFonts w:ascii="Times New Roman" w:hAnsi="Times New Roman" w:cs="Times New Roman"/>
          <w:sz w:val="24"/>
          <w:szCs w:val="24"/>
        </w:rPr>
        <w:t>После успешной установки нажимаем</w:t>
      </w:r>
      <w:proofErr w:type="gramStart"/>
      <w:r>
        <w:rPr>
          <w:rFonts w:ascii="Times New Roman" w:hAnsi="Times New Roman" w:cs="Times New Roman"/>
          <w:sz w:val="24"/>
          <w:szCs w:val="24"/>
        </w:rPr>
        <w:t xml:space="preserve"> </w:t>
      </w:r>
      <w:r w:rsidRPr="00121C84">
        <w:rPr>
          <w:rFonts w:ascii="Times New Roman" w:hAnsi="Times New Roman" w:cs="Times New Roman"/>
          <w:b/>
          <w:i/>
          <w:sz w:val="24"/>
          <w:szCs w:val="24"/>
        </w:rPr>
        <w:t>З</w:t>
      </w:r>
      <w:proofErr w:type="gramEnd"/>
      <w:r w:rsidRPr="00121C84">
        <w:rPr>
          <w:rFonts w:ascii="Times New Roman" w:hAnsi="Times New Roman" w:cs="Times New Roman"/>
          <w:b/>
          <w:i/>
          <w:sz w:val="24"/>
          <w:szCs w:val="24"/>
        </w:rPr>
        <w:t>акрыть</w:t>
      </w:r>
      <w:r>
        <w:rPr>
          <w:rFonts w:ascii="Times New Roman" w:hAnsi="Times New Roman" w:cs="Times New Roman"/>
          <w:sz w:val="24"/>
          <w:szCs w:val="24"/>
        </w:rPr>
        <w:t>:</w:t>
      </w:r>
    </w:p>
    <w:p w:rsidR="00121C84" w:rsidRDefault="00121C84" w:rsidP="00121C84">
      <w:pPr>
        <w:pStyle w:val="a3"/>
        <w:ind w:left="927"/>
        <w:jc w:val="center"/>
        <w:rPr>
          <w:rFonts w:ascii="Times New Roman" w:hAnsi="Times New Roman" w:cs="Times New Roman"/>
          <w:sz w:val="24"/>
          <w:szCs w:val="24"/>
          <w:lang w:val="en-US"/>
        </w:rPr>
      </w:pPr>
      <w:r>
        <w:rPr>
          <w:noProof/>
          <w:lang w:eastAsia="ru-RU"/>
        </w:rPr>
        <w:lastRenderedPageBreak/>
        <w:drawing>
          <wp:inline distT="0" distB="0" distL="0" distR="0" wp14:anchorId="45FF725A" wp14:editId="50D2CD1A">
            <wp:extent cx="4901609" cy="348257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03132" cy="3483658"/>
                    </a:xfrm>
                    <a:prstGeom prst="rect">
                      <a:avLst/>
                    </a:prstGeom>
                  </pic:spPr>
                </pic:pic>
              </a:graphicData>
            </a:graphic>
          </wp:inline>
        </w:drawing>
      </w:r>
    </w:p>
    <w:p w:rsidR="0063292B" w:rsidRPr="0063292B" w:rsidRDefault="0063292B" w:rsidP="00121C84">
      <w:pPr>
        <w:pStyle w:val="a3"/>
        <w:ind w:left="927"/>
        <w:jc w:val="center"/>
        <w:rPr>
          <w:rFonts w:ascii="Times New Roman" w:hAnsi="Times New Roman" w:cs="Times New Roman"/>
          <w:sz w:val="24"/>
          <w:szCs w:val="24"/>
          <w:lang w:val="en-US"/>
        </w:rPr>
      </w:pPr>
    </w:p>
    <w:p w:rsidR="0063292B" w:rsidRPr="0063292B" w:rsidRDefault="0063292B" w:rsidP="0063292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Далее настраиваем службу </w:t>
      </w:r>
      <w:r>
        <w:rPr>
          <w:rFonts w:ascii="Times New Roman" w:hAnsi="Times New Roman" w:cs="Times New Roman"/>
          <w:sz w:val="24"/>
          <w:szCs w:val="24"/>
          <w:lang w:val="en-US"/>
        </w:rPr>
        <w:t>SMTP</w:t>
      </w:r>
      <w:r w:rsidRPr="0063292B">
        <w:rPr>
          <w:rFonts w:ascii="Times New Roman" w:hAnsi="Times New Roman" w:cs="Times New Roman"/>
          <w:sz w:val="24"/>
          <w:szCs w:val="24"/>
        </w:rPr>
        <w:t xml:space="preserve">. </w:t>
      </w:r>
      <w:r>
        <w:rPr>
          <w:rFonts w:ascii="Times New Roman" w:hAnsi="Times New Roman" w:cs="Times New Roman"/>
          <w:sz w:val="24"/>
          <w:szCs w:val="24"/>
        </w:rPr>
        <w:t xml:space="preserve">Заходим в меню </w:t>
      </w:r>
      <w:r w:rsidRPr="0063292B">
        <w:rPr>
          <w:rFonts w:ascii="Times New Roman" w:hAnsi="Times New Roman" w:cs="Times New Roman"/>
          <w:b/>
          <w:i/>
          <w:sz w:val="24"/>
          <w:szCs w:val="24"/>
        </w:rPr>
        <w:t>Пуск – Администрирование – Службы</w:t>
      </w:r>
      <w:r>
        <w:rPr>
          <w:rFonts w:ascii="Times New Roman" w:hAnsi="Times New Roman" w:cs="Times New Roman"/>
          <w:sz w:val="24"/>
          <w:szCs w:val="24"/>
        </w:rPr>
        <w:t xml:space="preserve">. Находим в списке служб </w:t>
      </w:r>
      <w:r w:rsidRPr="0063292B">
        <w:rPr>
          <w:rFonts w:ascii="Times New Roman" w:hAnsi="Times New Roman" w:cs="Times New Roman"/>
          <w:b/>
          <w:i/>
          <w:sz w:val="24"/>
          <w:szCs w:val="24"/>
        </w:rPr>
        <w:t xml:space="preserve">Протокол </w:t>
      </w:r>
      <w:r w:rsidRPr="0063292B">
        <w:rPr>
          <w:rFonts w:ascii="Times New Roman" w:hAnsi="Times New Roman" w:cs="Times New Roman"/>
          <w:b/>
          <w:i/>
          <w:sz w:val="24"/>
          <w:szCs w:val="24"/>
          <w:lang w:val="en-US"/>
        </w:rPr>
        <w:t>SMTP</w:t>
      </w:r>
      <w:r w:rsidRPr="0063292B">
        <w:rPr>
          <w:rFonts w:ascii="Times New Roman" w:hAnsi="Times New Roman" w:cs="Times New Roman"/>
          <w:b/>
          <w:i/>
          <w:sz w:val="24"/>
          <w:szCs w:val="24"/>
        </w:rPr>
        <w:t xml:space="preserve">. </w:t>
      </w:r>
      <w:r>
        <w:rPr>
          <w:rFonts w:ascii="Times New Roman" w:hAnsi="Times New Roman" w:cs="Times New Roman"/>
          <w:b/>
          <w:i/>
          <w:sz w:val="24"/>
          <w:szCs w:val="24"/>
        </w:rPr>
        <w:t>В контекстном меню нажимаем Свойства:</w:t>
      </w:r>
    </w:p>
    <w:p w:rsidR="0063292B" w:rsidRDefault="0063292B" w:rsidP="0063292B">
      <w:pPr>
        <w:pStyle w:val="a3"/>
        <w:ind w:left="927"/>
        <w:jc w:val="center"/>
        <w:rPr>
          <w:rFonts w:ascii="Times New Roman" w:hAnsi="Times New Roman" w:cs="Times New Roman"/>
          <w:sz w:val="24"/>
          <w:szCs w:val="24"/>
        </w:rPr>
      </w:pPr>
      <w:r>
        <w:rPr>
          <w:noProof/>
          <w:lang w:eastAsia="ru-RU"/>
        </w:rPr>
        <w:drawing>
          <wp:inline distT="0" distB="0" distL="0" distR="0" wp14:anchorId="632E7DDC" wp14:editId="3D5EB3D9">
            <wp:extent cx="3381154" cy="379248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82876" cy="3794419"/>
                    </a:xfrm>
                    <a:prstGeom prst="rect">
                      <a:avLst/>
                    </a:prstGeom>
                  </pic:spPr>
                </pic:pic>
              </a:graphicData>
            </a:graphic>
          </wp:inline>
        </w:drawing>
      </w:r>
    </w:p>
    <w:p w:rsidR="0063292B" w:rsidRDefault="0063292B" w:rsidP="0063292B">
      <w:pPr>
        <w:pStyle w:val="a3"/>
        <w:ind w:left="927"/>
        <w:rPr>
          <w:rFonts w:ascii="Times New Roman" w:hAnsi="Times New Roman" w:cs="Times New Roman"/>
          <w:sz w:val="24"/>
          <w:szCs w:val="24"/>
        </w:rPr>
      </w:pPr>
      <w:r>
        <w:rPr>
          <w:rFonts w:ascii="Times New Roman" w:hAnsi="Times New Roman" w:cs="Times New Roman"/>
          <w:sz w:val="24"/>
          <w:szCs w:val="24"/>
        </w:rPr>
        <w:t xml:space="preserve">На вкладке </w:t>
      </w:r>
      <w:r w:rsidRPr="0063292B">
        <w:rPr>
          <w:rFonts w:ascii="Times New Roman" w:hAnsi="Times New Roman" w:cs="Times New Roman"/>
          <w:b/>
          <w:i/>
          <w:sz w:val="24"/>
          <w:szCs w:val="24"/>
        </w:rPr>
        <w:t>Общие</w:t>
      </w:r>
      <w:r>
        <w:rPr>
          <w:rFonts w:ascii="Times New Roman" w:hAnsi="Times New Roman" w:cs="Times New Roman"/>
          <w:sz w:val="24"/>
          <w:szCs w:val="24"/>
        </w:rPr>
        <w:t xml:space="preserve"> в поле </w:t>
      </w:r>
      <w:r w:rsidRPr="0063292B">
        <w:rPr>
          <w:rFonts w:ascii="Times New Roman" w:hAnsi="Times New Roman" w:cs="Times New Roman"/>
          <w:b/>
          <w:i/>
          <w:sz w:val="24"/>
          <w:szCs w:val="24"/>
        </w:rPr>
        <w:t>Тип запуска</w:t>
      </w:r>
      <w:r>
        <w:rPr>
          <w:rFonts w:ascii="Times New Roman" w:hAnsi="Times New Roman" w:cs="Times New Roman"/>
          <w:sz w:val="24"/>
          <w:szCs w:val="24"/>
        </w:rPr>
        <w:t xml:space="preserve"> устанавливаем</w:t>
      </w:r>
      <w:proofErr w:type="gramStart"/>
      <w:r>
        <w:rPr>
          <w:rFonts w:ascii="Times New Roman" w:hAnsi="Times New Roman" w:cs="Times New Roman"/>
          <w:sz w:val="24"/>
          <w:szCs w:val="24"/>
        </w:rPr>
        <w:t xml:space="preserve"> </w:t>
      </w:r>
      <w:r w:rsidRPr="0063292B">
        <w:rPr>
          <w:rFonts w:ascii="Times New Roman" w:hAnsi="Times New Roman" w:cs="Times New Roman"/>
          <w:b/>
          <w:i/>
          <w:sz w:val="24"/>
          <w:szCs w:val="24"/>
        </w:rPr>
        <w:t>А</w:t>
      </w:r>
      <w:proofErr w:type="gramEnd"/>
      <w:r w:rsidRPr="0063292B">
        <w:rPr>
          <w:rFonts w:ascii="Times New Roman" w:hAnsi="Times New Roman" w:cs="Times New Roman"/>
          <w:b/>
          <w:i/>
          <w:sz w:val="24"/>
          <w:szCs w:val="24"/>
        </w:rPr>
        <w:t>втоматически</w:t>
      </w:r>
      <w:r>
        <w:rPr>
          <w:rFonts w:ascii="Times New Roman" w:hAnsi="Times New Roman" w:cs="Times New Roman"/>
          <w:sz w:val="24"/>
          <w:szCs w:val="24"/>
        </w:rPr>
        <w:t>:</w:t>
      </w:r>
    </w:p>
    <w:p w:rsidR="0063292B" w:rsidRDefault="0063292B" w:rsidP="0063292B">
      <w:pPr>
        <w:pStyle w:val="a3"/>
        <w:ind w:left="927"/>
        <w:jc w:val="center"/>
        <w:rPr>
          <w:rFonts w:ascii="Times New Roman" w:hAnsi="Times New Roman" w:cs="Times New Roman"/>
          <w:sz w:val="24"/>
          <w:szCs w:val="24"/>
        </w:rPr>
      </w:pPr>
      <w:r>
        <w:rPr>
          <w:noProof/>
          <w:lang w:eastAsia="ru-RU"/>
        </w:rPr>
        <w:lastRenderedPageBreak/>
        <w:drawing>
          <wp:inline distT="0" distB="0" distL="0" distR="0" wp14:anchorId="6E1098BC" wp14:editId="28131D4D">
            <wp:extent cx="2764465" cy="3111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67140" cy="3114736"/>
                    </a:xfrm>
                    <a:prstGeom prst="rect">
                      <a:avLst/>
                    </a:prstGeom>
                  </pic:spPr>
                </pic:pic>
              </a:graphicData>
            </a:graphic>
          </wp:inline>
        </w:drawing>
      </w:r>
    </w:p>
    <w:p w:rsidR="0063292B" w:rsidRDefault="0063292B" w:rsidP="0063292B">
      <w:pPr>
        <w:pStyle w:val="a3"/>
        <w:ind w:left="927"/>
        <w:jc w:val="center"/>
        <w:rPr>
          <w:rFonts w:ascii="Times New Roman" w:hAnsi="Times New Roman" w:cs="Times New Roman"/>
          <w:sz w:val="24"/>
          <w:szCs w:val="24"/>
        </w:rPr>
      </w:pPr>
    </w:p>
    <w:p w:rsidR="0063292B" w:rsidRDefault="0063292B" w:rsidP="0063292B">
      <w:pPr>
        <w:pStyle w:val="a3"/>
        <w:ind w:left="927"/>
        <w:rPr>
          <w:rFonts w:ascii="Times New Roman" w:hAnsi="Times New Roman" w:cs="Times New Roman"/>
          <w:b/>
          <w:i/>
          <w:sz w:val="24"/>
          <w:szCs w:val="24"/>
        </w:rPr>
      </w:pPr>
      <w:r>
        <w:rPr>
          <w:rFonts w:ascii="Times New Roman" w:hAnsi="Times New Roman" w:cs="Times New Roman"/>
          <w:sz w:val="24"/>
          <w:szCs w:val="24"/>
        </w:rPr>
        <w:t>Далее</w:t>
      </w:r>
      <w:proofErr w:type="gramStart"/>
      <w:r>
        <w:rPr>
          <w:rFonts w:ascii="Times New Roman" w:hAnsi="Times New Roman" w:cs="Times New Roman"/>
          <w:sz w:val="24"/>
          <w:szCs w:val="24"/>
        </w:rPr>
        <w:t xml:space="preserve"> </w:t>
      </w:r>
      <w:r w:rsidRPr="0063292B">
        <w:rPr>
          <w:rFonts w:ascii="Times New Roman" w:hAnsi="Times New Roman" w:cs="Times New Roman"/>
          <w:b/>
          <w:i/>
          <w:sz w:val="24"/>
          <w:szCs w:val="24"/>
        </w:rPr>
        <w:t>П</w:t>
      </w:r>
      <w:proofErr w:type="gramEnd"/>
      <w:r w:rsidRPr="0063292B">
        <w:rPr>
          <w:rFonts w:ascii="Times New Roman" w:hAnsi="Times New Roman" w:cs="Times New Roman"/>
          <w:b/>
          <w:i/>
          <w:sz w:val="24"/>
          <w:szCs w:val="24"/>
        </w:rPr>
        <w:t>рименить – Ок.</w:t>
      </w:r>
    </w:p>
    <w:p w:rsidR="0063292B" w:rsidRDefault="0063292B" w:rsidP="0063292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Проверить правильность настроек можно командой </w:t>
      </w:r>
      <w:r w:rsidRPr="00390DB2">
        <w:rPr>
          <w:rFonts w:ascii="Times New Roman" w:hAnsi="Times New Roman" w:cs="Times New Roman"/>
          <w:b/>
          <w:sz w:val="24"/>
          <w:szCs w:val="24"/>
          <w:lang w:val="en-US"/>
        </w:rPr>
        <w:t>telnet</w:t>
      </w:r>
      <w:r w:rsidRPr="00390DB2">
        <w:rPr>
          <w:rFonts w:ascii="Times New Roman" w:hAnsi="Times New Roman" w:cs="Times New Roman"/>
          <w:b/>
          <w:sz w:val="24"/>
          <w:szCs w:val="24"/>
        </w:rPr>
        <w:t xml:space="preserve"> </w:t>
      </w:r>
      <w:proofErr w:type="spellStart"/>
      <w:r w:rsidRPr="00390DB2">
        <w:rPr>
          <w:rFonts w:ascii="Times New Roman" w:hAnsi="Times New Roman" w:cs="Times New Roman"/>
          <w:b/>
          <w:sz w:val="24"/>
          <w:szCs w:val="24"/>
          <w:lang w:val="en-US"/>
        </w:rPr>
        <w:t>localhost</w:t>
      </w:r>
      <w:proofErr w:type="spellEnd"/>
      <w:r w:rsidRPr="00390DB2">
        <w:rPr>
          <w:rFonts w:ascii="Times New Roman" w:hAnsi="Times New Roman" w:cs="Times New Roman"/>
          <w:b/>
          <w:sz w:val="24"/>
          <w:szCs w:val="24"/>
        </w:rPr>
        <w:t xml:space="preserve"> 25</w:t>
      </w:r>
      <w:r w:rsidRPr="0063292B">
        <w:rPr>
          <w:rFonts w:ascii="Times New Roman" w:hAnsi="Times New Roman" w:cs="Times New Roman"/>
          <w:sz w:val="24"/>
          <w:szCs w:val="24"/>
        </w:rPr>
        <w:t xml:space="preserve"> </w:t>
      </w:r>
      <w:r>
        <w:rPr>
          <w:rFonts w:ascii="Times New Roman" w:hAnsi="Times New Roman" w:cs="Times New Roman"/>
          <w:sz w:val="24"/>
          <w:szCs w:val="24"/>
        </w:rPr>
        <w:t>из командной строки:</w:t>
      </w:r>
    </w:p>
    <w:p w:rsidR="00390DB2" w:rsidRDefault="00390DB2" w:rsidP="00390DB2">
      <w:pPr>
        <w:pStyle w:val="a3"/>
        <w:ind w:left="927"/>
        <w:rPr>
          <w:rFonts w:ascii="Times New Roman" w:hAnsi="Times New Roman" w:cs="Times New Roman"/>
          <w:sz w:val="24"/>
          <w:szCs w:val="24"/>
        </w:rPr>
      </w:pPr>
    </w:p>
    <w:p w:rsidR="00D56A8D" w:rsidRPr="00D56A8D" w:rsidRDefault="00390DB2" w:rsidP="00D56A8D">
      <w:pPr>
        <w:pStyle w:val="a3"/>
        <w:ind w:left="927"/>
        <w:rPr>
          <w:rFonts w:ascii="Times New Roman" w:hAnsi="Times New Roman" w:cs="Times New Roman"/>
          <w:sz w:val="24"/>
          <w:szCs w:val="24"/>
          <w:lang w:val="en-US"/>
        </w:rPr>
      </w:pPr>
      <w:r>
        <w:rPr>
          <w:noProof/>
          <w:lang w:eastAsia="ru-RU"/>
        </w:rPr>
        <w:drawing>
          <wp:inline distT="0" distB="0" distL="0" distR="0" wp14:anchorId="2AAB65CE" wp14:editId="0C6D5F7D">
            <wp:extent cx="6152515" cy="91948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919480"/>
                    </a:xfrm>
                    <a:prstGeom prst="rect">
                      <a:avLst/>
                    </a:prstGeom>
                  </pic:spPr>
                </pic:pic>
              </a:graphicData>
            </a:graphic>
          </wp:inline>
        </w:drawing>
      </w:r>
    </w:p>
    <w:p w:rsidR="00390DB2" w:rsidRDefault="00390DB2" w:rsidP="0063292B">
      <w:pPr>
        <w:pStyle w:val="a3"/>
        <w:ind w:left="927"/>
        <w:rPr>
          <w:rFonts w:ascii="Times New Roman" w:hAnsi="Times New Roman" w:cs="Times New Roman"/>
          <w:sz w:val="24"/>
          <w:szCs w:val="24"/>
        </w:rPr>
      </w:pPr>
    </w:p>
    <w:p w:rsidR="00D56A8D" w:rsidRDefault="00842BAB" w:rsidP="00842BAB">
      <w:pPr>
        <w:rPr>
          <w:rFonts w:ascii="Times New Roman" w:hAnsi="Times New Roman" w:cs="Times New Roman"/>
          <w:sz w:val="24"/>
          <w:szCs w:val="24"/>
        </w:rPr>
      </w:pPr>
      <w:r>
        <w:rPr>
          <w:rFonts w:ascii="Times New Roman" w:hAnsi="Times New Roman" w:cs="Times New Roman"/>
          <w:sz w:val="24"/>
          <w:szCs w:val="24"/>
        </w:rPr>
        <w:t>Отправим сообщение:</w:t>
      </w:r>
    </w:p>
    <w:p w:rsidR="00842BAB" w:rsidRDefault="00842BAB" w:rsidP="00842BAB">
      <w:pPr>
        <w:jc w:val="center"/>
        <w:rPr>
          <w:rFonts w:ascii="Times New Roman" w:hAnsi="Times New Roman" w:cs="Times New Roman"/>
          <w:sz w:val="24"/>
          <w:szCs w:val="24"/>
        </w:rPr>
      </w:pPr>
      <w:r>
        <w:rPr>
          <w:noProof/>
          <w:lang w:eastAsia="ru-RU"/>
        </w:rPr>
        <w:drawing>
          <wp:inline distT="0" distB="0" distL="0" distR="0" wp14:anchorId="38BCDD35" wp14:editId="7685CE0B">
            <wp:extent cx="5560381" cy="2284066"/>
            <wp:effectExtent l="0" t="0" r="254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76674" cy="2290759"/>
                    </a:xfrm>
                    <a:prstGeom prst="rect">
                      <a:avLst/>
                    </a:prstGeom>
                  </pic:spPr>
                </pic:pic>
              </a:graphicData>
            </a:graphic>
          </wp:inline>
        </w:drawing>
      </w:r>
    </w:p>
    <w:p w:rsidR="00842BAB" w:rsidRDefault="00842BAB" w:rsidP="00842BAB">
      <w:pPr>
        <w:rPr>
          <w:rFonts w:ascii="Times New Roman" w:hAnsi="Times New Roman" w:cs="Times New Roman"/>
          <w:sz w:val="24"/>
          <w:szCs w:val="24"/>
          <w:lang w:val="en-US"/>
        </w:rPr>
      </w:pPr>
      <w:r>
        <w:rPr>
          <w:rFonts w:ascii="Times New Roman" w:hAnsi="Times New Roman" w:cs="Times New Roman"/>
          <w:sz w:val="24"/>
          <w:szCs w:val="24"/>
        </w:rPr>
        <w:t xml:space="preserve">Разрываем соединение командой </w:t>
      </w:r>
      <w:r>
        <w:rPr>
          <w:rFonts w:ascii="Times New Roman" w:hAnsi="Times New Roman" w:cs="Times New Roman"/>
          <w:sz w:val="24"/>
          <w:szCs w:val="24"/>
          <w:lang w:val="en-US"/>
        </w:rPr>
        <w:t>quit:</w:t>
      </w:r>
    </w:p>
    <w:p w:rsidR="00842BAB" w:rsidRDefault="00842BAB" w:rsidP="00842BAB">
      <w:pPr>
        <w:jc w:val="center"/>
        <w:rPr>
          <w:rFonts w:ascii="Times New Roman" w:hAnsi="Times New Roman" w:cs="Times New Roman"/>
          <w:sz w:val="24"/>
          <w:szCs w:val="24"/>
          <w:lang w:val="en-US"/>
        </w:rPr>
      </w:pPr>
      <w:r>
        <w:rPr>
          <w:noProof/>
          <w:lang w:eastAsia="ru-RU"/>
        </w:rPr>
        <w:drawing>
          <wp:inline distT="0" distB="0" distL="0" distR="0" wp14:anchorId="4057E865" wp14:editId="4036C60D">
            <wp:extent cx="6152515" cy="89535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895350"/>
                    </a:xfrm>
                    <a:prstGeom prst="rect">
                      <a:avLst/>
                    </a:prstGeom>
                  </pic:spPr>
                </pic:pic>
              </a:graphicData>
            </a:graphic>
          </wp:inline>
        </w:drawing>
      </w:r>
    </w:p>
    <w:p w:rsidR="00842BAB" w:rsidRDefault="00842BAB" w:rsidP="00842BAB">
      <w:pPr>
        <w:rPr>
          <w:rFonts w:ascii="Times New Roman" w:hAnsi="Times New Roman" w:cs="Times New Roman"/>
          <w:sz w:val="24"/>
          <w:szCs w:val="24"/>
        </w:rPr>
      </w:pPr>
      <w:r>
        <w:rPr>
          <w:rFonts w:ascii="Times New Roman" w:hAnsi="Times New Roman" w:cs="Times New Roman"/>
          <w:sz w:val="24"/>
          <w:szCs w:val="24"/>
        </w:rPr>
        <w:lastRenderedPageBreak/>
        <w:t>Вся обрабатываемая почта хранится в папке на диске 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42BAB">
        <w:rPr>
          <w:rFonts w:ascii="Times New Roman" w:hAnsi="Times New Roman" w:cs="Times New Roman"/>
          <w:b/>
          <w:color w:val="FF0000"/>
          <w:sz w:val="24"/>
          <w:szCs w:val="24"/>
        </w:rPr>
        <w:t>C:\inetpub\mailroot(</w:t>
      </w:r>
      <w:r>
        <w:rPr>
          <w:rFonts w:ascii="Times New Roman" w:hAnsi="Times New Roman" w:cs="Times New Roman"/>
          <w:b/>
          <w:color w:val="FF0000"/>
          <w:sz w:val="24"/>
          <w:szCs w:val="24"/>
        </w:rPr>
        <w:t xml:space="preserve">рис. ___). </w:t>
      </w:r>
      <w:r w:rsidRPr="00842BAB">
        <w:rPr>
          <w:rFonts w:ascii="Times New Roman" w:hAnsi="Times New Roman" w:cs="Times New Roman"/>
          <w:b/>
          <w:sz w:val="24"/>
          <w:szCs w:val="24"/>
        </w:rPr>
        <w:t xml:space="preserve">Наша отправленная почта лежит в папке </w:t>
      </w:r>
      <w:r w:rsidRPr="00842BAB">
        <w:rPr>
          <w:rFonts w:ascii="Times New Roman" w:hAnsi="Times New Roman" w:cs="Times New Roman"/>
          <w:b/>
          <w:sz w:val="24"/>
          <w:szCs w:val="24"/>
          <w:lang w:val="en-US"/>
        </w:rPr>
        <w:t>Drop</w:t>
      </w:r>
      <w:r>
        <w:rPr>
          <w:rFonts w:ascii="Times New Roman" w:hAnsi="Times New Roman" w:cs="Times New Roman"/>
          <w:b/>
          <w:sz w:val="24"/>
          <w:szCs w:val="24"/>
        </w:rPr>
        <w:t>(рис. ___)</w:t>
      </w:r>
      <w:r w:rsidRPr="00842BAB">
        <w:rPr>
          <w:rFonts w:ascii="Times New Roman" w:hAnsi="Times New Roman" w:cs="Times New Roman"/>
          <w:b/>
          <w:sz w:val="24"/>
          <w:szCs w:val="24"/>
        </w:rPr>
        <w:t>.</w:t>
      </w:r>
    </w:p>
    <w:p w:rsidR="00842BAB" w:rsidRDefault="00842BAB" w:rsidP="00842BAB">
      <w:pPr>
        <w:jc w:val="center"/>
        <w:rPr>
          <w:rFonts w:ascii="Times New Roman" w:hAnsi="Times New Roman" w:cs="Times New Roman"/>
          <w:sz w:val="24"/>
          <w:szCs w:val="24"/>
        </w:rPr>
      </w:pPr>
      <w:r>
        <w:rPr>
          <w:noProof/>
          <w:lang w:eastAsia="ru-RU"/>
        </w:rPr>
        <w:drawing>
          <wp:inline distT="0" distB="0" distL="0" distR="0" wp14:anchorId="0A2CFBF1" wp14:editId="473CD6E9">
            <wp:extent cx="6152515" cy="169989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1699895"/>
                    </a:xfrm>
                    <a:prstGeom prst="rect">
                      <a:avLst/>
                    </a:prstGeom>
                  </pic:spPr>
                </pic:pic>
              </a:graphicData>
            </a:graphic>
          </wp:inline>
        </w:drawing>
      </w:r>
    </w:p>
    <w:p w:rsidR="00842BAB" w:rsidRDefault="00842BAB" w:rsidP="00842BAB">
      <w:pPr>
        <w:jc w:val="center"/>
        <w:rPr>
          <w:rFonts w:ascii="Times New Roman" w:hAnsi="Times New Roman" w:cs="Times New Roman"/>
          <w:sz w:val="24"/>
          <w:szCs w:val="24"/>
        </w:rPr>
      </w:pPr>
    </w:p>
    <w:p w:rsidR="00842BAB" w:rsidRDefault="00842BAB" w:rsidP="00842BAB">
      <w:pPr>
        <w:jc w:val="center"/>
        <w:rPr>
          <w:rFonts w:ascii="Times New Roman" w:hAnsi="Times New Roman" w:cs="Times New Roman"/>
          <w:sz w:val="24"/>
          <w:szCs w:val="24"/>
        </w:rPr>
      </w:pPr>
      <w:r>
        <w:rPr>
          <w:noProof/>
          <w:lang w:eastAsia="ru-RU"/>
        </w:rPr>
        <w:drawing>
          <wp:inline distT="0" distB="0" distL="0" distR="0" wp14:anchorId="39D340CD" wp14:editId="6B2C28E5">
            <wp:extent cx="6152515" cy="1712595"/>
            <wp:effectExtent l="0" t="0" r="63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1712595"/>
                    </a:xfrm>
                    <a:prstGeom prst="rect">
                      <a:avLst/>
                    </a:prstGeom>
                  </pic:spPr>
                </pic:pic>
              </a:graphicData>
            </a:graphic>
          </wp:inline>
        </w:drawing>
      </w:r>
    </w:p>
    <w:p w:rsidR="00842BAB" w:rsidRPr="00842BAB" w:rsidRDefault="00842BAB" w:rsidP="00842BAB">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Посмотрим, как отправить почту на внешний узел. Для использования </w:t>
      </w:r>
    </w:p>
    <w:p w:rsidR="00121C84" w:rsidRPr="00121C84" w:rsidRDefault="00121C84" w:rsidP="00121C84">
      <w:pPr>
        <w:pStyle w:val="a3"/>
        <w:ind w:left="927"/>
        <w:rPr>
          <w:rFonts w:ascii="Times New Roman" w:hAnsi="Times New Roman" w:cs="Times New Roman"/>
          <w:sz w:val="24"/>
          <w:szCs w:val="24"/>
        </w:rPr>
      </w:pPr>
      <w:bookmarkStart w:id="0" w:name="_GoBack"/>
      <w:bookmarkEnd w:id="0"/>
    </w:p>
    <w:p w:rsidR="00A14186" w:rsidRPr="006C1DD8" w:rsidRDefault="00F77D50" w:rsidP="007948E2">
      <w:pPr>
        <w:pStyle w:val="a3"/>
        <w:numPr>
          <w:ilvl w:val="0"/>
          <w:numId w:val="2"/>
        </w:numPr>
        <w:rPr>
          <w:rFonts w:ascii="Times New Roman" w:hAnsi="Times New Roman" w:cs="Times New Roman"/>
          <w:sz w:val="24"/>
          <w:szCs w:val="24"/>
          <w:highlight w:val="yellow"/>
        </w:rPr>
      </w:pPr>
      <w:r w:rsidRPr="006C1DD8">
        <w:rPr>
          <w:rFonts w:ascii="Times New Roman" w:hAnsi="Times New Roman" w:cs="Times New Roman"/>
          <w:sz w:val="24"/>
          <w:szCs w:val="24"/>
          <w:highlight w:val="yellow"/>
        </w:rPr>
        <w:t>Далее необходимо создать почтовые ящики пользователей. Для этого зайдите в «Управление данным сервером». В почтовом сервере нажмите «Управление этим почтовым сервером»</w:t>
      </w:r>
    </w:p>
    <w:p w:rsidR="00A14186" w:rsidRDefault="00A14186" w:rsidP="00A14186">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52950" cy="1047750"/>
            <wp:effectExtent l="0" t="0" r="0" b="0"/>
            <wp:docPr id="12" name="Рисунок 12"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1047750"/>
                    </a:xfrm>
                    <a:prstGeom prst="rect">
                      <a:avLst/>
                    </a:prstGeom>
                    <a:noFill/>
                    <a:ln>
                      <a:noFill/>
                    </a:ln>
                  </pic:spPr>
                </pic:pic>
              </a:graphicData>
            </a:graphic>
          </wp:inline>
        </w:drawing>
      </w:r>
    </w:p>
    <w:p w:rsidR="00A14186" w:rsidRDefault="00F77D50" w:rsidP="00A14186">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В новом диалоговом окне слева в дереве службы </w:t>
      </w:r>
      <w:r>
        <w:rPr>
          <w:rFonts w:ascii="Times New Roman" w:hAnsi="Times New Roman" w:cs="Times New Roman"/>
          <w:sz w:val="24"/>
          <w:szCs w:val="24"/>
          <w:lang w:val="en-US"/>
        </w:rPr>
        <w:t>POP</w:t>
      </w:r>
      <w:r w:rsidRPr="00F77D50">
        <w:rPr>
          <w:rFonts w:ascii="Times New Roman" w:hAnsi="Times New Roman" w:cs="Times New Roman"/>
          <w:sz w:val="24"/>
          <w:szCs w:val="24"/>
        </w:rPr>
        <w:t>3</w:t>
      </w:r>
      <w:r>
        <w:rPr>
          <w:rFonts w:ascii="Times New Roman" w:hAnsi="Times New Roman" w:cs="Times New Roman"/>
          <w:sz w:val="24"/>
          <w:szCs w:val="24"/>
        </w:rPr>
        <w:t xml:space="preserve"> находится имя вашего сервера (на рисунке имя сервера </w:t>
      </w:r>
      <w:proofErr w:type="spellStart"/>
      <w:r w:rsidR="005D379C">
        <w:rPr>
          <w:rFonts w:ascii="Times New Roman" w:hAnsi="Times New Roman" w:cs="Times New Roman"/>
          <w:sz w:val="24"/>
          <w:szCs w:val="24"/>
          <w:lang w:val="en-US"/>
        </w:rPr>
        <w:t>Srvr</w:t>
      </w:r>
      <w:proofErr w:type="spellEnd"/>
      <w:r w:rsidR="005D379C">
        <w:rPr>
          <w:rFonts w:ascii="Times New Roman" w:hAnsi="Times New Roman" w:cs="Times New Roman"/>
          <w:sz w:val="24"/>
          <w:szCs w:val="24"/>
        </w:rPr>
        <w:t>003</w:t>
      </w:r>
      <w:r w:rsidR="005D379C" w:rsidRPr="005D379C">
        <w:rPr>
          <w:rFonts w:ascii="Times New Roman" w:hAnsi="Times New Roman" w:cs="Times New Roman"/>
          <w:sz w:val="24"/>
          <w:szCs w:val="24"/>
        </w:rPr>
        <w:t xml:space="preserve">. </w:t>
      </w:r>
      <w:r w:rsidR="005D379C">
        <w:rPr>
          <w:rFonts w:ascii="Times New Roman" w:hAnsi="Times New Roman" w:cs="Times New Roman"/>
          <w:sz w:val="24"/>
          <w:szCs w:val="24"/>
        </w:rPr>
        <w:t>Имя сервера – по варианту</w:t>
      </w:r>
      <w:r>
        <w:rPr>
          <w:rFonts w:ascii="Times New Roman" w:hAnsi="Times New Roman" w:cs="Times New Roman"/>
          <w:sz w:val="24"/>
          <w:szCs w:val="24"/>
        </w:rPr>
        <w:t>)</w:t>
      </w:r>
      <w:r w:rsidR="00B5180B">
        <w:rPr>
          <w:rFonts w:ascii="Times New Roman" w:hAnsi="Times New Roman" w:cs="Times New Roman"/>
          <w:sz w:val="24"/>
          <w:szCs w:val="24"/>
        </w:rPr>
        <w:t xml:space="preserve">. Далее выберите созданный вами домен </w:t>
      </w:r>
      <w:r w:rsidR="00B5180B" w:rsidRPr="00B5180B">
        <w:rPr>
          <w:rFonts w:ascii="Times New Roman" w:hAnsi="Times New Roman" w:cs="Times New Roman"/>
          <w:sz w:val="24"/>
          <w:szCs w:val="24"/>
        </w:rPr>
        <w:t>(</w:t>
      </w:r>
      <w:r w:rsidR="00B5180B">
        <w:rPr>
          <w:rFonts w:ascii="Times New Roman" w:hAnsi="Times New Roman" w:cs="Times New Roman"/>
          <w:sz w:val="24"/>
          <w:szCs w:val="24"/>
        </w:rPr>
        <w:t xml:space="preserve">в лабораторной работе имя домена </w:t>
      </w:r>
      <w:r w:rsidR="00B428DD">
        <w:rPr>
          <w:rFonts w:ascii="Times New Roman" w:hAnsi="Times New Roman" w:cs="Times New Roman"/>
          <w:sz w:val="24"/>
          <w:szCs w:val="24"/>
          <w:lang w:val="en-US"/>
        </w:rPr>
        <w:t>study</w:t>
      </w:r>
      <w:r w:rsidR="00B428DD" w:rsidRPr="00B428DD">
        <w:rPr>
          <w:rFonts w:ascii="Times New Roman" w:hAnsi="Times New Roman" w:cs="Times New Roman"/>
          <w:sz w:val="24"/>
          <w:szCs w:val="24"/>
        </w:rPr>
        <w:t>003</w:t>
      </w:r>
      <w:r w:rsidR="00B5180B" w:rsidRPr="00B5180B">
        <w:rPr>
          <w:rFonts w:ascii="Times New Roman" w:hAnsi="Times New Roman" w:cs="Times New Roman"/>
          <w:sz w:val="24"/>
          <w:szCs w:val="24"/>
        </w:rPr>
        <w:t>.</w:t>
      </w:r>
      <w:r w:rsidR="00B5180B">
        <w:rPr>
          <w:rFonts w:ascii="Times New Roman" w:hAnsi="Times New Roman" w:cs="Times New Roman"/>
          <w:sz w:val="24"/>
          <w:szCs w:val="24"/>
          <w:lang w:val="en-US"/>
        </w:rPr>
        <w:t>local</w:t>
      </w:r>
      <w:r w:rsidR="00B428DD" w:rsidRPr="00B428DD">
        <w:rPr>
          <w:rFonts w:ascii="Times New Roman" w:hAnsi="Times New Roman" w:cs="Times New Roman"/>
          <w:sz w:val="24"/>
          <w:szCs w:val="24"/>
        </w:rPr>
        <w:t xml:space="preserve">. </w:t>
      </w:r>
      <w:r w:rsidR="00B428DD">
        <w:rPr>
          <w:rFonts w:ascii="Times New Roman" w:hAnsi="Times New Roman" w:cs="Times New Roman"/>
          <w:sz w:val="24"/>
          <w:szCs w:val="24"/>
        </w:rPr>
        <w:t>Имя домена также по варианту</w:t>
      </w:r>
      <w:r w:rsidR="00B5180B">
        <w:rPr>
          <w:rFonts w:ascii="Times New Roman" w:hAnsi="Times New Roman" w:cs="Times New Roman"/>
          <w:sz w:val="24"/>
          <w:szCs w:val="24"/>
        </w:rPr>
        <w:t>)</w:t>
      </w:r>
    </w:p>
    <w:p w:rsidR="00A14186" w:rsidRDefault="005D379C" w:rsidP="00A14186">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09975" cy="2171700"/>
            <wp:effectExtent l="0" t="0" r="9525" b="0"/>
            <wp:docPr id="24" name="Рисунок 24" descr="D:\Универ\5 курс\АПОС\Лабы Садовскому\Скрины\22 лаб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нивер\5 курс\АПОС\Лабы Садовскому\Скрины\22 лаба\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171700"/>
                    </a:xfrm>
                    <a:prstGeom prst="rect">
                      <a:avLst/>
                    </a:prstGeom>
                    <a:noFill/>
                    <a:ln>
                      <a:noFill/>
                    </a:ln>
                  </pic:spPr>
                </pic:pic>
              </a:graphicData>
            </a:graphic>
          </wp:inline>
        </w:drawing>
      </w:r>
    </w:p>
    <w:p w:rsidR="00A14186" w:rsidRDefault="00A14186" w:rsidP="00A14186">
      <w:pPr>
        <w:pStyle w:val="a3"/>
        <w:ind w:left="927"/>
        <w:jc w:val="center"/>
        <w:rPr>
          <w:rFonts w:ascii="Times New Roman" w:hAnsi="Times New Roman" w:cs="Times New Roman"/>
          <w:sz w:val="24"/>
          <w:szCs w:val="24"/>
        </w:rPr>
      </w:pPr>
    </w:p>
    <w:p w:rsidR="00B5180B" w:rsidRPr="00A14186" w:rsidRDefault="00B5180B" w:rsidP="00A14186">
      <w:pPr>
        <w:pStyle w:val="a3"/>
        <w:numPr>
          <w:ilvl w:val="0"/>
          <w:numId w:val="2"/>
        </w:numPr>
        <w:rPr>
          <w:rFonts w:ascii="Times New Roman" w:hAnsi="Times New Roman" w:cs="Times New Roman"/>
          <w:sz w:val="24"/>
          <w:szCs w:val="24"/>
        </w:rPr>
      </w:pPr>
      <w:r w:rsidRPr="00A14186">
        <w:rPr>
          <w:rFonts w:ascii="Times New Roman" w:hAnsi="Times New Roman" w:cs="Times New Roman"/>
          <w:sz w:val="24"/>
          <w:szCs w:val="24"/>
        </w:rPr>
        <w:lastRenderedPageBreak/>
        <w:t>В правой части окна нажмите «Добавление почтового ящика». Введите имя почтового ящика и пароль, который должен состоять, как минимум, из латинских букв верхнего и нижнего регистра и цифр. Галочка «Создать пользователя для этого почтового ящика» должна стоять.</w:t>
      </w:r>
    </w:p>
    <w:p w:rsidR="000B0103" w:rsidRDefault="00B5180B" w:rsidP="00B5180B">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38550" cy="2219325"/>
            <wp:effectExtent l="0" t="0" r="0" b="9525"/>
            <wp:docPr id="7" name="Рисунок 7" descr="C:\Users\ENERG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ERGY\Desktop\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0" cy="2219325"/>
                    </a:xfrm>
                    <a:prstGeom prst="rect">
                      <a:avLst/>
                    </a:prstGeom>
                    <a:noFill/>
                    <a:ln>
                      <a:noFill/>
                    </a:ln>
                  </pic:spPr>
                </pic:pic>
              </a:graphicData>
            </a:graphic>
          </wp:inline>
        </w:drawing>
      </w:r>
    </w:p>
    <w:p w:rsidR="00B5180B" w:rsidRDefault="00B5180B" w:rsidP="00B5180B">
      <w:pPr>
        <w:pStyle w:val="a3"/>
        <w:ind w:left="927"/>
        <w:rPr>
          <w:rFonts w:ascii="Times New Roman" w:hAnsi="Times New Roman" w:cs="Times New Roman"/>
          <w:sz w:val="24"/>
          <w:szCs w:val="24"/>
        </w:rPr>
      </w:pPr>
      <w:r>
        <w:rPr>
          <w:rFonts w:ascii="Times New Roman" w:hAnsi="Times New Roman" w:cs="Times New Roman"/>
          <w:sz w:val="24"/>
          <w:szCs w:val="24"/>
        </w:rPr>
        <w:t>Если всё сделано верно, появится следующее диалоговое окно:</w:t>
      </w:r>
    </w:p>
    <w:p w:rsidR="00B5180B" w:rsidRDefault="00B428DD" w:rsidP="00B5180B">
      <w:pPr>
        <w:pStyle w:val="a3"/>
        <w:ind w:left="927"/>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3638550" cy="3276600"/>
            <wp:effectExtent l="0" t="0" r="0" b="0"/>
            <wp:docPr id="25" name="Рисунок 25" descr="D:\Универ\5 курс\АПОС\Лабы Садовскому\Скрины\22 лаб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нивер\5 курс\АПОС\Лабы Садовскому\Скрины\22 лаба\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3276600"/>
                    </a:xfrm>
                    <a:prstGeom prst="rect">
                      <a:avLst/>
                    </a:prstGeom>
                    <a:noFill/>
                    <a:ln>
                      <a:noFill/>
                    </a:ln>
                  </pic:spPr>
                </pic:pic>
              </a:graphicData>
            </a:graphic>
          </wp:inline>
        </w:drawing>
      </w:r>
    </w:p>
    <w:p w:rsidR="00B5180B" w:rsidRDefault="007B6130" w:rsidP="00B5180B">
      <w:pPr>
        <w:pStyle w:val="a3"/>
        <w:ind w:left="927"/>
        <w:rPr>
          <w:rFonts w:ascii="Times New Roman" w:hAnsi="Times New Roman" w:cs="Times New Roman"/>
          <w:sz w:val="24"/>
          <w:szCs w:val="24"/>
        </w:rPr>
      </w:pPr>
      <w:r>
        <w:rPr>
          <w:rFonts w:ascii="Times New Roman" w:hAnsi="Times New Roman" w:cs="Times New Roman"/>
          <w:sz w:val="24"/>
          <w:szCs w:val="24"/>
        </w:rPr>
        <w:t>Для обмена данными нам потребуется еще один (можно и несколько в текущем либо в другом вами созданном домене) почтовый ящик.</w:t>
      </w:r>
    </w:p>
    <w:p w:rsidR="007B6130" w:rsidRDefault="00A14186" w:rsidP="00A14186">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43375" cy="1024511"/>
            <wp:effectExtent l="0" t="0" r="0" b="4445"/>
            <wp:docPr id="15" name="Рисунок 15" descr="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1024511"/>
                    </a:xfrm>
                    <a:prstGeom prst="rect">
                      <a:avLst/>
                    </a:prstGeom>
                    <a:noFill/>
                    <a:ln>
                      <a:noFill/>
                    </a:ln>
                  </pic:spPr>
                </pic:pic>
              </a:graphicData>
            </a:graphic>
          </wp:inline>
        </w:drawing>
      </w:r>
    </w:p>
    <w:p w:rsidR="007B6130" w:rsidRDefault="007B6130" w:rsidP="007B6130">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Для отправки и получения сообщений по электронной почте необходимо зайти в </w:t>
      </w:r>
      <w:r>
        <w:rPr>
          <w:rFonts w:ascii="Times New Roman" w:hAnsi="Times New Roman" w:cs="Times New Roman"/>
          <w:sz w:val="24"/>
          <w:szCs w:val="24"/>
          <w:lang w:val="en-US"/>
        </w:rPr>
        <w:t>Outlook</w:t>
      </w:r>
      <w:r w:rsidRPr="007B6130">
        <w:rPr>
          <w:rFonts w:ascii="Times New Roman" w:hAnsi="Times New Roman" w:cs="Times New Roman"/>
          <w:sz w:val="24"/>
          <w:szCs w:val="24"/>
        </w:rPr>
        <w:t xml:space="preserve"> </w:t>
      </w:r>
      <w:r>
        <w:rPr>
          <w:rFonts w:ascii="Times New Roman" w:hAnsi="Times New Roman" w:cs="Times New Roman"/>
          <w:sz w:val="24"/>
          <w:szCs w:val="24"/>
          <w:lang w:val="en-US"/>
        </w:rPr>
        <w:t>Express</w:t>
      </w:r>
      <w:r>
        <w:rPr>
          <w:rFonts w:ascii="Times New Roman" w:hAnsi="Times New Roman" w:cs="Times New Roman"/>
          <w:sz w:val="24"/>
          <w:szCs w:val="24"/>
        </w:rPr>
        <w:t xml:space="preserve"> Пуск\Все программы\</w:t>
      </w:r>
      <w:r>
        <w:rPr>
          <w:rFonts w:ascii="Times New Roman" w:hAnsi="Times New Roman" w:cs="Times New Roman"/>
          <w:sz w:val="24"/>
          <w:szCs w:val="24"/>
          <w:lang w:val="en-US"/>
        </w:rPr>
        <w:t>Outlook</w:t>
      </w:r>
      <w:r>
        <w:rPr>
          <w:rFonts w:ascii="Times New Roman" w:hAnsi="Times New Roman" w:cs="Times New Roman"/>
          <w:sz w:val="24"/>
          <w:szCs w:val="24"/>
        </w:rPr>
        <w:t xml:space="preserve"> </w:t>
      </w:r>
      <w:r>
        <w:rPr>
          <w:rFonts w:ascii="Times New Roman" w:hAnsi="Times New Roman" w:cs="Times New Roman"/>
          <w:sz w:val="24"/>
          <w:szCs w:val="24"/>
          <w:lang w:val="en-US"/>
        </w:rPr>
        <w:t>Express</w:t>
      </w:r>
      <w:r>
        <w:rPr>
          <w:rFonts w:ascii="Times New Roman" w:hAnsi="Times New Roman" w:cs="Times New Roman"/>
          <w:sz w:val="24"/>
          <w:szCs w:val="24"/>
        </w:rPr>
        <w:t>.</w:t>
      </w:r>
    </w:p>
    <w:p w:rsidR="007B6130" w:rsidRDefault="007B6130" w:rsidP="007B6130">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Чтобы создать учетные записи для созданных нами двух почтовых ящиков необходимо</w:t>
      </w:r>
      <w:r w:rsidR="00D4429A">
        <w:rPr>
          <w:rFonts w:ascii="Times New Roman" w:hAnsi="Times New Roman" w:cs="Times New Roman"/>
          <w:sz w:val="24"/>
          <w:szCs w:val="24"/>
        </w:rPr>
        <w:t xml:space="preserve"> в </w:t>
      </w:r>
      <w:r w:rsidR="00D4429A">
        <w:rPr>
          <w:rFonts w:ascii="Times New Roman" w:hAnsi="Times New Roman" w:cs="Times New Roman"/>
          <w:sz w:val="24"/>
          <w:szCs w:val="24"/>
          <w:lang w:val="en-US"/>
        </w:rPr>
        <w:t>Outlook</w:t>
      </w:r>
      <w:r w:rsidR="00D4429A" w:rsidRPr="00D4429A">
        <w:rPr>
          <w:rFonts w:ascii="Times New Roman" w:hAnsi="Times New Roman" w:cs="Times New Roman"/>
          <w:sz w:val="24"/>
          <w:szCs w:val="24"/>
        </w:rPr>
        <w:t xml:space="preserve"> </w:t>
      </w:r>
      <w:r w:rsidR="00D4429A">
        <w:rPr>
          <w:rFonts w:ascii="Times New Roman" w:hAnsi="Times New Roman" w:cs="Times New Roman"/>
          <w:sz w:val="24"/>
          <w:szCs w:val="24"/>
          <w:lang w:val="en-US"/>
        </w:rPr>
        <w:t>Express</w:t>
      </w:r>
      <w:r w:rsidR="00D4429A" w:rsidRPr="00D4429A">
        <w:rPr>
          <w:rFonts w:ascii="Times New Roman" w:hAnsi="Times New Roman" w:cs="Times New Roman"/>
          <w:sz w:val="24"/>
          <w:szCs w:val="24"/>
        </w:rPr>
        <w:t xml:space="preserve"> </w:t>
      </w:r>
      <w:r w:rsidR="00D4429A">
        <w:rPr>
          <w:rFonts w:ascii="Times New Roman" w:hAnsi="Times New Roman" w:cs="Times New Roman"/>
          <w:sz w:val="24"/>
          <w:szCs w:val="24"/>
        </w:rPr>
        <w:t>зайти в Сервис\Учетные записи…</w:t>
      </w:r>
    </w:p>
    <w:p w:rsidR="00D4429A" w:rsidRDefault="00D4429A" w:rsidP="00D4429A">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790739" cy="3181350"/>
            <wp:effectExtent l="0" t="0" r="0" b="0"/>
            <wp:docPr id="9" name="Рисунок 9" descr="C:\Users\ENERGY\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ERGY\Desktop\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0739" cy="3181350"/>
                    </a:xfrm>
                    <a:prstGeom prst="rect">
                      <a:avLst/>
                    </a:prstGeom>
                    <a:noFill/>
                    <a:ln>
                      <a:noFill/>
                    </a:ln>
                  </pic:spPr>
                </pic:pic>
              </a:graphicData>
            </a:graphic>
          </wp:inline>
        </w:drawing>
      </w:r>
    </w:p>
    <w:p w:rsidR="00D4429A" w:rsidRDefault="00D4429A" w:rsidP="007B6130">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В диалоговом окне «Учетные записи в Интернете» выберите вкладку «Почта», справа нажмите кнопку «Добавить…Почта»</w:t>
      </w:r>
    </w:p>
    <w:p w:rsidR="00D4429A" w:rsidRDefault="00D4429A" w:rsidP="00D4429A">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3B54160" wp14:editId="5B99ACD5">
            <wp:extent cx="4419600" cy="2672932"/>
            <wp:effectExtent l="0" t="0" r="0" b="0"/>
            <wp:docPr id="10" name="Рисунок 10" descr="C:\Users\ENERGY\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ERGY\Desktop\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600" cy="2672932"/>
                    </a:xfrm>
                    <a:prstGeom prst="rect">
                      <a:avLst/>
                    </a:prstGeom>
                    <a:noFill/>
                    <a:ln>
                      <a:noFill/>
                    </a:ln>
                  </pic:spPr>
                </pic:pic>
              </a:graphicData>
            </a:graphic>
          </wp:inline>
        </w:drawing>
      </w:r>
    </w:p>
    <w:p w:rsidR="00D4429A" w:rsidRDefault="00D4429A" w:rsidP="00D4429A">
      <w:pPr>
        <w:pStyle w:val="a3"/>
        <w:ind w:left="927"/>
        <w:jc w:val="center"/>
        <w:rPr>
          <w:rFonts w:ascii="Times New Roman" w:hAnsi="Times New Roman" w:cs="Times New Roman"/>
          <w:sz w:val="24"/>
          <w:szCs w:val="24"/>
        </w:rPr>
      </w:pPr>
    </w:p>
    <w:p w:rsidR="00D4429A" w:rsidRDefault="00D4429A" w:rsidP="00D4429A">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Введите имя учетной записи</w:t>
      </w:r>
    </w:p>
    <w:p w:rsidR="00D4429A" w:rsidRDefault="00D4429A" w:rsidP="00D4429A">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33800" cy="2837688"/>
            <wp:effectExtent l="0" t="0" r="0" b="1270"/>
            <wp:docPr id="11" name="Рисунок 11" descr="C:\Users\ENERG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ERGY\Desktop\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3257" cy="2837275"/>
                    </a:xfrm>
                    <a:prstGeom prst="rect">
                      <a:avLst/>
                    </a:prstGeom>
                    <a:noFill/>
                    <a:ln>
                      <a:noFill/>
                    </a:ln>
                  </pic:spPr>
                </pic:pic>
              </a:graphicData>
            </a:graphic>
          </wp:inline>
        </w:drawing>
      </w:r>
    </w:p>
    <w:p w:rsidR="00D4429A" w:rsidRDefault="00D4429A" w:rsidP="00D4429A">
      <w:pPr>
        <w:pStyle w:val="a3"/>
        <w:ind w:left="927"/>
        <w:jc w:val="center"/>
        <w:rPr>
          <w:rFonts w:ascii="Times New Roman" w:hAnsi="Times New Roman" w:cs="Times New Roman"/>
          <w:sz w:val="24"/>
          <w:szCs w:val="24"/>
        </w:rPr>
      </w:pPr>
    </w:p>
    <w:p w:rsidR="00D4429A" w:rsidRDefault="00D4429A" w:rsidP="00D4429A">
      <w:pPr>
        <w:pStyle w:val="a3"/>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Введите адрес электронной почты Интернета</w:t>
      </w:r>
    </w:p>
    <w:p w:rsidR="00D4429A" w:rsidRDefault="00B428DD" w:rsidP="00D4429A">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62500" cy="3648075"/>
            <wp:effectExtent l="0" t="0" r="0" b="9525"/>
            <wp:docPr id="26" name="Рисунок 26" descr="D:\Универ\5 курс\АПОС\Лабы Садовскому\Скрины\22 лаб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нивер\5 курс\АПОС\Лабы Садовскому\Скрины\22 лаба\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648075"/>
                    </a:xfrm>
                    <a:prstGeom prst="rect">
                      <a:avLst/>
                    </a:prstGeom>
                    <a:noFill/>
                    <a:ln>
                      <a:noFill/>
                    </a:ln>
                  </pic:spPr>
                </pic:pic>
              </a:graphicData>
            </a:graphic>
          </wp:inline>
        </w:drawing>
      </w:r>
    </w:p>
    <w:p w:rsidR="00D4429A" w:rsidRDefault="00D4429A" w:rsidP="00D4429A">
      <w:pPr>
        <w:pStyle w:val="a3"/>
        <w:ind w:left="927"/>
        <w:jc w:val="center"/>
        <w:rPr>
          <w:rFonts w:ascii="Times New Roman" w:hAnsi="Times New Roman" w:cs="Times New Roman"/>
          <w:sz w:val="24"/>
          <w:szCs w:val="24"/>
        </w:rPr>
      </w:pPr>
    </w:p>
    <w:p w:rsidR="00D4429A" w:rsidRDefault="00D4429A" w:rsidP="00D4429A">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Введите серверы электронной почты. Сер</w:t>
      </w:r>
      <w:r w:rsidR="00194E54">
        <w:rPr>
          <w:rFonts w:ascii="Times New Roman" w:hAnsi="Times New Roman" w:cs="Times New Roman"/>
          <w:sz w:val="24"/>
          <w:szCs w:val="24"/>
        </w:rPr>
        <w:t xml:space="preserve">вер входящих сообщений оставить </w:t>
      </w:r>
      <w:r w:rsidR="00194E54">
        <w:rPr>
          <w:rFonts w:ascii="Times New Roman" w:hAnsi="Times New Roman" w:cs="Times New Roman"/>
          <w:sz w:val="24"/>
          <w:szCs w:val="24"/>
          <w:lang w:val="en-US"/>
        </w:rPr>
        <w:t>POP</w:t>
      </w:r>
      <w:r w:rsidR="00194E54" w:rsidRPr="00194E54">
        <w:rPr>
          <w:rFonts w:ascii="Times New Roman" w:hAnsi="Times New Roman" w:cs="Times New Roman"/>
          <w:sz w:val="24"/>
          <w:szCs w:val="24"/>
        </w:rPr>
        <w:t>3</w:t>
      </w:r>
      <w:r w:rsidR="00194E54">
        <w:rPr>
          <w:rFonts w:ascii="Times New Roman" w:hAnsi="Times New Roman" w:cs="Times New Roman"/>
          <w:sz w:val="24"/>
          <w:szCs w:val="24"/>
        </w:rPr>
        <w:t xml:space="preserve">, в окошки для ввода сервера входящих сообщений </w:t>
      </w:r>
      <w:r w:rsidR="00194E54" w:rsidRPr="00194E54">
        <w:rPr>
          <w:rFonts w:ascii="Times New Roman" w:hAnsi="Times New Roman" w:cs="Times New Roman"/>
          <w:sz w:val="24"/>
          <w:szCs w:val="24"/>
        </w:rPr>
        <w:t>(</w:t>
      </w:r>
      <w:r w:rsidR="00194E54">
        <w:rPr>
          <w:rFonts w:ascii="Times New Roman" w:hAnsi="Times New Roman" w:cs="Times New Roman"/>
          <w:sz w:val="24"/>
          <w:szCs w:val="24"/>
          <w:lang w:val="en-US"/>
        </w:rPr>
        <w:t>POP</w:t>
      </w:r>
      <w:r w:rsidR="00194E54" w:rsidRPr="00194E54">
        <w:rPr>
          <w:rFonts w:ascii="Times New Roman" w:hAnsi="Times New Roman" w:cs="Times New Roman"/>
          <w:sz w:val="24"/>
          <w:szCs w:val="24"/>
        </w:rPr>
        <w:t xml:space="preserve">3, </w:t>
      </w:r>
      <w:r w:rsidR="00194E54">
        <w:rPr>
          <w:rFonts w:ascii="Times New Roman" w:hAnsi="Times New Roman" w:cs="Times New Roman"/>
          <w:sz w:val="24"/>
          <w:szCs w:val="24"/>
          <w:lang w:val="en-US"/>
        </w:rPr>
        <w:t>IMAP</w:t>
      </w:r>
      <w:r w:rsidR="00194E54" w:rsidRPr="00194E54">
        <w:rPr>
          <w:rFonts w:ascii="Times New Roman" w:hAnsi="Times New Roman" w:cs="Times New Roman"/>
          <w:sz w:val="24"/>
          <w:szCs w:val="24"/>
        </w:rPr>
        <w:t xml:space="preserve"> </w:t>
      </w:r>
      <w:r w:rsidR="00194E54">
        <w:rPr>
          <w:rFonts w:ascii="Times New Roman" w:hAnsi="Times New Roman" w:cs="Times New Roman"/>
          <w:sz w:val="24"/>
          <w:szCs w:val="24"/>
        </w:rPr>
        <w:t xml:space="preserve">или </w:t>
      </w:r>
      <w:r w:rsidR="00194E54">
        <w:rPr>
          <w:rFonts w:ascii="Times New Roman" w:hAnsi="Times New Roman" w:cs="Times New Roman"/>
          <w:sz w:val="24"/>
          <w:szCs w:val="24"/>
          <w:lang w:val="en-US"/>
        </w:rPr>
        <w:t>HTTP</w:t>
      </w:r>
      <w:r w:rsidR="00194E54">
        <w:rPr>
          <w:rFonts w:ascii="Times New Roman" w:hAnsi="Times New Roman" w:cs="Times New Roman"/>
          <w:sz w:val="24"/>
          <w:szCs w:val="24"/>
        </w:rPr>
        <w:t>)</w:t>
      </w:r>
      <w:r w:rsidR="00194E54" w:rsidRPr="00194E54">
        <w:rPr>
          <w:rFonts w:ascii="Times New Roman" w:hAnsi="Times New Roman" w:cs="Times New Roman"/>
          <w:sz w:val="24"/>
          <w:szCs w:val="24"/>
        </w:rPr>
        <w:t xml:space="preserve"> </w:t>
      </w:r>
      <w:r w:rsidR="00194E54">
        <w:rPr>
          <w:rFonts w:ascii="Times New Roman" w:hAnsi="Times New Roman" w:cs="Times New Roman"/>
          <w:sz w:val="24"/>
          <w:szCs w:val="24"/>
        </w:rPr>
        <w:t>и сервера исходящих сообщений (</w:t>
      </w:r>
      <w:r w:rsidR="00194E54">
        <w:rPr>
          <w:rFonts w:ascii="Times New Roman" w:hAnsi="Times New Roman" w:cs="Times New Roman"/>
          <w:sz w:val="24"/>
          <w:szCs w:val="24"/>
          <w:lang w:val="en-US"/>
        </w:rPr>
        <w:t>SMTP</w:t>
      </w:r>
      <w:r w:rsidR="00194E54">
        <w:rPr>
          <w:rFonts w:ascii="Times New Roman" w:hAnsi="Times New Roman" w:cs="Times New Roman"/>
          <w:sz w:val="24"/>
          <w:szCs w:val="24"/>
        </w:rPr>
        <w:t xml:space="preserve">) введите имя сервера (в лабораторной работе </w:t>
      </w:r>
      <w:proofErr w:type="spellStart"/>
      <w:r w:rsidR="00B428DD">
        <w:rPr>
          <w:rFonts w:ascii="Times New Roman" w:hAnsi="Times New Roman" w:cs="Times New Roman"/>
          <w:sz w:val="24"/>
          <w:szCs w:val="24"/>
          <w:lang w:val="en-US"/>
        </w:rPr>
        <w:t>Srvr</w:t>
      </w:r>
      <w:proofErr w:type="spellEnd"/>
      <w:r w:rsidR="00B428DD">
        <w:rPr>
          <w:rFonts w:ascii="Times New Roman" w:hAnsi="Times New Roman" w:cs="Times New Roman"/>
          <w:sz w:val="24"/>
          <w:szCs w:val="24"/>
        </w:rPr>
        <w:t>003</w:t>
      </w:r>
      <w:r w:rsidR="00B428DD" w:rsidRPr="00B428DD">
        <w:rPr>
          <w:rFonts w:ascii="Times New Roman" w:hAnsi="Times New Roman" w:cs="Times New Roman"/>
          <w:sz w:val="24"/>
          <w:szCs w:val="24"/>
        </w:rPr>
        <w:t xml:space="preserve">. </w:t>
      </w:r>
      <w:r w:rsidR="00B428DD">
        <w:rPr>
          <w:rFonts w:ascii="Times New Roman" w:hAnsi="Times New Roman" w:cs="Times New Roman"/>
          <w:sz w:val="24"/>
          <w:szCs w:val="24"/>
        </w:rPr>
        <w:t>Имя – по варианту</w:t>
      </w:r>
      <w:r w:rsidR="00194E54">
        <w:rPr>
          <w:rFonts w:ascii="Times New Roman" w:hAnsi="Times New Roman" w:cs="Times New Roman"/>
          <w:sz w:val="24"/>
          <w:szCs w:val="24"/>
        </w:rPr>
        <w:t>)</w:t>
      </w:r>
    </w:p>
    <w:p w:rsidR="00194E54" w:rsidRDefault="00B428DD" w:rsidP="00194E54">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52975" cy="3648075"/>
            <wp:effectExtent l="0" t="0" r="9525" b="9525"/>
            <wp:docPr id="27" name="Рисунок 27" descr="D:\Универ\5 курс\АПОС\Лабы Садовскому\Скрины\22 лаб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нивер\5 курс\АПОС\Лабы Садовскому\Скрины\22 лаба\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975" cy="3648075"/>
                    </a:xfrm>
                    <a:prstGeom prst="rect">
                      <a:avLst/>
                    </a:prstGeom>
                    <a:noFill/>
                    <a:ln>
                      <a:noFill/>
                    </a:ln>
                  </pic:spPr>
                </pic:pic>
              </a:graphicData>
            </a:graphic>
          </wp:inline>
        </w:drawing>
      </w:r>
    </w:p>
    <w:p w:rsidR="00194E54" w:rsidRDefault="00194E54" w:rsidP="00194E54">
      <w:pPr>
        <w:pStyle w:val="a3"/>
        <w:ind w:left="927"/>
        <w:rPr>
          <w:rFonts w:ascii="Times New Roman" w:hAnsi="Times New Roman" w:cs="Times New Roman"/>
          <w:sz w:val="24"/>
          <w:szCs w:val="24"/>
        </w:rPr>
      </w:pPr>
    </w:p>
    <w:p w:rsidR="00194E54" w:rsidRDefault="00194E54" w:rsidP="00194E5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Введите имя учетной записи и пароль для входа в систему. Если </w:t>
      </w:r>
      <w:r w:rsidR="003D5416">
        <w:rPr>
          <w:rFonts w:ascii="Times New Roman" w:hAnsi="Times New Roman" w:cs="Times New Roman"/>
          <w:sz w:val="24"/>
          <w:szCs w:val="24"/>
        </w:rPr>
        <w:t>не ст</w:t>
      </w:r>
      <w:r>
        <w:rPr>
          <w:rFonts w:ascii="Times New Roman" w:hAnsi="Times New Roman" w:cs="Times New Roman"/>
          <w:sz w:val="24"/>
          <w:szCs w:val="24"/>
        </w:rPr>
        <w:t>авить галочку «Использовать безопасную проверку пароля (</w:t>
      </w:r>
      <w:r>
        <w:rPr>
          <w:rFonts w:ascii="Times New Roman" w:hAnsi="Times New Roman" w:cs="Times New Roman"/>
          <w:sz w:val="24"/>
          <w:szCs w:val="24"/>
          <w:lang w:val="en-US"/>
        </w:rPr>
        <w:t>SPA</w:t>
      </w:r>
      <w:r>
        <w:rPr>
          <w:rFonts w:ascii="Times New Roman" w:hAnsi="Times New Roman" w:cs="Times New Roman"/>
          <w:sz w:val="24"/>
          <w:szCs w:val="24"/>
        </w:rPr>
        <w:t>)», то к имени учетной записи необходимо дописать домен (</w:t>
      </w:r>
      <w:proofErr w:type="spellStart"/>
      <w:r w:rsidRPr="00194E54">
        <w:rPr>
          <w:rFonts w:ascii="Times New Roman" w:hAnsi="Times New Roman" w:cs="Times New Roman"/>
          <w:sz w:val="24"/>
          <w:szCs w:val="24"/>
          <w:lang w:val="en-US"/>
        </w:rPr>
        <w:t>helena</w:t>
      </w:r>
      <w:proofErr w:type="spellEnd"/>
      <w:r w:rsidRPr="00194E54">
        <w:rPr>
          <w:rFonts w:ascii="Times New Roman" w:hAnsi="Times New Roman" w:cs="Times New Roman"/>
          <w:sz w:val="24"/>
          <w:szCs w:val="24"/>
        </w:rPr>
        <w:t>@</w:t>
      </w:r>
      <w:proofErr w:type="spellStart"/>
      <w:r w:rsidRPr="00194E54">
        <w:rPr>
          <w:rFonts w:ascii="Times New Roman" w:hAnsi="Times New Roman" w:cs="Times New Roman"/>
          <w:sz w:val="24"/>
          <w:szCs w:val="24"/>
          <w:lang w:val="en-US"/>
        </w:rPr>
        <w:t>bru</w:t>
      </w:r>
      <w:proofErr w:type="spellEnd"/>
      <w:r w:rsidRPr="00194E54">
        <w:rPr>
          <w:rFonts w:ascii="Times New Roman" w:hAnsi="Times New Roman" w:cs="Times New Roman"/>
          <w:sz w:val="24"/>
          <w:szCs w:val="24"/>
        </w:rPr>
        <w:t>.</w:t>
      </w:r>
      <w:r w:rsidRPr="00194E54">
        <w:rPr>
          <w:rFonts w:ascii="Times New Roman" w:hAnsi="Times New Roman" w:cs="Times New Roman"/>
          <w:sz w:val="24"/>
          <w:szCs w:val="24"/>
          <w:lang w:val="en-US"/>
        </w:rPr>
        <w:t>local</w:t>
      </w:r>
      <w:r>
        <w:rPr>
          <w:rFonts w:ascii="Times New Roman" w:hAnsi="Times New Roman" w:cs="Times New Roman"/>
          <w:sz w:val="24"/>
          <w:szCs w:val="24"/>
        </w:rPr>
        <w:t>), в противном случае этого делать не нужно.</w:t>
      </w:r>
    </w:p>
    <w:p w:rsidR="00345DE1" w:rsidRDefault="00345DE1" w:rsidP="00345DE1">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333875" cy="3250406"/>
            <wp:effectExtent l="0" t="0" r="0" b="7620"/>
            <wp:docPr id="18" name="Рисунок 18" descr="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3875" cy="3250406"/>
                    </a:xfrm>
                    <a:prstGeom prst="rect">
                      <a:avLst/>
                    </a:prstGeom>
                    <a:noFill/>
                    <a:ln>
                      <a:noFill/>
                    </a:ln>
                  </pic:spPr>
                </pic:pic>
              </a:graphicData>
            </a:graphic>
          </wp:inline>
        </w:drawing>
      </w:r>
    </w:p>
    <w:p w:rsidR="00194E54" w:rsidRDefault="00194E54" w:rsidP="00194E5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Нажмите «Готово».</w:t>
      </w:r>
    </w:p>
    <w:p w:rsidR="00345DE1" w:rsidRDefault="00194E54" w:rsidP="00194E5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В окне «Учетные записи в Интернете» появится новая учетная запись с именем сервера. Чтобы изменить это имя на любое вам удобное, необходимо нажать справа кнопку «Свойства»</w:t>
      </w:r>
      <w:r w:rsidR="001247D8">
        <w:rPr>
          <w:rFonts w:ascii="Times New Roman" w:hAnsi="Times New Roman" w:cs="Times New Roman"/>
          <w:sz w:val="24"/>
          <w:szCs w:val="24"/>
        </w:rPr>
        <w:t>, во вкладке «Общие»</w:t>
      </w:r>
      <w:r>
        <w:rPr>
          <w:rFonts w:ascii="Times New Roman" w:hAnsi="Times New Roman" w:cs="Times New Roman"/>
          <w:sz w:val="24"/>
          <w:szCs w:val="24"/>
        </w:rPr>
        <w:t xml:space="preserve"> </w:t>
      </w:r>
      <w:r w:rsidR="001247D8">
        <w:rPr>
          <w:rFonts w:ascii="Times New Roman" w:hAnsi="Times New Roman" w:cs="Times New Roman"/>
          <w:sz w:val="24"/>
          <w:szCs w:val="24"/>
        </w:rPr>
        <w:t xml:space="preserve">в учетной записи почты изменить имя. Далее во вкладке «Серверы» поставьте галочку </w:t>
      </w:r>
      <w:r w:rsidR="003D5416">
        <w:rPr>
          <w:rFonts w:ascii="Times New Roman" w:hAnsi="Times New Roman" w:cs="Times New Roman"/>
          <w:sz w:val="24"/>
          <w:szCs w:val="24"/>
        </w:rPr>
        <w:t>«Использовать безопасную проверку пароля (</w:t>
      </w:r>
      <w:r w:rsidR="003D5416">
        <w:rPr>
          <w:rFonts w:ascii="Times New Roman" w:hAnsi="Times New Roman" w:cs="Times New Roman"/>
          <w:sz w:val="24"/>
          <w:szCs w:val="24"/>
          <w:lang w:val="en-US"/>
        </w:rPr>
        <w:t>SPA</w:t>
      </w:r>
      <w:r w:rsidR="003D5416">
        <w:rPr>
          <w:rFonts w:ascii="Times New Roman" w:hAnsi="Times New Roman" w:cs="Times New Roman"/>
          <w:sz w:val="24"/>
          <w:szCs w:val="24"/>
        </w:rPr>
        <w:t xml:space="preserve">)» и галочку  </w:t>
      </w:r>
      <w:r w:rsidR="001247D8">
        <w:rPr>
          <w:rFonts w:ascii="Times New Roman" w:hAnsi="Times New Roman" w:cs="Times New Roman"/>
          <w:sz w:val="24"/>
          <w:szCs w:val="24"/>
        </w:rPr>
        <w:t>«Проверка подлинности пользователя». Нажмите кнопку «Настройка…» слева и убедитесь, что выбран пункт «Как сервер входящей почты». Нажмите ОК.</w:t>
      </w:r>
      <w:r w:rsidR="00345DE1" w:rsidRPr="00345DE1">
        <w:rPr>
          <w:rFonts w:ascii="Times New Roman" w:hAnsi="Times New Roman" w:cs="Times New Roman"/>
          <w:noProof/>
          <w:sz w:val="24"/>
          <w:szCs w:val="24"/>
          <w:lang w:eastAsia="ru-RU"/>
        </w:rPr>
        <w:t xml:space="preserve"> </w:t>
      </w:r>
    </w:p>
    <w:p w:rsidR="00194E54" w:rsidRDefault="00B428DD" w:rsidP="00345DE1">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05225" cy="4191000"/>
            <wp:effectExtent l="0" t="0" r="9525" b="0"/>
            <wp:docPr id="28" name="Рисунок 28" descr="D:\Универ\5 курс\АПОС\Лабы Садовскому\Скрины\22 лаб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нивер\5 курс\АПОС\Лабы Садовскому\Скрины\22 лаба\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5225" cy="4191000"/>
                    </a:xfrm>
                    <a:prstGeom prst="rect">
                      <a:avLst/>
                    </a:prstGeom>
                    <a:noFill/>
                    <a:ln>
                      <a:noFill/>
                    </a:ln>
                  </pic:spPr>
                </pic:pic>
              </a:graphicData>
            </a:graphic>
          </wp:inline>
        </w:drawing>
      </w:r>
    </w:p>
    <w:p w:rsidR="00B428DD" w:rsidRDefault="00B428DD" w:rsidP="00345DE1">
      <w:pPr>
        <w:pStyle w:val="a3"/>
        <w:ind w:left="927"/>
        <w:jc w:val="center"/>
        <w:rPr>
          <w:rFonts w:ascii="Times New Roman" w:hAnsi="Times New Roman" w:cs="Times New Roman"/>
          <w:sz w:val="24"/>
          <w:szCs w:val="24"/>
        </w:rPr>
      </w:pPr>
    </w:p>
    <w:p w:rsidR="001247D8" w:rsidRDefault="00B428DD" w:rsidP="001247D8">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705225" cy="4219575"/>
            <wp:effectExtent l="0" t="0" r="9525" b="9525"/>
            <wp:docPr id="29" name="Рисунок 29" descr="D:\Универ\5 курс\АПОС\Лабы Садовскому\Скрины\22 лаб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нивер\5 курс\АПОС\Лабы Садовскому\Скрины\22 лаба\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5225" cy="4219575"/>
                    </a:xfrm>
                    <a:prstGeom prst="rect">
                      <a:avLst/>
                    </a:prstGeom>
                    <a:noFill/>
                    <a:ln>
                      <a:noFill/>
                    </a:ln>
                  </pic:spPr>
                </pic:pic>
              </a:graphicData>
            </a:graphic>
          </wp:inline>
        </w:drawing>
      </w:r>
    </w:p>
    <w:p w:rsidR="003D5416" w:rsidRDefault="001247D8" w:rsidP="00345DE1">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Повторите п.8-14 для создания второй учетной записи.</w:t>
      </w:r>
    </w:p>
    <w:p w:rsidR="00345DE1" w:rsidRPr="00345DE1" w:rsidRDefault="00345DE1" w:rsidP="00345DE1">
      <w:pPr>
        <w:pStyle w:val="a3"/>
        <w:ind w:left="927"/>
        <w:rPr>
          <w:rFonts w:ascii="Times New Roman" w:hAnsi="Times New Roman" w:cs="Times New Roman"/>
          <w:sz w:val="24"/>
          <w:szCs w:val="24"/>
        </w:rPr>
      </w:pPr>
    </w:p>
    <w:p w:rsidR="003D5416" w:rsidRDefault="003D5416" w:rsidP="00345DE1">
      <w:pPr>
        <w:pStyle w:val="a3"/>
        <w:ind w:left="927"/>
        <w:rPr>
          <w:rFonts w:ascii="Times New Roman" w:hAnsi="Times New Roman" w:cs="Times New Roman"/>
          <w:sz w:val="24"/>
          <w:szCs w:val="24"/>
        </w:rPr>
      </w:pPr>
      <w:r>
        <w:rPr>
          <w:rFonts w:ascii="Times New Roman" w:hAnsi="Times New Roman" w:cs="Times New Roman"/>
          <w:sz w:val="24"/>
          <w:szCs w:val="24"/>
        </w:rPr>
        <w:t>Теперь можно обмениваться сообщениями между данными двумя почтовыми ящиками.</w:t>
      </w:r>
    </w:p>
    <w:p w:rsidR="00345DE1" w:rsidRPr="00345DE1" w:rsidRDefault="00345DE1" w:rsidP="00345DE1">
      <w:pPr>
        <w:pStyle w:val="a3"/>
        <w:ind w:left="927"/>
        <w:rPr>
          <w:rFonts w:ascii="Times New Roman" w:hAnsi="Times New Roman" w:cs="Times New Roman"/>
          <w:sz w:val="24"/>
          <w:szCs w:val="24"/>
        </w:rPr>
      </w:pPr>
    </w:p>
    <w:p w:rsidR="003D5416" w:rsidRDefault="003D5416" w:rsidP="00194E5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Нажмите «Создать», пропишите получателя и/или выберите другого отправителя из списка, введите тему и текст сообщения. Нажмите «Отправить».</w:t>
      </w:r>
    </w:p>
    <w:p w:rsidR="003D5416" w:rsidRPr="003D5416" w:rsidRDefault="00B428DD" w:rsidP="00345DE1">
      <w:pPr>
        <w:pStyle w:val="a3"/>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10000" cy="3971925"/>
            <wp:effectExtent l="0" t="0" r="0" b="9525"/>
            <wp:docPr id="30" name="Рисунок 30" descr="D:\Универ\5 курс\АПОС\Лабы Садовскому\Скрины\22 лаб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нивер\5 курс\АПОС\Лабы Садовскому\Скрины\22 лаба\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3971925"/>
                    </a:xfrm>
                    <a:prstGeom prst="rect">
                      <a:avLst/>
                    </a:prstGeom>
                    <a:noFill/>
                    <a:ln>
                      <a:noFill/>
                    </a:ln>
                  </pic:spPr>
                </pic:pic>
              </a:graphicData>
            </a:graphic>
          </wp:inline>
        </w:drawing>
      </w:r>
    </w:p>
    <w:p w:rsidR="00A14186" w:rsidRPr="00345DE1" w:rsidRDefault="003D5416" w:rsidP="00345DE1">
      <w:pPr>
        <w:pStyle w:val="a3"/>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Чтобы прочитать отправленное сообщение, необходимо в левой части окна выбрать «Локальные папки»,  в меню панели инструментов стрелочку рядом с кнопкой «Доставить почту» и выбрать получателя из списка.</w:t>
      </w:r>
      <w:r w:rsidR="00A14186">
        <w:rPr>
          <w:rFonts w:ascii="Times New Roman" w:hAnsi="Times New Roman" w:cs="Times New Roman"/>
          <w:sz w:val="24"/>
          <w:szCs w:val="24"/>
        </w:rPr>
        <w:t xml:space="preserve"> Во входящих сообщениях будет находиться отправленное с другого почтового ящика сообщение.</w:t>
      </w:r>
    </w:p>
    <w:p w:rsidR="00A14186" w:rsidRDefault="00345DE1" w:rsidP="00A14186">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08694" cy="3800475"/>
            <wp:effectExtent l="0" t="0" r="1905" b="0"/>
            <wp:docPr id="22" name="Рисунок 22" descr="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8694" cy="3800475"/>
                    </a:xfrm>
                    <a:prstGeom prst="rect">
                      <a:avLst/>
                    </a:prstGeom>
                    <a:noFill/>
                    <a:ln>
                      <a:noFill/>
                    </a:ln>
                  </pic:spPr>
                </pic:pic>
              </a:graphicData>
            </a:graphic>
          </wp:inline>
        </w:drawing>
      </w:r>
    </w:p>
    <w:p w:rsidR="00A14186" w:rsidRPr="00A14186" w:rsidRDefault="00A14186" w:rsidP="00A14186">
      <w:pPr>
        <w:pStyle w:val="a3"/>
        <w:rPr>
          <w:rFonts w:ascii="Times New Roman" w:hAnsi="Times New Roman" w:cs="Times New Roman"/>
          <w:sz w:val="24"/>
          <w:szCs w:val="24"/>
        </w:rPr>
      </w:pPr>
    </w:p>
    <w:p w:rsidR="00A14186" w:rsidRDefault="00A14186" w:rsidP="00194E5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Откройте сообщение и нажмите «Ответить», введите сообщение и нажмите «Отправить».</w:t>
      </w:r>
    </w:p>
    <w:p w:rsidR="00A14186" w:rsidRDefault="00B428DD" w:rsidP="00A14186">
      <w:pPr>
        <w:pStyle w:val="a3"/>
        <w:ind w:left="92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71900" cy="3962400"/>
            <wp:effectExtent l="0" t="0" r="0" b="0"/>
            <wp:docPr id="31" name="Рисунок 31" descr="D:\Универ\5 курс\АПОС\Лабы Садовскому\Скрины\22 лаб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нивер\5 курс\АПОС\Лабы Садовскому\Скрины\22 лаба\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1900" cy="3962400"/>
                    </a:xfrm>
                    <a:prstGeom prst="rect">
                      <a:avLst/>
                    </a:prstGeom>
                    <a:noFill/>
                    <a:ln>
                      <a:noFill/>
                    </a:ln>
                  </pic:spPr>
                </pic:pic>
              </a:graphicData>
            </a:graphic>
          </wp:inline>
        </w:drawing>
      </w:r>
    </w:p>
    <w:p w:rsidR="00A14186" w:rsidRPr="00774541" w:rsidRDefault="00A14186" w:rsidP="00194E5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Для просмотра полученного сообщения сменим учетную запись, выполнив действия пункта 18.</w:t>
      </w:r>
    </w:p>
    <w:p w:rsidR="00774541" w:rsidRDefault="00774541" w:rsidP="00774541">
      <w:pPr>
        <w:pStyle w:val="a3"/>
        <w:ind w:left="927"/>
        <w:rPr>
          <w:rFonts w:ascii="Times New Roman" w:hAnsi="Times New Roman" w:cs="Times New Roman"/>
          <w:sz w:val="24"/>
          <w:szCs w:val="24"/>
        </w:rPr>
      </w:pPr>
    </w:p>
    <w:p w:rsidR="00774541" w:rsidRPr="00774541" w:rsidRDefault="00774541" w:rsidP="00774541">
      <w:pPr>
        <w:ind w:left="567"/>
        <w:rPr>
          <w:rFonts w:ascii="Times New Roman" w:hAnsi="Times New Roman" w:cs="Times New Roman"/>
          <w:b/>
          <w:i/>
          <w:sz w:val="24"/>
          <w:szCs w:val="24"/>
          <w:u w:val="single"/>
        </w:rPr>
      </w:pPr>
      <w:r w:rsidRPr="00774541">
        <w:rPr>
          <w:rFonts w:ascii="Times New Roman" w:hAnsi="Times New Roman" w:cs="Times New Roman"/>
          <w:b/>
          <w:i/>
          <w:sz w:val="24"/>
          <w:szCs w:val="24"/>
          <w:u w:val="single"/>
        </w:rPr>
        <w:lastRenderedPageBreak/>
        <w:t>Варианты для выполнения лабораторной работы:</w:t>
      </w:r>
    </w:p>
    <w:p w:rsidR="00774541" w:rsidRPr="00774541" w:rsidRDefault="00774541" w:rsidP="00774541">
      <w:pPr>
        <w:spacing w:line="300" w:lineRule="auto"/>
        <w:rPr>
          <w:rFonts w:ascii="Times New Roman" w:hAnsi="Times New Roman" w:cs="Times New Roman"/>
          <w:sz w:val="24"/>
          <w:szCs w:val="24"/>
        </w:rPr>
      </w:pPr>
      <w:r w:rsidRPr="00774541">
        <w:rPr>
          <w:rFonts w:ascii="Times New Roman" w:hAnsi="Times New Roman" w:cs="Times New Roman"/>
          <w:sz w:val="24"/>
          <w:szCs w:val="24"/>
        </w:rPr>
        <w:t>Для группы АСОИ-081 номер варианта 0xx; для АСОИ-082 1</w:t>
      </w:r>
      <w:r w:rsidRPr="00774541">
        <w:rPr>
          <w:rFonts w:ascii="Times New Roman" w:hAnsi="Times New Roman" w:cs="Times New Roman"/>
          <w:sz w:val="24"/>
          <w:szCs w:val="24"/>
          <w:lang w:val="en-US"/>
        </w:rPr>
        <w:t>xx</w:t>
      </w:r>
      <w:r w:rsidRPr="00774541">
        <w:rPr>
          <w:rFonts w:ascii="Times New Roman" w:hAnsi="Times New Roman" w:cs="Times New Roman"/>
          <w:sz w:val="24"/>
          <w:szCs w:val="24"/>
        </w:rPr>
        <w:t xml:space="preserve">, где </w:t>
      </w:r>
      <w:r w:rsidRPr="00774541">
        <w:rPr>
          <w:rFonts w:ascii="Times New Roman" w:hAnsi="Times New Roman" w:cs="Times New Roman"/>
          <w:b/>
          <w:sz w:val="24"/>
          <w:szCs w:val="24"/>
          <w:lang w:val="en-US"/>
        </w:rPr>
        <w:t>xx</w:t>
      </w:r>
      <w:r w:rsidRPr="00774541">
        <w:rPr>
          <w:rFonts w:ascii="Times New Roman" w:hAnsi="Times New Roman" w:cs="Times New Roman"/>
          <w:sz w:val="24"/>
          <w:szCs w:val="24"/>
        </w:rPr>
        <w:t xml:space="preserve"> – двухзначный номер в лекционном журнале (полностью обе подгруппы).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432"/>
        <w:gridCol w:w="3432"/>
      </w:tblGrid>
      <w:tr w:rsidR="00774541" w:rsidRPr="00774541" w:rsidTr="002519E8">
        <w:tc>
          <w:tcPr>
            <w:tcW w:w="3432" w:type="dxa"/>
          </w:tcPr>
          <w:p w:rsidR="00774541" w:rsidRPr="00774541" w:rsidRDefault="00774541" w:rsidP="002519E8">
            <w:pPr>
              <w:spacing w:line="300" w:lineRule="auto"/>
              <w:jc w:val="center"/>
              <w:rPr>
                <w:rFonts w:ascii="Times New Roman" w:hAnsi="Times New Roman" w:cs="Times New Roman"/>
                <w:sz w:val="24"/>
                <w:szCs w:val="24"/>
              </w:rPr>
            </w:pPr>
            <w:r w:rsidRPr="00774541">
              <w:rPr>
                <w:rFonts w:ascii="Times New Roman" w:hAnsi="Times New Roman" w:cs="Times New Roman"/>
                <w:sz w:val="24"/>
                <w:szCs w:val="24"/>
              </w:rPr>
              <w:t>Группа-подгруппа</w:t>
            </w:r>
          </w:p>
        </w:tc>
        <w:tc>
          <w:tcPr>
            <w:tcW w:w="3432" w:type="dxa"/>
          </w:tcPr>
          <w:p w:rsidR="00774541" w:rsidRPr="00774541" w:rsidRDefault="00774541" w:rsidP="002519E8">
            <w:pPr>
              <w:spacing w:line="300" w:lineRule="auto"/>
              <w:jc w:val="center"/>
              <w:rPr>
                <w:rFonts w:ascii="Times New Roman" w:hAnsi="Times New Roman" w:cs="Times New Roman"/>
                <w:sz w:val="24"/>
                <w:szCs w:val="24"/>
              </w:rPr>
            </w:pPr>
            <w:r w:rsidRPr="00774541">
              <w:rPr>
                <w:rFonts w:ascii="Times New Roman" w:hAnsi="Times New Roman" w:cs="Times New Roman"/>
                <w:sz w:val="24"/>
                <w:szCs w:val="24"/>
              </w:rPr>
              <w:t>Имя сервера/компьютера</w:t>
            </w:r>
          </w:p>
        </w:tc>
        <w:tc>
          <w:tcPr>
            <w:tcW w:w="3432" w:type="dxa"/>
          </w:tcPr>
          <w:p w:rsidR="00774541" w:rsidRPr="00774541" w:rsidRDefault="00774541" w:rsidP="002519E8">
            <w:pPr>
              <w:spacing w:line="300" w:lineRule="auto"/>
              <w:jc w:val="center"/>
              <w:rPr>
                <w:rFonts w:ascii="Times New Roman" w:hAnsi="Times New Roman" w:cs="Times New Roman"/>
                <w:sz w:val="24"/>
                <w:szCs w:val="24"/>
              </w:rPr>
            </w:pPr>
            <w:r w:rsidRPr="00774541">
              <w:rPr>
                <w:rFonts w:ascii="Times New Roman" w:hAnsi="Times New Roman" w:cs="Times New Roman"/>
                <w:sz w:val="24"/>
                <w:szCs w:val="24"/>
              </w:rPr>
              <w:t>Имя домена</w:t>
            </w:r>
          </w:p>
        </w:tc>
      </w:tr>
      <w:tr w:rsidR="00774541" w:rsidRPr="00774541" w:rsidTr="002519E8">
        <w:tc>
          <w:tcPr>
            <w:tcW w:w="3432" w:type="dxa"/>
          </w:tcPr>
          <w:p w:rsidR="00774541" w:rsidRPr="00774541" w:rsidRDefault="00774541" w:rsidP="002519E8">
            <w:pPr>
              <w:spacing w:line="300" w:lineRule="auto"/>
              <w:jc w:val="center"/>
              <w:rPr>
                <w:rFonts w:ascii="Times New Roman" w:hAnsi="Times New Roman" w:cs="Times New Roman"/>
                <w:sz w:val="24"/>
                <w:szCs w:val="24"/>
              </w:rPr>
            </w:pPr>
            <w:r w:rsidRPr="00774541">
              <w:rPr>
                <w:rFonts w:ascii="Times New Roman" w:hAnsi="Times New Roman" w:cs="Times New Roman"/>
                <w:sz w:val="24"/>
                <w:szCs w:val="24"/>
              </w:rPr>
              <w:t>АСОИ-081 подгруппа 1и 2</w:t>
            </w:r>
          </w:p>
        </w:tc>
        <w:tc>
          <w:tcPr>
            <w:tcW w:w="3432" w:type="dxa"/>
          </w:tcPr>
          <w:p w:rsidR="00774541" w:rsidRPr="00774541" w:rsidRDefault="00774541" w:rsidP="00774541">
            <w:pPr>
              <w:spacing w:line="300" w:lineRule="auto"/>
              <w:jc w:val="center"/>
              <w:rPr>
                <w:rFonts w:ascii="Times New Roman" w:hAnsi="Times New Roman" w:cs="Times New Roman"/>
                <w:sz w:val="24"/>
                <w:szCs w:val="24"/>
                <w:lang w:val="en-US"/>
              </w:rPr>
            </w:pPr>
            <w:proofErr w:type="spellStart"/>
            <w:r w:rsidRPr="00774541">
              <w:rPr>
                <w:rFonts w:ascii="Times New Roman" w:hAnsi="Times New Roman" w:cs="Times New Roman"/>
                <w:b/>
                <w:sz w:val="24"/>
                <w:szCs w:val="24"/>
              </w:rPr>
              <w:t>Srvr</w:t>
            </w:r>
            <w:proofErr w:type="spellEnd"/>
            <w:r w:rsidRPr="00774541">
              <w:rPr>
                <w:rFonts w:ascii="Times New Roman" w:hAnsi="Times New Roman" w:cs="Times New Roman"/>
                <w:b/>
                <w:sz w:val="24"/>
                <w:szCs w:val="24"/>
                <w:lang w:val="en-US"/>
              </w:rPr>
              <w:t>0xx</w:t>
            </w:r>
            <w:r w:rsidRPr="00774541">
              <w:rPr>
                <w:rFonts w:ascii="Times New Roman" w:hAnsi="Times New Roman" w:cs="Times New Roman"/>
                <w:b/>
                <w:sz w:val="24"/>
                <w:szCs w:val="24"/>
              </w:rPr>
              <w:t xml:space="preserve"> </w:t>
            </w:r>
          </w:p>
        </w:tc>
        <w:tc>
          <w:tcPr>
            <w:tcW w:w="3432" w:type="dxa"/>
          </w:tcPr>
          <w:p w:rsidR="00774541" w:rsidRPr="00774541" w:rsidRDefault="00774541" w:rsidP="002519E8">
            <w:pPr>
              <w:spacing w:line="300" w:lineRule="auto"/>
              <w:jc w:val="center"/>
              <w:rPr>
                <w:rFonts w:ascii="Times New Roman" w:hAnsi="Times New Roman" w:cs="Times New Roman"/>
                <w:sz w:val="24"/>
                <w:szCs w:val="24"/>
                <w:lang w:val="en-US"/>
              </w:rPr>
            </w:pPr>
            <w:r w:rsidRPr="00774541">
              <w:rPr>
                <w:rFonts w:ascii="Times New Roman" w:hAnsi="Times New Roman" w:cs="Times New Roman"/>
                <w:b/>
                <w:sz w:val="24"/>
                <w:szCs w:val="24"/>
                <w:lang w:val="en-US"/>
              </w:rPr>
              <w:t>Study0xx.local</w:t>
            </w:r>
          </w:p>
        </w:tc>
      </w:tr>
      <w:tr w:rsidR="00774541" w:rsidRPr="00774541" w:rsidTr="002519E8">
        <w:tc>
          <w:tcPr>
            <w:tcW w:w="3432" w:type="dxa"/>
          </w:tcPr>
          <w:p w:rsidR="00774541" w:rsidRPr="00774541" w:rsidRDefault="00774541" w:rsidP="002519E8">
            <w:pPr>
              <w:spacing w:line="300" w:lineRule="auto"/>
              <w:jc w:val="center"/>
              <w:rPr>
                <w:rFonts w:ascii="Times New Roman" w:hAnsi="Times New Roman" w:cs="Times New Roman"/>
                <w:sz w:val="24"/>
                <w:szCs w:val="24"/>
              </w:rPr>
            </w:pPr>
            <w:r w:rsidRPr="00774541">
              <w:rPr>
                <w:rFonts w:ascii="Times New Roman" w:hAnsi="Times New Roman" w:cs="Times New Roman"/>
                <w:sz w:val="24"/>
                <w:szCs w:val="24"/>
              </w:rPr>
              <w:t>АСОИ-082 подгруппа 1и 2</w:t>
            </w:r>
          </w:p>
        </w:tc>
        <w:tc>
          <w:tcPr>
            <w:tcW w:w="3432" w:type="dxa"/>
          </w:tcPr>
          <w:p w:rsidR="00774541" w:rsidRPr="00774541" w:rsidRDefault="00774541" w:rsidP="00774541">
            <w:pPr>
              <w:spacing w:line="300" w:lineRule="auto"/>
              <w:jc w:val="center"/>
              <w:rPr>
                <w:rFonts w:ascii="Times New Roman" w:hAnsi="Times New Roman" w:cs="Times New Roman"/>
                <w:sz w:val="24"/>
                <w:szCs w:val="24"/>
                <w:lang w:val="en-US"/>
              </w:rPr>
            </w:pPr>
            <w:proofErr w:type="spellStart"/>
            <w:r w:rsidRPr="00774541">
              <w:rPr>
                <w:rFonts w:ascii="Times New Roman" w:hAnsi="Times New Roman" w:cs="Times New Roman"/>
                <w:b/>
                <w:sz w:val="24"/>
                <w:szCs w:val="24"/>
              </w:rPr>
              <w:t>Srvr</w:t>
            </w:r>
            <w:proofErr w:type="spellEnd"/>
            <w:r w:rsidRPr="00774541">
              <w:rPr>
                <w:rFonts w:ascii="Times New Roman" w:hAnsi="Times New Roman" w:cs="Times New Roman"/>
                <w:b/>
                <w:sz w:val="24"/>
                <w:szCs w:val="24"/>
                <w:lang w:val="en-US"/>
              </w:rPr>
              <w:t>1xx</w:t>
            </w:r>
          </w:p>
        </w:tc>
        <w:tc>
          <w:tcPr>
            <w:tcW w:w="3432" w:type="dxa"/>
          </w:tcPr>
          <w:p w:rsidR="00774541" w:rsidRPr="00774541" w:rsidRDefault="00774541" w:rsidP="00774541">
            <w:pPr>
              <w:spacing w:line="300" w:lineRule="auto"/>
              <w:jc w:val="center"/>
              <w:rPr>
                <w:rFonts w:ascii="Times New Roman" w:hAnsi="Times New Roman" w:cs="Times New Roman"/>
                <w:sz w:val="24"/>
                <w:szCs w:val="24"/>
              </w:rPr>
            </w:pPr>
            <w:r w:rsidRPr="00774541">
              <w:rPr>
                <w:rFonts w:ascii="Times New Roman" w:hAnsi="Times New Roman" w:cs="Times New Roman"/>
                <w:b/>
                <w:sz w:val="24"/>
                <w:szCs w:val="24"/>
                <w:lang w:val="en-US"/>
              </w:rPr>
              <w:t>Study1xx.local</w:t>
            </w:r>
          </w:p>
        </w:tc>
      </w:tr>
    </w:tbl>
    <w:p w:rsidR="00774541" w:rsidRPr="00774541" w:rsidRDefault="00774541" w:rsidP="00774541">
      <w:pPr>
        <w:ind w:left="567"/>
        <w:rPr>
          <w:rFonts w:ascii="Times New Roman" w:hAnsi="Times New Roman" w:cs="Times New Roman"/>
          <w:sz w:val="24"/>
          <w:szCs w:val="24"/>
        </w:rPr>
      </w:pPr>
    </w:p>
    <w:p w:rsidR="0014545C" w:rsidRDefault="0014545C" w:rsidP="0014545C">
      <w:pPr>
        <w:ind w:left="567"/>
        <w:rPr>
          <w:rFonts w:ascii="Times New Roman" w:hAnsi="Times New Roman" w:cs="Times New Roman"/>
          <w:sz w:val="24"/>
          <w:szCs w:val="24"/>
        </w:rPr>
      </w:pPr>
    </w:p>
    <w:p w:rsidR="0014545C" w:rsidRDefault="0014545C" w:rsidP="0014545C">
      <w:pPr>
        <w:ind w:left="567"/>
        <w:rPr>
          <w:rFonts w:ascii="Times New Roman" w:hAnsi="Times New Roman" w:cs="Times New Roman"/>
          <w:b/>
          <w:sz w:val="24"/>
          <w:szCs w:val="24"/>
        </w:rPr>
      </w:pPr>
      <w:r w:rsidRPr="0014545C">
        <w:rPr>
          <w:rFonts w:ascii="Times New Roman" w:hAnsi="Times New Roman" w:cs="Times New Roman"/>
          <w:b/>
          <w:sz w:val="24"/>
          <w:szCs w:val="24"/>
        </w:rPr>
        <w:t>Контрольные вопросы:</w:t>
      </w:r>
    </w:p>
    <w:p w:rsidR="0014545C" w:rsidRDefault="0014545C" w:rsidP="0014545C">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Что такое почтовый сервер?</w:t>
      </w:r>
    </w:p>
    <w:p w:rsidR="0014545C" w:rsidRDefault="0014545C" w:rsidP="0014545C">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Расскажите, каким образом происходит взаимодействие</w:t>
      </w:r>
      <w:r w:rsidR="00FB5116">
        <w:rPr>
          <w:rFonts w:ascii="Times New Roman" w:hAnsi="Times New Roman" w:cs="Times New Roman"/>
          <w:sz w:val="24"/>
          <w:szCs w:val="24"/>
        </w:rPr>
        <w:t xml:space="preserve"> между клиентами электронной почты.</w:t>
      </w:r>
    </w:p>
    <w:p w:rsidR="00FB5116" w:rsidRDefault="00F10C09" w:rsidP="0014545C">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Какие функции может выполнять клиент электронной почты?</w:t>
      </w:r>
    </w:p>
    <w:p w:rsidR="00F10C09" w:rsidRDefault="00F10C09" w:rsidP="0014545C">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Какие бывают виды рассылок? Расскажите о каждой подробнее.</w:t>
      </w:r>
    </w:p>
    <w:p w:rsidR="00F10C09" w:rsidRDefault="00F10C09" w:rsidP="0014545C">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Какие требования предъявляются к рассылкам?</w:t>
      </w:r>
    </w:p>
    <w:p w:rsidR="00F10C09" w:rsidRDefault="00BE28B1" w:rsidP="0014545C">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 xml:space="preserve">Что такое протокол </w:t>
      </w:r>
      <w:r>
        <w:rPr>
          <w:rFonts w:ascii="Times New Roman" w:hAnsi="Times New Roman" w:cs="Times New Roman"/>
          <w:sz w:val="24"/>
          <w:szCs w:val="24"/>
          <w:lang w:val="en-US"/>
        </w:rPr>
        <w:t>POP</w:t>
      </w:r>
      <w:r w:rsidRPr="00BE28B1">
        <w:rPr>
          <w:rFonts w:ascii="Times New Roman" w:hAnsi="Times New Roman" w:cs="Times New Roman"/>
          <w:sz w:val="24"/>
          <w:szCs w:val="24"/>
        </w:rPr>
        <w:t>3</w:t>
      </w:r>
      <w:r>
        <w:rPr>
          <w:rFonts w:ascii="Times New Roman" w:hAnsi="Times New Roman" w:cs="Times New Roman"/>
          <w:sz w:val="24"/>
          <w:szCs w:val="24"/>
        </w:rPr>
        <w:t>? Для чего он применяется и как работает?</w:t>
      </w:r>
    </w:p>
    <w:p w:rsidR="00BE28B1" w:rsidRDefault="00BE28B1" w:rsidP="0014545C">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 xml:space="preserve">Что такое протокол </w:t>
      </w:r>
      <w:r>
        <w:rPr>
          <w:rFonts w:ascii="Times New Roman" w:hAnsi="Times New Roman" w:cs="Times New Roman"/>
          <w:sz w:val="24"/>
          <w:szCs w:val="24"/>
          <w:lang w:val="en-US"/>
        </w:rPr>
        <w:t>SMTP</w:t>
      </w:r>
      <w:r>
        <w:rPr>
          <w:rFonts w:ascii="Times New Roman" w:hAnsi="Times New Roman" w:cs="Times New Roman"/>
          <w:sz w:val="24"/>
          <w:szCs w:val="24"/>
        </w:rPr>
        <w:t>? Расскажите о нем подробнее.</w:t>
      </w:r>
    </w:p>
    <w:p w:rsidR="00BE28B1" w:rsidRPr="0014545C" w:rsidRDefault="00BE28B1" w:rsidP="0014545C">
      <w:pPr>
        <w:pStyle w:val="a3"/>
        <w:numPr>
          <w:ilvl w:val="0"/>
          <w:numId w:val="7"/>
        </w:numPr>
        <w:rPr>
          <w:rFonts w:ascii="Times New Roman" w:hAnsi="Times New Roman" w:cs="Times New Roman"/>
          <w:sz w:val="24"/>
          <w:szCs w:val="24"/>
        </w:rPr>
      </w:pPr>
      <w:r>
        <w:rPr>
          <w:rFonts w:ascii="Times New Roman" w:hAnsi="Times New Roman" w:cs="Times New Roman"/>
          <w:sz w:val="24"/>
          <w:szCs w:val="24"/>
        </w:rPr>
        <w:t>Кратко расскажите, как осуществляется модель обработки почты.</w:t>
      </w:r>
    </w:p>
    <w:sectPr w:rsidR="00BE28B1" w:rsidRPr="0014545C" w:rsidSect="00A14186">
      <w:pgSz w:w="11906" w:h="16838" w:code="9"/>
      <w:pgMar w:top="709" w:right="707" w:bottom="709" w:left="851" w:header="720" w:footer="357" w:gutter="0"/>
      <w:cols w:space="708"/>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D40EF"/>
    <w:multiLevelType w:val="hybridMultilevel"/>
    <w:tmpl w:val="047425C4"/>
    <w:lvl w:ilvl="0" w:tplc="845653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60F749A"/>
    <w:multiLevelType w:val="multilevel"/>
    <w:tmpl w:val="0B72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EE1A71"/>
    <w:multiLevelType w:val="hybridMultilevel"/>
    <w:tmpl w:val="BD306B00"/>
    <w:lvl w:ilvl="0" w:tplc="8DCEB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51B1338"/>
    <w:multiLevelType w:val="hybridMultilevel"/>
    <w:tmpl w:val="85E4165E"/>
    <w:lvl w:ilvl="0" w:tplc="75BA03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6B91440"/>
    <w:multiLevelType w:val="multilevel"/>
    <w:tmpl w:val="442A7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8D19B5"/>
    <w:multiLevelType w:val="multilevel"/>
    <w:tmpl w:val="C8342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3E0113"/>
    <w:multiLevelType w:val="hybridMultilevel"/>
    <w:tmpl w:val="B2AC19C4"/>
    <w:lvl w:ilvl="0" w:tplc="3808D7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6"/>
  </w:num>
  <w:num w:numId="3">
    <w:abstractNumId w:val="1"/>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948"/>
    <w:rsid w:val="00016AFB"/>
    <w:rsid w:val="000761D3"/>
    <w:rsid w:val="000B0103"/>
    <w:rsid w:val="00121C84"/>
    <w:rsid w:val="001247D8"/>
    <w:rsid w:val="0014545C"/>
    <w:rsid w:val="00162974"/>
    <w:rsid w:val="00194E54"/>
    <w:rsid w:val="001A0CF7"/>
    <w:rsid w:val="002352D8"/>
    <w:rsid w:val="002937B0"/>
    <w:rsid w:val="003239E6"/>
    <w:rsid w:val="00345DE1"/>
    <w:rsid w:val="00362927"/>
    <w:rsid w:val="00390DB2"/>
    <w:rsid w:val="003D5416"/>
    <w:rsid w:val="003E7AD7"/>
    <w:rsid w:val="004F6CBD"/>
    <w:rsid w:val="0052616D"/>
    <w:rsid w:val="005D379C"/>
    <w:rsid w:val="0063292B"/>
    <w:rsid w:val="006C1DD8"/>
    <w:rsid w:val="006E1948"/>
    <w:rsid w:val="00774541"/>
    <w:rsid w:val="007948E2"/>
    <w:rsid w:val="007B6130"/>
    <w:rsid w:val="00842BAB"/>
    <w:rsid w:val="00863CD6"/>
    <w:rsid w:val="00880A1D"/>
    <w:rsid w:val="00A14186"/>
    <w:rsid w:val="00A16080"/>
    <w:rsid w:val="00A57CD5"/>
    <w:rsid w:val="00AE0F40"/>
    <w:rsid w:val="00AF6D77"/>
    <w:rsid w:val="00B130CE"/>
    <w:rsid w:val="00B428DD"/>
    <w:rsid w:val="00B5180B"/>
    <w:rsid w:val="00BE28B1"/>
    <w:rsid w:val="00BE7C18"/>
    <w:rsid w:val="00CF3138"/>
    <w:rsid w:val="00D4429A"/>
    <w:rsid w:val="00D56A8D"/>
    <w:rsid w:val="00E025CF"/>
    <w:rsid w:val="00F10C09"/>
    <w:rsid w:val="00F11DD8"/>
    <w:rsid w:val="00F17C6C"/>
    <w:rsid w:val="00F77D50"/>
    <w:rsid w:val="00F966DF"/>
    <w:rsid w:val="00FB5116"/>
    <w:rsid w:val="00FE3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948"/>
    <w:pPr>
      <w:ind w:left="720"/>
      <w:contextualSpacing/>
    </w:pPr>
  </w:style>
  <w:style w:type="paragraph" w:styleId="a4">
    <w:name w:val="Balloon Text"/>
    <w:basedOn w:val="a"/>
    <w:link w:val="a5"/>
    <w:uiPriority w:val="99"/>
    <w:semiHidden/>
    <w:unhideWhenUsed/>
    <w:rsid w:val="006E19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1948"/>
    <w:rPr>
      <w:rFonts w:ascii="Tahoma" w:hAnsi="Tahoma" w:cs="Tahoma"/>
      <w:sz w:val="16"/>
      <w:szCs w:val="16"/>
    </w:rPr>
  </w:style>
  <w:style w:type="paragraph" w:styleId="a6">
    <w:name w:val="Normal (Web)"/>
    <w:basedOn w:val="a"/>
    <w:uiPriority w:val="99"/>
    <w:semiHidden/>
    <w:unhideWhenUsed/>
    <w:rsid w:val="002937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937B0"/>
    <w:rPr>
      <w:b/>
      <w:bCs/>
    </w:rPr>
  </w:style>
  <w:style w:type="character" w:customStyle="1" w:styleId="apple-converted-space">
    <w:name w:val="apple-converted-space"/>
    <w:basedOn w:val="a0"/>
    <w:rsid w:val="002937B0"/>
  </w:style>
  <w:style w:type="character" w:styleId="a8">
    <w:name w:val="Emphasis"/>
    <w:basedOn w:val="a0"/>
    <w:uiPriority w:val="20"/>
    <w:qFormat/>
    <w:rsid w:val="002937B0"/>
    <w:rPr>
      <w:i/>
      <w:iCs/>
    </w:rPr>
  </w:style>
  <w:style w:type="character" w:styleId="a9">
    <w:name w:val="Hyperlink"/>
    <w:basedOn w:val="a0"/>
    <w:uiPriority w:val="99"/>
    <w:unhideWhenUsed/>
    <w:rsid w:val="00194E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948"/>
    <w:pPr>
      <w:ind w:left="720"/>
      <w:contextualSpacing/>
    </w:pPr>
  </w:style>
  <w:style w:type="paragraph" w:styleId="a4">
    <w:name w:val="Balloon Text"/>
    <w:basedOn w:val="a"/>
    <w:link w:val="a5"/>
    <w:uiPriority w:val="99"/>
    <w:semiHidden/>
    <w:unhideWhenUsed/>
    <w:rsid w:val="006E19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1948"/>
    <w:rPr>
      <w:rFonts w:ascii="Tahoma" w:hAnsi="Tahoma" w:cs="Tahoma"/>
      <w:sz w:val="16"/>
      <w:szCs w:val="16"/>
    </w:rPr>
  </w:style>
  <w:style w:type="paragraph" w:styleId="a6">
    <w:name w:val="Normal (Web)"/>
    <w:basedOn w:val="a"/>
    <w:uiPriority w:val="99"/>
    <w:semiHidden/>
    <w:unhideWhenUsed/>
    <w:rsid w:val="002937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937B0"/>
    <w:rPr>
      <w:b/>
      <w:bCs/>
    </w:rPr>
  </w:style>
  <w:style w:type="character" w:customStyle="1" w:styleId="apple-converted-space">
    <w:name w:val="apple-converted-space"/>
    <w:basedOn w:val="a0"/>
    <w:rsid w:val="002937B0"/>
  </w:style>
  <w:style w:type="character" w:styleId="a8">
    <w:name w:val="Emphasis"/>
    <w:basedOn w:val="a0"/>
    <w:uiPriority w:val="20"/>
    <w:qFormat/>
    <w:rsid w:val="002937B0"/>
    <w:rPr>
      <w:i/>
      <w:iCs/>
    </w:rPr>
  </w:style>
  <w:style w:type="character" w:styleId="a9">
    <w:name w:val="Hyperlink"/>
    <w:basedOn w:val="a0"/>
    <w:uiPriority w:val="99"/>
    <w:unhideWhenUsed/>
    <w:rsid w:val="00194E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22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pn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21</Pages>
  <Words>2770</Words>
  <Characters>15795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ENERGY</dc:creator>
  <cp:lastModifiedBy>Сом Анастасия</cp:lastModifiedBy>
  <cp:revision>19</cp:revision>
  <dcterms:created xsi:type="dcterms:W3CDTF">2012-10-14T16:47:00Z</dcterms:created>
  <dcterms:modified xsi:type="dcterms:W3CDTF">2017-10-07T09:05:00Z</dcterms:modified>
</cp:coreProperties>
</file>