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10" w:rsidRPr="00C71FF1" w:rsidRDefault="00632010" w:rsidP="00632010">
      <w:pPr>
        <w:jc w:val="center"/>
        <w:rPr>
          <w:sz w:val="28"/>
          <w:lang w:val="en-GB"/>
        </w:rPr>
      </w:pPr>
      <w:bookmarkStart w:id="0" w:name="л24"/>
      <w:bookmarkStart w:id="1" w:name="л23"/>
      <w:r>
        <w:rPr>
          <w:sz w:val="28"/>
        </w:rPr>
        <w:t>Лабораторная работа №</w:t>
      </w:r>
      <w:bookmarkEnd w:id="0"/>
      <w:r w:rsidR="00C71FF1">
        <w:rPr>
          <w:sz w:val="28"/>
          <w:lang w:val="en-GB"/>
        </w:rPr>
        <w:t>7</w:t>
      </w:r>
      <w:bookmarkStart w:id="2" w:name="_GoBack"/>
      <w:bookmarkEnd w:id="2"/>
    </w:p>
    <w:bookmarkEnd w:id="1"/>
    <w:p w:rsidR="00632010" w:rsidRDefault="00632010" w:rsidP="00632010">
      <w:pPr>
        <w:jc w:val="center"/>
        <w:rPr>
          <w:sz w:val="28"/>
        </w:rPr>
      </w:pPr>
    </w:p>
    <w:p w:rsidR="00632010" w:rsidRDefault="00632010" w:rsidP="00632010">
      <w:pPr>
        <w:jc w:val="center"/>
        <w:rPr>
          <w:sz w:val="24"/>
        </w:rPr>
      </w:pPr>
      <w:proofErr w:type="gramStart"/>
      <w:r>
        <w:rPr>
          <w:sz w:val="24"/>
          <w:lang w:val="en-US"/>
        </w:rPr>
        <w:t>VBA</w:t>
      </w:r>
      <w:r>
        <w:rPr>
          <w:sz w:val="24"/>
        </w:rPr>
        <w:t>.</w:t>
      </w:r>
      <w:proofErr w:type="gramEnd"/>
      <w:r>
        <w:rPr>
          <w:sz w:val="24"/>
        </w:rPr>
        <w:t xml:space="preserve"> ПОЛЬЗОВАТЕЛЬСКИЕ ПРОЦЕДУРЫ.</w:t>
      </w:r>
    </w:p>
    <w:p w:rsidR="00632010" w:rsidRDefault="00632010" w:rsidP="00632010">
      <w:pPr>
        <w:jc w:val="both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 w:rsidRPr="001154A2">
        <w:rPr>
          <w:b/>
          <w:sz w:val="24"/>
        </w:rPr>
        <w:t>Процедура</w:t>
      </w:r>
      <w:r>
        <w:rPr>
          <w:sz w:val="24"/>
        </w:rPr>
        <w:t xml:space="preserve"> – это набор описаний и инструкций, сгруппированных для вычисл</w:t>
      </w:r>
      <w:r>
        <w:rPr>
          <w:sz w:val="24"/>
        </w:rPr>
        <w:t>е</w:t>
      </w:r>
      <w:r>
        <w:rPr>
          <w:sz w:val="24"/>
        </w:rPr>
        <w:t xml:space="preserve">ния. Существует три типа процедур </w:t>
      </w:r>
      <w:r w:rsidRPr="001154A2">
        <w:rPr>
          <w:b/>
          <w:sz w:val="24"/>
        </w:rPr>
        <w:t>Sub, Function, Property</w:t>
      </w:r>
      <w:r>
        <w:rPr>
          <w:sz w:val="24"/>
        </w:rPr>
        <w:t>. Имя  процедуры всегда определяется на уровне м</w:t>
      </w:r>
      <w:r>
        <w:rPr>
          <w:sz w:val="24"/>
        </w:rPr>
        <w:t>о</w:t>
      </w:r>
      <w:r>
        <w:rPr>
          <w:sz w:val="24"/>
        </w:rPr>
        <w:t>дуля. В процедурах должны содержаться все исполняемые программы. Вложенность процед</w:t>
      </w:r>
      <w:r>
        <w:rPr>
          <w:sz w:val="24"/>
        </w:rPr>
        <w:t>у</w:t>
      </w:r>
      <w:r>
        <w:rPr>
          <w:sz w:val="24"/>
        </w:rPr>
        <w:t>ры в другие процедуры не допускается. Для того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чтобы вставить процедуру необходимо в</w:t>
      </w:r>
      <w:r>
        <w:rPr>
          <w:sz w:val="24"/>
        </w:rPr>
        <w:t>ы</w:t>
      </w:r>
      <w:r>
        <w:rPr>
          <w:sz w:val="24"/>
        </w:rPr>
        <w:t xml:space="preserve">звать редактор </w:t>
      </w:r>
      <w:r w:rsidRPr="001154A2">
        <w:rPr>
          <w:b/>
          <w:sz w:val="24"/>
        </w:rPr>
        <w:t>VBA</w:t>
      </w:r>
      <w:r>
        <w:rPr>
          <w:sz w:val="24"/>
        </w:rPr>
        <w:t xml:space="preserve"> и в меню редактора </w:t>
      </w:r>
      <w:r w:rsidRPr="001154A2">
        <w:rPr>
          <w:b/>
          <w:sz w:val="24"/>
        </w:rPr>
        <w:t>Вставка</w:t>
      </w:r>
      <w:r>
        <w:rPr>
          <w:sz w:val="24"/>
        </w:rPr>
        <w:t xml:space="preserve"> выбрать подменю </w:t>
      </w:r>
      <w:r w:rsidRPr="001154A2">
        <w:rPr>
          <w:b/>
          <w:sz w:val="24"/>
        </w:rPr>
        <w:t>Модуль</w:t>
      </w:r>
      <w:r>
        <w:rPr>
          <w:sz w:val="24"/>
        </w:rPr>
        <w:t>. Затем снова в</w:t>
      </w:r>
      <w:r>
        <w:rPr>
          <w:sz w:val="24"/>
        </w:rPr>
        <w:t>ы</w:t>
      </w:r>
      <w:r>
        <w:rPr>
          <w:sz w:val="24"/>
        </w:rPr>
        <w:t xml:space="preserve">брать </w:t>
      </w:r>
      <w:r w:rsidRPr="001154A2">
        <w:rPr>
          <w:b/>
          <w:sz w:val="24"/>
        </w:rPr>
        <w:t xml:space="preserve">Вставка </w:t>
      </w:r>
      <w:r>
        <w:rPr>
          <w:sz w:val="24"/>
        </w:rPr>
        <w:t xml:space="preserve">и, в открывшемся подменю выбрать </w:t>
      </w:r>
      <w:r w:rsidRPr="001154A2">
        <w:rPr>
          <w:b/>
          <w:sz w:val="24"/>
        </w:rPr>
        <w:t>Процедура</w:t>
      </w:r>
      <w:r w:rsidRPr="00530AD1">
        <w:rPr>
          <w:sz w:val="24"/>
        </w:rPr>
        <w:t>…</w:t>
      </w:r>
      <w:r>
        <w:rPr>
          <w:sz w:val="24"/>
        </w:rPr>
        <w:t>. Появляется диалог</w:t>
      </w:r>
      <w:r>
        <w:rPr>
          <w:sz w:val="24"/>
        </w:rPr>
        <w:t>о</w:t>
      </w:r>
      <w:r>
        <w:rPr>
          <w:sz w:val="24"/>
        </w:rPr>
        <w:t xml:space="preserve">вое окно </w:t>
      </w:r>
      <w:r w:rsidRPr="001154A2">
        <w:rPr>
          <w:b/>
          <w:i/>
          <w:sz w:val="24"/>
        </w:rPr>
        <w:t>Вставка процедуры</w:t>
      </w:r>
      <w:r>
        <w:rPr>
          <w:sz w:val="24"/>
        </w:rPr>
        <w:t xml:space="preserve"> следующего вида:</w:t>
      </w:r>
    </w:p>
    <w:p w:rsidR="00632010" w:rsidRDefault="00632010" w:rsidP="00632010">
      <w:pPr>
        <w:jc w:val="both"/>
        <w:rPr>
          <w:sz w:val="24"/>
        </w:rPr>
      </w:pPr>
    </w:p>
    <w:p w:rsidR="00632010" w:rsidRDefault="00632010" w:rsidP="00632010">
      <w:pPr>
        <w:jc w:val="both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28.75pt;height:219.75pt;z-index:251657728" o:allowincell="f">
            <v:imagedata r:id="rId7" o:title=""/>
            <w10:wrap type="topAndBottom" anchorx="page"/>
          </v:shape>
          <o:OLEObject Type="Embed" ProgID="PBrush" ShapeID="_x0000_s1026" DrawAspect="Content" ObjectID="_1540708744" r:id="rId8"/>
        </w:pict>
      </w: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В окне </w:t>
      </w:r>
      <w:r w:rsidRPr="001154A2">
        <w:rPr>
          <w:b/>
          <w:sz w:val="24"/>
        </w:rPr>
        <w:t xml:space="preserve">Имя </w:t>
      </w:r>
      <w:r>
        <w:rPr>
          <w:sz w:val="24"/>
        </w:rPr>
        <w:t xml:space="preserve">пишется название процедуры. В рамке </w:t>
      </w:r>
      <w:r w:rsidRPr="001154A2">
        <w:rPr>
          <w:b/>
          <w:sz w:val="24"/>
        </w:rPr>
        <w:t>Тип</w:t>
      </w:r>
      <w:r w:rsidRPr="00530AD1">
        <w:rPr>
          <w:sz w:val="24"/>
        </w:rPr>
        <w:t xml:space="preserve"> </w:t>
      </w:r>
      <w:r>
        <w:rPr>
          <w:sz w:val="24"/>
        </w:rPr>
        <w:t xml:space="preserve">выбирается необходимая процедура. А в рамке </w:t>
      </w:r>
      <w:r w:rsidRPr="00530AD1">
        <w:rPr>
          <w:sz w:val="24"/>
        </w:rPr>
        <w:t xml:space="preserve">Область определения </w:t>
      </w:r>
      <w:r>
        <w:rPr>
          <w:sz w:val="24"/>
        </w:rPr>
        <w:t>выбирается необходимая область определения для вашей пр</w:t>
      </w:r>
      <w:r>
        <w:rPr>
          <w:sz w:val="24"/>
        </w:rPr>
        <w:t>о</w:t>
      </w:r>
      <w:r>
        <w:rPr>
          <w:sz w:val="24"/>
        </w:rPr>
        <w:t>цедуры.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Инструкция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 xml:space="preserve"> описывает имя, аргументы и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 xml:space="preserve">ограммы, составляющий тело процедуры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>.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632010">
      <w:pPr>
        <w:pStyle w:val="a3"/>
        <w:rPr>
          <w:sz w:val="24"/>
        </w:rPr>
      </w:pPr>
      <w:r>
        <w:rPr>
          <w:sz w:val="24"/>
        </w:rPr>
        <w:t>Синтаксис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632010">
      <w:pPr>
        <w:pStyle w:val="a3"/>
        <w:rPr>
          <w:sz w:val="24"/>
        </w:rPr>
      </w:pPr>
      <w:r>
        <w:rPr>
          <w:sz w:val="24"/>
        </w:rPr>
        <w:t>[</w:t>
      </w:r>
      <w:proofErr w:type="spellStart"/>
      <w:r>
        <w:rPr>
          <w:sz w:val="24"/>
        </w:rPr>
        <w:t>Private</w:t>
      </w:r>
      <w:proofErr w:type="spellEnd"/>
      <w:r>
        <w:rPr>
          <w:sz w:val="24"/>
        </w:rPr>
        <w:t xml:space="preserve"> | </w:t>
      </w:r>
      <w:proofErr w:type="spellStart"/>
      <w:r>
        <w:rPr>
          <w:sz w:val="24"/>
        </w:rPr>
        <w:t>Public</w:t>
      </w:r>
      <w:proofErr w:type="spellEnd"/>
      <w:r>
        <w:rPr>
          <w:sz w:val="24"/>
        </w:rPr>
        <w:t>] [</w:t>
      </w:r>
      <w:proofErr w:type="spellStart"/>
      <w:r>
        <w:rPr>
          <w:sz w:val="24"/>
        </w:rPr>
        <w:t>Static</w:t>
      </w:r>
      <w:proofErr w:type="spellEnd"/>
      <w:r>
        <w:rPr>
          <w:sz w:val="24"/>
        </w:rPr>
        <w:t xml:space="preserve">] </w:t>
      </w:r>
      <w:proofErr w:type="spellStart"/>
      <w:r>
        <w:rPr>
          <w:sz w:val="24"/>
        </w:rPr>
        <w:t>Sub</w:t>
      </w:r>
      <w:proofErr w:type="spellEnd"/>
      <w:r>
        <w:rPr>
          <w:sz w:val="24"/>
        </w:rPr>
        <w:t xml:space="preserve"> имя [(</w:t>
      </w:r>
      <w:proofErr w:type="spellStart"/>
      <w:r>
        <w:rPr>
          <w:sz w:val="24"/>
        </w:rPr>
        <w:t>списокАргументов</w:t>
      </w:r>
      <w:proofErr w:type="spellEnd"/>
      <w:r>
        <w:rPr>
          <w:sz w:val="24"/>
        </w:rPr>
        <w:t xml:space="preserve">)] </w:t>
      </w:r>
    </w:p>
    <w:p w:rsidR="00632010" w:rsidRDefault="00632010" w:rsidP="00632010">
      <w:pPr>
        <w:pStyle w:val="a3"/>
        <w:rPr>
          <w:sz w:val="24"/>
        </w:rPr>
      </w:pPr>
      <w:r>
        <w:rPr>
          <w:sz w:val="24"/>
        </w:rPr>
        <w:tab/>
        <w:t>[инструкции]</w:t>
      </w:r>
    </w:p>
    <w:p w:rsidR="00632010" w:rsidRDefault="00632010" w:rsidP="00632010">
      <w:pPr>
        <w:pStyle w:val="a3"/>
        <w:rPr>
          <w:sz w:val="24"/>
        </w:rPr>
      </w:pPr>
      <w:r>
        <w:rPr>
          <w:sz w:val="24"/>
        </w:rPr>
        <w:tab/>
        <w:t>[</w:t>
      </w:r>
      <w:proofErr w:type="spellStart"/>
      <w:r>
        <w:rPr>
          <w:sz w:val="24"/>
        </w:rPr>
        <w:t>Exit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</w:t>
      </w:r>
      <w:proofErr w:type="spellEnd"/>
      <w:r>
        <w:rPr>
          <w:sz w:val="24"/>
        </w:rPr>
        <w:t>]</w:t>
      </w:r>
    </w:p>
    <w:p w:rsidR="00632010" w:rsidRDefault="00632010" w:rsidP="00632010">
      <w:pPr>
        <w:pStyle w:val="a3"/>
        <w:rPr>
          <w:sz w:val="24"/>
        </w:rPr>
      </w:pPr>
      <w:r>
        <w:rPr>
          <w:sz w:val="24"/>
        </w:rPr>
        <w:tab/>
        <w:t>[инструкции]</w:t>
      </w:r>
    </w:p>
    <w:p w:rsidR="00632010" w:rsidRDefault="00632010" w:rsidP="00632010">
      <w:pPr>
        <w:pStyle w:val="a3"/>
        <w:rPr>
          <w:sz w:val="24"/>
        </w:rPr>
      </w:pPr>
      <w:proofErr w:type="spellStart"/>
      <w:r>
        <w:rPr>
          <w:sz w:val="24"/>
        </w:rPr>
        <w:t>End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</w:t>
      </w:r>
      <w:proofErr w:type="spellEnd"/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632010">
      <w:pPr>
        <w:pStyle w:val="a3"/>
        <w:rPr>
          <w:sz w:val="24"/>
        </w:rPr>
      </w:pPr>
      <w:r>
        <w:rPr>
          <w:sz w:val="24"/>
        </w:rPr>
        <w:t xml:space="preserve">Синтаксис инструкции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 xml:space="preserve"> содержит следующие элементы: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632010">
      <w:pPr>
        <w:pStyle w:val="a3"/>
        <w:rPr>
          <w:sz w:val="24"/>
        </w:rPr>
      </w:pPr>
      <w:r w:rsidRPr="001154A2">
        <w:rPr>
          <w:b/>
          <w:sz w:val="24"/>
        </w:rPr>
        <w:t>Элемент</w:t>
      </w:r>
      <w:r>
        <w:rPr>
          <w:sz w:val="24"/>
        </w:rPr>
        <w:tab/>
        <w:t>Описание</w:t>
      </w:r>
    </w:p>
    <w:p w:rsidR="00632010" w:rsidRDefault="00632010" w:rsidP="00632010">
      <w:pPr>
        <w:pStyle w:val="a3"/>
        <w:ind w:left="1418" w:hanging="1418"/>
        <w:rPr>
          <w:sz w:val="24"/>
        </w:rPr>
      </w:pPr>
      <w:proofErr w:type="spellStart"/>
      <w:r w:rsidRPr="001154A2">
        <w:rPr>
          <w:b/>
          <w:sz w:val="24"/>
        </w:rPr>
        <w:t>Public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Необязательный.  Указывает, что процедура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 xml:space="preserve"> доступна для всех других пр</w:t>
      </w:r>
      <w:r>
        <w:rPr>
          <w:sz w:val="24"/>
        </w:rPr>
        <w:t>о</w:t>
      </w:r>
      <w:r>
        <w:rPr>
          <w:sz w:val="24"/>
        </w:rPr>
        <w:t>цедур во всех модулях.  При использовании в личном модуле (модуле, который с</w:t>
      </w:r>
      <w:r>
        <w:rPr>
          <w:sz w:val="24"/>
        </w:rPr>
        <w:t>о</w:t>
      </w:r>
      <w:r>
        <w:rPr>
          <w:sz w:val="24"/>
        </w:rPr>
        <w:t xml:space="preserve">держит инструкцию </w:t>
      </w:r>
      <w:proofErr w:type="spellStart"/>
      <w:r>
        <w:rPr>
          <w:sz w:val="24"/>
        </w:rPr>
        <w:t>Option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Private</w:t>
      </w:r>
      <w:proofErr w:type="spellEnd"/>
      <w:r>
        <w:rPr>
          <w:sz w:val="24"/>
        </w:rPr>
        <w:t>) такая процедура является недоступной вне проекта.</w:t>
      </w:r>
    </w:p>
    <w:p w:rsidR="00632010" w:rsidRDefault="00632010" w:rsidP="00632010">
      <w:pPr>
        <w:pStyle w:val="a3"/>
        <w:ind w:left="1418" w:hanging="1418"/>
        <w:rPr>
          <w:sz w:val="24"/>
        </w:rPr>
      </w:pPr>
      <w:proofErr w:type="spellStart"/>
      <w:r>
        <w:rPr>
          <w:b/>
          <w:sz w:val="24"/>
        </w:rPr>
        <w:t>Private</w:t>
      </w:r>
      <w:proofErr w:type="spellEnd"/>
      <w:r>
        <w:rPr>
          <w:sz w:val="24"/>
        </w:rPr>
        <w:tab/>
        <w:t xml:space="preserve">Необязательный.  Указывает, что процедура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 xml:space="preserve"> доступна для других процедур только того модуля, в котором она описана.</w:t>
      </w:r>
    </w:p>
    <w:p w:rsidR="00632010" w:rsidRDefault="00632010" w:rsidP="00632010">
      <w:pPr>
        <w:pStyle w:val="a3"/>
        <w:ind w:left="1418" w:hanging="1418"/>
        <w:rPr>
          <w:sz w:val="24"/>
        </w:rPr>
      </w:pPr>
      <w:proofErr w:type="spellStart"/>
      <w:r>
        <w:rPr>
          <w:b/>
          <w:sz w:val="24"/>
        </w:rPr>
        <w:t>Static</w:t>
      </w:r>
      <w:proofErr w:type="spellEnd"/>
      <w:r>
        <w:rPr>
          <w:sz w:val="24"/>
        </w:rPr>
        <w:tab/>
        <w:t xml:space="preserve">Необязательный.  Указывает, что локальные переменные процедуры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 xml:space="preserve"> сохраняются в промежутках времени между вызовами этой пр</w:t>
      </w:r>
      <w:r>
        <w:rPr>
          <w:sz w:val="24"/>
        </w:rPr>
        <w:t>о</w:t>
      </w:r>
      <w:r>
        <w:rPr>
          <w:sz w:val="24"/>
        </w:rPr>
        <w:t xml:space="preserve">цедуры.  Атрибут </w:t>
      </w:r>
      <w:proofErr w:type="spellStart"/>
      <w:r>
        <w:rPr>
          <w:sz w:val="24"/>
        </w:rPr>
        <w:lastRenderedPageBreak/>
        <w:t>Static</w:t>
      </w:r>
      <w:proofErr w:type="spellEnd"/>
      <w:r>
        <w:rPr>
          <w:sz w:val="24"/>
        </w:rPr>
        <w:t xml:space="preserve"> не действует на переменные, описанные вне процедуры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>, даже если они и</w:t>
      </w:r>
      <w:r>
        <w:rPr>
          <w:sz w:val="24"/>
        </w:rPr>
        <w:t>с</w:t>
      </w:r>
      <w:r>
        <w:rPr>
          <w:sz w:val="24"/>
        </w:rPr>
        <w:t>пользуются в процедуре.</w:t>
      </w:r>
    </w:p>
    <w:p w:rsidR="00632010" w:rsidRDefault="00632010" w:rsidP="00632010">
      <w:pPr>
        <w:pStyle w:val="a3"/>
        <w:ind w:left="1418" w:hanging="1418"/>
        <w:rPr>
          <w:sz w:val="24"/>
        </w:rPr>
      </w:pPr>
      <w:proofErr w:type="gramStart"/>
      <w:r>
        <w:rPr>
          <w:b/>
          <w:sz w:val="24"/>
        </w:rPr>
        <w:t>и</w:t>
      </w:r>
      <w:proofErr w:type="gramEnd"/>
      <w:r>
        <w:rPr>
          <w:b/>
          <w:sz w:val="24"/>
        </w:rPr>
        <w:t>мя</w:t>
      </w:r>
      <w:r>
        <w:rPr>
          <w:sz w:val="24"/>
        </w:rPr>
        <w:tab/>
        <w:t xml:space="preserve">Обязательный.  Имя процедуры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>, удовлетворяющее стандартным правилам именования переменных.</w:t>
      </w:r>
    </w:p>
    <w:p w:rsidR="00632010" w:rsidRDefault="00632010" w:rsidP="00632010">
      <w:pPr>
        <w:pStyle w:val="a3"/>
        <w:ind w:left="1418" w:hanging="1418"/>
        <w:rPr>
          <w:sz w:val="24"/>
        </w:rPr>
      </w:pPr>
      <w:proofErr w:type="spellStart"/>
      <w:r>
        <w:rPr>
          <w:b/>
          <w:sz w:val="24"/>
        </w:rPr>
        <w:t>списокАргументов</w:t>
      </w:r>
      <w:proofErr w:type="spellEnd"/>
      <w:r>
        <w:rPr>
          <w:sz w:val="24"/>
        </w:rPr>
        <w:tab/>
        <w:t>Необязательный.  Список переменных, представляющий аргументы, кот</w:t>
      </w:r>
      <w:r>
        <w:rPr>
          <w:sz w:val="24"/>
        </w:rPr>
        <w:t>о</w:t>
      </w:r>
      <w:r>
        <w:rPr>
          <w:sz w:val="24"/>
        </w:rPr>
        <w:t xml:space="preserve">рые передаются в процедуру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 xml:space="preserve"> при ее вызове.  Имена переменных разделяются запятой.</w:t>
      </w:r>
    </w:p>
    <w:p w:rsidR="00632010" w:rsidRDefault="00632010" w:rsidP="00632010">
      <w:pPr>
        <w:pStyle w:val="a3"/>
        <w:ind w:left="1418" w:hanging="1418"/>
        <w:rPr>
          <w:sz w:val="24"/>
        </w:rPr>
      </w:pPr>
      <w:proofErr w:type="gramStart"/>
      <w:r>
        <w:rPr>
          <w:b/>
          <w:sz w:val="24"/>
        </w:rPr>
        <w:t>и</w:t>
      </w:r>
      <w:proofErr w:type="gramEnd"/>
      <w:r>
        <w:rPr>
          <w:b/>
          <w:sz w:val="24"/>
        </w:rPr>
        <w:t>нструкции</w:t>
      </w:r>
      <w:r>
        <w:rPr>
          <w:sz w:val="24"/>
        </w:rPr>
        <w:tab/>
        <w:t xml:space="preserve">Необязательный.  Любая группа инструкций, выполняемых в процедуре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>.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1154A2">
      <w:pPr>
        <w:pStyle w:val="a3"/>
        <w:jc w:val="center"/>
        <w:rPr>
          <w:b/>
          <w:sz w:val="24"/>
        </w:rPr>
      </w:pPr>
      <w:r>
        <w:rPr>
          <w:b/>
          <w:sz w:val="24"/>
        </w:rPr>
        <w:t>Дополнительные сведения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>Процедуры</w:t>
      </w:r>
      <w:r w:rsidRPr="001154A2">
        <w:rPr>
          <w:b/>
          <w:sz w:val="24"/>
        </w:rPr>
        <w:t xml:space="preserve">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 xml:space="preserve">, тип которых не указан явно с помощью слов </w:t>
      </w:r>
      <w:proofErr w:type="spellStart"/>
      <w:r>
        <w:rPr>
          <w:sz w:val="24"/>
        </w:rPr>
        <w:t>Public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Private</w:t>
      </w:r>
      <w:proofErr w:type="spellEnd"/>
      <w:r>
        <w:rPr>
          <w:sz w:val="24"/>
        </w:rPr>
        <w:t>, являются о</w:t>
      </w:r>
      <w:r>
        <w:rPr>
          <w:sz w:val="24"/>
        </w:rPr>
        <w:t>б</w:t>
      </w:r>
      <w:r>
        <w:rPr>
          <w:sz w:val="24"/>
        </w:rPr>
        <w:t xml:space="preserve">щими по умолчанию.  Если не используется слово </w:t>
      </w:r>
      <w:proofErr w:type="spellStart"/>
      <w:r>
        <w:rPr>
          <w:sz w:val="24"/>
        </w:rPr>
        <w:t>Static</w:t>
      </w:r>
      <w:proofErr w:type="spellEnd"/>
      <w:r>
        <w:rPr>
          <w:sz w:val="24"/>
        </w:rPr>
        <w:t>, значения локальных переменных не сохраняются между вызовами процедур.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Допускаются рекурсивные процедуры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>; т.е. они могут вызывать сами себя для выполнения определенных задач.  Однако рекурсия может приводить к перепо</w:t>
      </w:r>
      <w:r>
        <w:rPr>
          <w:sz w:val="24"/>
        </w:rPr>
        <w:t>л</w:t>
      </w:r>
      <w:r>
        <w:rPr>
          <w:sz w:val="24"/>
        </w:rPr>
        <w:t xml:space="preserve">нению стека.  Ключевое слово </w:t>
      </w:r>
      <w:proofErr w:type="spellStart"/>
      <w:r>
        <w:rPr>
          <w:sz w:val="24"/>
        </w:rPr>
        <w:t>Static</w:t>
      </w:r>
      <w:proofErr w:type="spellEnd"/>
      <w:r>
        <w:rPr>
          <w:sz w:val="24"/>
        </w:rPr>
        <w:t xml:space="preserve"> обычно не используется с рекурсивными процедурами </w:t>
      </w:r>
      <w:proofErr w:type="spellStart"/>
      <w:r w:rsidRPr="001154A2">
        <w:rPr>
          <w:b/>
          <w:sz w:val="24"/>
        </w:rPr>
        <w:t>Sub</w:t>
      </w:r>
      <w:proofErr w:type="spellEnd"/>
      <w:r w:rsidRPr="001154A2">
        <w:rPr>
          <w:b/>
          <w:sz w:val="24"/>
        </w:rPr>
        <w:t>.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Все выполняемые команды должны содержаться в процедурах.  Не допускается определение процедуры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 xml:space="preserve"> внутри другой процедуры </w:t>
      </w:r>
      <w:proofErr w:type="spellStart"/>
      <w:r w:rsidRPr="001154A2">
        <w:rPr>
          <w:b/>
          <w:sz w:val="24"/>
        </w:rPr>
        <w:t>Sub</w:t>
      </w:r>
      <w:proofErr w:type="spellEnd"/>
      <w:r w:rsidRPr="001154A2">
        <w:rPr>
          <w:b/>
          <w:sz w:val="24"/>
        </w:rPr>
        <w:t xml:space="preserve">, </w:t>
      </w:r>
      <w:proofErr w:type="spellStart"/>
      <w:r w:rsidRPr="001154A2">
        <w:rPr>
          <w:b/>
          <w:sz w:val="24"/>
        </w:rPr>
        <w:t>Function</w:t>
      </w:r>
      <w:proofErr w:type="spellEnd"/>
      <w:r w:rsidRPr="001154A2">
        <w:rPr>
          <w:b/>
          <w:sz w:val="24"/>
        </w:rPr>
        <w:t xml:space="preserve"> или </w:t>
      </w:r>
      <w:proofErr w:type="spellStart"/>
      <w:r w:rsidRPr="001154A2">
        <w:rPr>
          <w:b/>
          <w:sz w:val="24"/>
        </w:rPr>
        <w:t>Property</w:t>
      </w:r>
      <w:proofErr w:type="spellEnd"/>
      <w:r>
        <w:rPr>
          <w:sz w:val="24"/>
        </w:rPr>
        <w:t>.</w:t>
      </w: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Инструкция </w:t>
      </w:r>
      <w:proofErr w:type="spellStart"/>
      <w:r w:rsidRPr="00530AD1">
        <w:rPr>
          <w:sz w:val="24"/>
        </w:rPr>
        <w:t>Exit</w:t>
      </w:r>
      <w:proofErr w:type="spellEnd"/>
      <w:r w:rsidRPr="00530AD1">
        <w:rPr>
          <w:sz w:val="24"/>
        </w:rPr>
        <w:t xml:space="preserve"> </w:t>
      </w:r>
      <w:proofErr w:type="spellStart"/>
      <w:r w:rsidRPr="00530AD1">
        <w:rPr>
          <w:sz w:val="24"/>
        </w:rPr>
        <w:t>Sub</w:t>
      </w:r>
      <w:proofErr w:type="spellEnd"/>
      <w:r>
        <w:rPr>
          <w:sz w:val="24"/>
        </w:rPr>
        <w:t xml:space="preserve"> приводит к немедленному выходу из процедуры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>.  Выполнение программы продолжается с инструкции, следующей за инструкцией, содержащей вызов процед</w:t>
      </w:r>
      <w:r>
        <w:rPr>
          <w:sz w:val="24"/>
        </w:rPr>
        <w:t>у</w:t>
      </w:r>
      <w:r>
        <w:rPr>
          <w:sz w:val="24"/>
        </w:rPr>
        <w:t xml:space="preserve">ры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 xml:space="preserve">.  В любом месте процедуры </w:t>
      </w:r>
      <w:proofErr w:type="spellStart"/>
      <w:r w:rsidRPr="00414AD7">
        <w:rPr>
          <w:b/>
          <w:sz w:val="24"/>
        </w:rPr>
        <w:t>Sub</w:t>
      </w:r>
      <w:proofErr w:type="spellEnd"/>
      <w:r>
        <w:rPr>
          <w:sz w:val="24"/>
        </w:rPr>
        <w:t xml:space="preserve"> допускается наличие любого числа инструкций </w:t>
      </w:r>
      <w:proofErr w:type="spellStart"/>
      <w:r>
        <w:rPr>
          <w:b/>
          <w:sz w:val="24"/>
        </w:rPr>
        <w:t>Exit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>.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Подобно процедурам </w:t>
      </w:r>
      <w:proofErr w:type="spellStart"/>
      <w:r>
        <w:rPr>
          <w:b/>
          <w:sz w:val="24"/>
        </w:rPr>
        <w:t>Function</w:t>
      </w:r>
      <w:proofErr w:type="spellEnd"/>
      <w:r>
        <w:rPr>
          <w:sz w:val="24"/>
        </w:rPr>
        <w:t xml:space="preserve">, процедура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 xml:space="preserve"> является самостоятельной проц</w:t>
      </w:r>
      <w:r>
        <w:rPr>
          <w:sz w:val="24"/>
        </w:rPr>
        <w:t>е</w:t>
      </w:r>
      <w:r>
        <w:rPr>
          <w:sz w:val="24"/>
        </w:rPr>
        <w:t>дурой,  которая может получать аргументы, выполнять последовательность инс</w:t>
      </w:r>
      <w:r>
        <w:rPr>
          <w:sz w:val="24"/>
        </w:rPr>
        <w:t>т</w:t>
      </w:r>
      <w:r>
        <w:rPr>
          <w:sz w:val="24"/>
        </w:rPr>
        <w:t xml:space="preserve">рукций и изменять значения своих аргументов.  Однако в отличие от процедуры </w:t>
      </w:r>
      <w:proofErr w:type="spellStart"/>
      <w:r>
        <w:rPr>
          <w:b/>
          <w:sz w:val="24"/>
        </w:rPr>
        <w:t>Function</w:t>
      </w:r>
      <w:proofErr w:type="spellEnd"/>
      <w:r>
        <w:rPr>
          <w:sz w:val="24"/>
        </w:rPr>
        <w:t xml:space="preserve">, которая возвращает значение, процедура </w:t>
      </w:r>
      <w:proofErr w:type="spellStart"/>
      <w:r>
        <w:rPr>
          <w:b/>
          <w:sz w:val="24"/>
        </w:rPr>
        <w:t>Sub</w:t>
      </w:r>
      <w:proofErr w:type="spellEnd"/>
      <w:r>
        <w:rPr>
          <w:sz w:val="24"/>
        </w:rPr>
        <w:t xml:space="preserve"> не может применяться в выражении.</w:t>
      </w: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 Если в процедуре используются общие переменные </w:t>
      </w:r>
      <w:r w:rsidRPr="00414AD7">
        <w:rPr>
          <w:b/>
          <w:sz w:val="24"/>
        </w:rPr>
        <w:t>(</w:t>
      </w:r>
      <w:proofErr w:type="spellStart"/>
      <w:r w:rsidRPr="00414AD7">
        <w:rPr>
          <w:b/>
          <w:sz w:val="24"/>
        </w:rPr>
        <w:t>Public</w:t>
      </w:r>
      <w:proofErr w:type="spellEnd"/>
      <w:r w:rsidRPr="00414AD7">
        <w:rPr>
          <w:b/>
          <w:sz w:val="24"/>
        </w:rPr>
        <w:t>)</w:t>
      </w:r>
      <w:r>
        <w:rPr>
          <w:sz w:val="24"/>
        </w:rPr>
        <w:t xml:space="preserve"> и они получают там новые, то при вызове этой процедуры другой процедурой </w:t>
      </w:r>
      <w:proofErr w:type="spellStart"/>
      <w:r w:rsidRPr="00414AD7">
        <w:rPr>
          <w:b/>
          <w:sz w:val="24"/>
        </w:rPr>
        <w:t>Sub</w:t>
      </w:r>
      <w:proofErr w:type="spellEnd"/>
      <w:r w:rsidRPr="00530AD1">
        <w:rPr>
          <w:sz w:val="24"/>
        </w:rPr>
        <w:t xml:space="preserve">, </w:t>
      </w:r>
      <w:r>
        <w:rPr>
          <w:sz w:val="24"/>
        </w:rPr>
        <w:t>в кот</w:t>
      </w:r>
      <w:r>
        <w:rPr>
          <w:sz w:val="24"/>
        </w:rPr>
        <w:t>о</w:t>
      </w:r>
      <w:r>
        <w:rPr>
          <w:sz w:val="24"/>
        </w:rPr>
        <w:t>рой так же используются эти переменные</w:t>
      </w:r>
      <w:r w:rsidR="00414AD7">
        <w:rPr>
          <w:sz w:val="24"/>
        </w:rPr>
        <w:t>,</w:t>
      </w:r>
      <w:r w:rsidRPr="00530AD1">
        <w:rPr>
          <w:sz w:val="24"/>
        </w:rPr>
        <w:t xml:space="preserve"> </w:t>
      </w:r>
      <w:r>
        <w:rPr>
          <w:sz w:val="24"/>
        </w:rPr>
        <w:t>они будут содержать уже полученные значения. А вызвать одну процедуру другой можно следующим способом:</w:t>
      </w:r>
    </w:p>
    <w:p w:rsidR="00530AD1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Процедура </w:t>
      </w:r>
      <w:proofErr w:type="spellStart"/>
      <w:r w:rsidRPr="001154A2">
        <w:rPr>
          <w:b/>
          <w:sz w:val="24"/>
        </w:rPr>
        <w:t>Sub</w:t>
      </w:r>
      <w:proofErr w:type="spellEnd"/>
      <w:r w:rsidRPr="001154A2">
        <w:rPr>
          <w:b/>
          <w:sz w:val="24"/>
        </w:rPr>
        <w:t xml:space="preserve"> </w:t>
      </w:r>
      <w:r>
        <w:rPr>
          <w:sz w:val="24"/>
        </w:rPr>
        <w:t>вызывается в выражении по своему имени, за которым следует список арг</w:t>
      </w:r>
      <w:r>
        <w:rPr>
          <w:sz w:val="24"/>
        </w:rPr>
        <w:t>у</w:t>
      </w:r>
      <w:r>
        <w:rPr>
          <w:sz w:val="24"/>
        </w:rPr>
        <w:t xml:space="preserve">ментов в скобках. </w:t>
      </w:r>
    </w:p>
    <w:p w:rsidR="00530AD1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 Для вызова процедур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 xml:space="preserve"> </w:t>
      </w:r>
      <w:r w:rsidR="00530AD1">
        <w:rPr>
          <w:sz w:val="24"/>
        </w:rPr>
        <w:t>можно использовать два способа.</w:t>
      </w:r>
    </w:p>
    <w:p w:rsidR="00632010" w:rsidRPr="00632010" w:rsidRDefault="00530AD1" w:rsidP="00530AD1">
      <w:pPr>
        <w:pStyle w:val="a3"/>
        <w:ind w:firstLine="709"/>
        <w:rPr>
          <w:sz w:val="24"/>
        </w:rPr>
      </w:pPr>
      <w:r w:rsidRPr="00530AD1">
        <w:rPr>
          <w:sz w:val="24"/>
        </w:rPr>
        <w:t>В первом</w:t>
      </w:r>
      <w:r>
        <w:rPr>
          <w:sz w:val="24"/>
        </w:rPr>
        <w:t xml:space="preserve"> случае </w:t>
      </w:r>
      <w:r w:rsidR="001154A2">
        <w:rPr>
          <w:sz w:val="24"/>
        </w:rPr>
        <w:t xml:space="preserve">используется </w:t>
      </w:r>
      <w:r w:rsidR="00632010">
        <w:rPr>
          <w:sz w:val="24"/>
        </w:rPr>
        <w:t xml:space="preserve"> </w:t>
      </w:r>
      <w:r>
        <w:rPr>
          <w:sz w:val="24"/>
        </w:rPr>
        <w:t xml:space="preserve">ключевое слово </w:t>
      </w:r>
      <w:proofErr w:type="spellStart"/>
      <w:r w:rsidR="00632010" w:rsidRPr="001154A2">
        <w:rPr>
          <w:b/>
          <w:sz w:val="24"/>
        </w:rPr>
        <w:t>Call</w:t>
      </w:r>
      <w:proofErr w:type="spellEnd"/>
      <w:r w:rsidR="00632010" w:rsidRPr="00632010">
        <w:rPr>
          <w:sz w:val="24"/>
        </w:rPr>
        <w:t>.</w:t>
      </w:r>
    </w:p>
    <w:p w:rsidR="00632010" w:rsidRPr="00632010" w:rsidRDefault="00632010" w:rsidP="00632010">
      <w:pPr>
        <w:pStyle w:val="a3"/>
        <w:rPr>
          <w:sz w:val="24"/>
        </w:rPr>
      </w:pPr>
    </w:p>
    <w:p w:rsidR="00632010" w:rsidRPr="001154A2" w:rsidRDefault="00632010" w:rsidP="00530AD1">
      <w:pPr>
        <w:pStyle w:val="a3"/>
        <w:ind w:firstLine="709"/>
        <w:rPr>
          <w:b/>
          <w:sz w:val="24"/>
        </w:rPr>
      </w:pPr>
      <w:r w:rsidRPr="001154A2">
        <w:rPr>
          <w:b/>
          <w:sz w:val="24"/>
          <w:lang w:val="en-US"/>
        </w:rPr>
        <w:t>Call</w:t>
      </w:r>
      <w:r w:rsidRPr="001154A2">
        <w:rPr>
          <w:b/>
          <w:sz w:val="24"/>
        </w:rPr>
        <w:t xml:space="preserve"> </w:t>
      </w:r>
      <w:proofErr w:type="gramStart"/>
      <w:r w:rsidRPr="001154A2">
        <w:rPr>
          <w:b/>
          <w:sz w:val="24"/>
          <w:lang w:val="en-US"/>
        </w:rPr>
        <w:t>Primer</w:t>
      </w:r>
      <w:r w:rsidR="00530AD1" w:rsidRPr="001154A2">
        <w:rPr>
          <w:b/>
          <w:sz w:val="24"/>
        </w:rPr>
        <w:t>1</w:t>
      </w:r>
      <w:r w:rsidRPr="001154A2">
        <w:rPr>
          <w:b/>
          <w:sz w:val="24"/>
        </w:rPr>
        <w:t>(</w:t>
      </w:r>
      <w:proofErr w:type="gramEnd"/>
      <w:r w:rsidRPr="001154A2">
        <w:rPr>
          <w:b/>
          <w:sz w:val="24"/>
        </w:rPr>
        <w:t>0)</w:t>
      </w: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Вышеуказанная строка вызывает процедуру </w:t>
      </w:r>
      <w:r w:rsidRPr="00530AD1">
        <w:rPr>
          <w:sz w:val="24"/>
        </w:rPr>
        <w:t xml:space="preserve">Primer </w:t>
      </w:r>
      <w:r>
        <w:rPr>
          <w:sz w:val="24"/>
        </w:rPr>
        <w:t xml:space="preserve">с аргументом </w:t>
      </w:r>
      <w:r w:rsidRPr="00530AD1">
        <w:rPr>
          <w:sz w:val="24"/>
        </w:rPr>
        <w:t>0</w:t>
      </w:r>
      <w:r>
        <w:rPr>
          <w:sz w:val="24"/>
        </w:rPr>
        <w:t xml:space="preserve"> .</w:t>
      </w:r>
    </w:p>
    <w:p w:rsidR="00530AD1" w:rsidRPr="00632010" w:rsidRDefault="00530AD1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Если используется процедура без аргументов, скобки не используются </w:t>
      </w:r>
    </w:p>
    <w:p w:rsidR="00530AD1" w:rsidRDefault="00530AD1" w:rsidP="00530AD1">
      <w:pPr>
        <w:pStyle w:val="a3"/>
        <w:ind w:firstLine="709"/>
        <w:rPr>
          <w:sz w:val="24"/>
        </w:rPr>
      </w:pPr>
      <w:r w:rsidRPr="0045024A">
        <w:rPr>
          <w:sz w:val="24"/>
        </w:rPr>
        <w:t>-</w:t>
      </w:r>
      <w:r w:rsidRPr="001154A2">
        <w:rPr>
          <w:b/>
          <w:sz w:val="24"/>
        </w:rPr>
        <w:t xml:space="preserve"> </w:t>
      </w:r>
      <w:r w:rsidRPr="001154A2">
        <w:rPr>
          <w:b/>
          <w:sz w:val="24"/>
          <w:lang w:val="en-US"/>
        </w:rPr>
        <w:t>Call</w:t>
      </w:r>
      <w:r w:rsidRPr="001154A2">
        <w:rPr>
          <w:b/>
          <w:sz w:val="24"/>
        </w:rPr>
        <w:t xml:space="preserve"> </w:t>
      </w:r>
      <w:r w:rsidRPr="001154A2">
        <w:rPr>
          <w:b/>
          <w:sz w:val="24"/>
          <w:lang w:val="en-US"/>
        </w:rPr>
        <w:t>Primer</w:t>
      </w:r>
      <w:r w:rsidRPr="001154A2">
        <w:rPr>
          <w:b/>
          <w:sz w:val="24"/>
        </w:rPr>
        <w:t>2</w:t>
      </w:r>
    </w:p>
    <w:p w:rsidR="00530AD1" w:rsidRDefault="00530AD1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Во втором случае ключевое слово </w:t>
      </w:r>
      <w:r w:rsidR="001154A2" w:rsidRPr="001154A2">
        <w:rPr>
          <w:b/>
          <w:sz w:val="24"/>
          <w:lang w:val="en-US"/>
        </w:rPr>
        <w:t>Call</w:t>
      </w:r>
      <w:r w:rsidR="001154A2">
        <w:rPr>
          <w:sz w:val="24"/>
        </w:rPr>
        <w:t xml:space="preserve"> не используется – указывается лишь имя процедуры, при наличии аргументов они перечисляются без скобок.</w:t>
      </w:r>
    </w:p>
    <w:p w:rsidR="001154A2" w:rsidRDefault="001154A2" w:rsidP="00530AD1">
      <w:pPr>
        <w:pStyle w:val="a3"/>
        <w:ind w:firstLine="709"/>
        <w:rPr>
          <w:sz w:val="24"/>
        </w:rPr>
      </w:pPr>
    </w:p>
    <w:p w:rsidR="001154A2" w:rsidRPr="001154A2" w:rsidRDefault="001154A2" w:rsidP="001154A2">
      <w:pPr>
        <w:pStyle w:val="a3"/>
        <w:ind w:firstLine="709"/>
        <w:rPr>
          <w:b/>
          <w:sz w:val="24"/>
        </w:rPr>
      </w:pPr>
      <w:r w:rsidRPr="001154A2">
        <w:rPr>
          <w:b/>
          <w:sz w:val="24"/>
          <w:lang w:val="en-US"/>
        </w:rPr>
        <w:t>Primer</w:t>
      </w:r>
      <w:r w:rsidRPr="001154A2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Pr="001154A2">
        <w:rPr>
          <w:b/>
          <w:sz w:val="24"/>
        </w:rPr>
        <w:t>0</w:t>
      </w:r>
    </w:p>
    <w:p w:rsidR="001154A2" w:rsidRPr="00632010" w:rsidRDefault="001154A2" w:rsidP="001154A2">
      <w:pPr>
        <w:pStyle w:val="a3"/>
        <w:ind w:firstLine="709"/>
        <w:rPr>
          <w:sz w:val="24"/>
        </w:rPr>
      </w:pPr>
    </w:p>
    <w:p w:rsidR="001154A2" w:rsidRPr="001154A2" w:rsidRDefault="001154A2" w:rsidP="001154A2">
      <w:pPr>
        <w:pStyle w:val="a3"/>
        <w:ind w:firstLine="709"/>
        <w:rPr>
          <w:b/>
          <w:sz w:val="24"/>
        </w:rPr>
      </w:pPr>
      <w:r w:rsidRPr="001154A2">
        <w:rPr>
          <w:b/>
          <w:sz w:val="24"/>
          <w:lang w:val="en-US"/>
        </w:rPr>
        <w:t>Primer</w:t>
      </w:r>
      <w:r w:rsidRPr="001154A2">
        <w:rPr>
          <w:b/>
          <w:sz w:val="24"/>
        </w:rPr>
        <w:t>2</w:t>
      </w:r>
    </w:p>
    <w:p w:rsidR="001154A2" w:rsidRPr="001154A2" w:rsidRDefault="001154A2" w:rsidP="00530AD1">
      <w:pPr>
        <w:pStyle w:val="a3"/>
        <w:ind w:firstLine="709"/>
        <w:rPr>
          <w:sz w:val="24"/>
        </w:rPr>
      </w:pP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Переменные, используемые в процедурах </w:t>
      </w:r>
      <w:proofErr w:type="spellStart"/>
      <w:r w:rsidRPr="001154A2">
        <w:rPr>
          <w:b/>
          <w:sz w:val="24"/>
        </w:rPr>
        <w:t>Sub</w:t>
      </w:r>
      <w:proofErr w:type="spellEnd"/>
      <w:r>
        <w:rPr>
          <w:sz w:val="24"/>
        </w:rPr>
        <w:t>, разбиваются на две категории: я</w:t>
      </w:r>
      <w:r>
        <w:rPr>
          <w:sz w:val="24"/>
        </w:rPr>
        <w:t>в</w:t>
      </w:r>
      <w:r>
        <w:rPr>
          <w:sz w:val="24"/>
        </w:rPr>
        <w:t>но описанные внутри процедуры и не описанные внутри процедуры.  Переме</w:t>
      </w:r>
      <w:r>
        <w:rPr>
          <w:sz w:val="24"/>
        </w:rPr>
        <w:t>н</w:t>
      </w:r>
      <w:r>
        <w:rPr>
          <w:sz w:val="24"/>
        </w:rPr>
        <w:t xml:space="preserve">ные, которые явно описаны в процедуре (с помощью ключевого слова </w:t>
      </w:r>
      <w:proofErr w:type="spellStart"/>
      <w:r w:rsidRPr="001154A2">
        <w:rPr>
          <w:b/>
          <w:sz w:val="24"/>
        </w:rPr>
        <w:t>Dim</w:t>
      </w:r>
      <w:proofErr w:type="spellEnd"/>
      <w:r>
        <w:rPr>
          <w:sz w:val="24"/>
        </w:rPr>
        <w:t xml:space="preserve"> или эквивалентного ему</w:t>
      </w:r>
      <w:r w:rsidR="001B2DD3">
        <w:rPr>
          <w:sz w:val="24"/>
        </w:rPr>
        <w:t xml:space="preserve"> </w:t>
      </w:r>
      <w:r w:rsidR="001B2DD3" w:rsidRPr="001154A2">
        <w:rPr>
          <w:b/>
          <w:sz w:val="24"/>
        </w:rPr>
        <w:t>Private</w:t>
      </w:r>
      <w:r w:rsidRPr="001154A2">
        <w:rPr>
          <w:b/>
          <w:sz w:val="24"/>
        </w:rPr>
        <w:t>)</w:t>
      </w:r>
      <w:r>
        <w:rPr>
          <w:sz w:val="24"/>
        </w:rPr>
        <w:t>, всегда являются л</w:t>
      </w:r>
      <w:r>
        <w:rPr>
          <w:sz w:val="24"/>
        </w:rPr>
        <w:t>о</w:t>
      </w:r>
      <w:r>
        <w:rPr>
          <w:sz w:val="24"/>
        </w:rPr>
        <w:t xml:space="preserve">кальными для этой процедуры. Переменные, которые используются, но явно </w:t>
      </w:r>
      <w:r>
        <w:rPr>
          <w:sz w:val="24"/>
        </w:rPr>
        <w:lastRenderedPageBreak/>
        <w:t>не описаны в пр</w:t>
      </w:r>
      <w:r>
        <w:rPr>
          <w:sz w:val="24"/>
        </w:rPr>
        <w:t>о</w:t>
      </w:r>
      <w:r>
        <w:rPr>
          <w:sz w:val="24"/>
        </w:rPr>
        <w:t xml:space="preserve">цедуре, также являются локальными, если они явно не описаны на более высоком уровне. </w:t>
      </w:r>
    </w:p>
    <w:p w:rsidR="00632010" w:rsidRPr="001B2DD3" w:rsidRDefault="001B2DD3" w:rsidP="00530AD1">
      <w:pPr>
        <w:pStyle w:val="a3"/>
        <w:ind w:firstLine="709"/>
        <w:rPr>
          <w:sz w:val="24"/>
        </w:rPr>
      </w:pPr>
      <w:r>
        <w:rPr>
          <w:sz w:val="24"/>
        </w:rPr>
        <w:t xml:space="preserve">Чтобы создать переменную с областью видимости на уровне модуля, она объявляется с помощью ключевого слова </w:t>
      </w:r>
      <w:r w:rsidRPr="00530AD1">
        <w:rPr>
          <w:sz w:val="24"/>
        </w:rPr>
        <w:t>Dim</w:t>
      </w:r>
      <w:r w:rsidRPr="001B2DD3">
        <w:rPr>
          <w:sz w:val="24"/>
        </w:rPr>
        <w:t xml:space="preserve"> </w:t>
      </w:r>
      <w:r>
        <w:rPr>
          <w:sz w:val="24"/>
        </w:rPr>
        <w:t>внутри этого модуля за пределами всех процедур. Такой уровень видимости применяется в случаях, когда доступ к переменной</w:t>
      </w:r>
      <w:r w:rsidR="00530AD1">
        <w:rPr>
          <w:sz w:val="24"/>
        </w:rPr>
        <w:t xml:space="preserve"> необходим нескольким процедурам этого модуля.</w:t>
      </w:r>
    </w:p>
    <w:p w:rsidR="00632010" w:rsidRDefault="00632010" w:rsidP="00530AD1">
      <w:pPr>
        <w:pStyle w:val="a3"/>
        <w:ind w:firstLine="709"/>
        <w:rPr>
          <w:sz w:val="24"/>
        </w:rPr>
      </w:pPr>
    </w:p>
    <w:p w:rsidR="00632010" w:rsidRDefault="00632010" w:rsidP="00632010">
      <w:pPr>
        <w:pStyle w:val="a3"/>
        <w:rPr>
          <w:sz w:val="24"/>
        </w:rPr>
      </w:pPr>
    </w:p>
    <w:p w:rsidR="00632010" w:rsidRDefault="00632010" w:rsidP="00632010">
      <w:pPr>
        <w:pStyle w:val="1"/>
        <w:rPr>
          <w:sz w:val="24"/>
        </w:rPr>
      </w:pPr>
      <w:r>
        <w:rPr>
          <w:sz w:val="24"/>
        </w:rPr>
        <w:t>Пример для выполнения</w:t>
      </w:r>
    </w:p>
    <w:p w:rsidR="00632010" w:rsidRDefault="00632010" w:rsidP="00530AD1">
      <w:pPr>
        <w:pStyle w:val="a3"/>
        <w:ind w:firstLine="709"/>
        <w:rPr>
          <w:sz w:val="24"/>
        </w:rPr>
      </w:pPr>
      <w:r>
        <w:rPr>
          <w:sz w:val="24"/>
        </w:rPr>
        <w:t>Необходимо вычислить площадь параллелепипеда со сторонами a, b, c. Для этого нужно со</w:t>
      </w:r>
      <w:r>
        <w:rPr>
          <w:sz w:val="24"/>
        </w:rPr>
        <w:t>з</w:t>
      </w:r>
      <w:r>
        <w:rPr>
          <w:sz w:val="24"/>
        </w:rPr>
        <w:t xml:space="preserve">дать две процедуры – </w:t>
      </w:r>
      <w:proofErr w:type="spellStart"/>
      <w:r w:rsidRPr="00414AD7">
        <w:rPr>
          <w:b/>
          <w:sz w:val="24"/>
        </w:rPr>
        <w:t>Plosh</w:t>
      </w:r>
      <w:proofErr w:type="spellEnd"/>
      <w:r w:rsidRPr="00414AD7">
        <w:rPr>
          <w:b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 w:rsidRPr="00414AD7">
        <w:rPr>
          <w:b/>
          <w:sz w:val="24"/>
        </w:rPr>
        <w:t>Argum</w:t>
      </w:r>
      <w:proofErr w:type="spellEnd"/>
      <w:r>
        <w:rPr>
          <w:sz w:val="24"/>
        </w:rPr>
        <w:t xml:space="preserve">. В процедуре </w:t>
      </w:r>
      <w:proofErr w:type="spellStart"/>
      <w:r w:rsidRPr="00414AD7">
        <w:rPr>
          <w:b/>
          <w:sz w:val="24"/>
        </w:rPr>
        <w:t>Plosh</w:t>
      </w:r>
      <w:proofErr w:type="spellEnd"/>
      <w:r>
        <w:rPr>
          <w:sz w:val="24"/>
        </w:rPr>
        <w:t xml:space="preserve"> обеспечить ввод a, b, c и вывод результата </w:t>
      </w:r>
      <w:r w:rsidRPr="00414AD7">
        <w:rPr>
          <w:b/>
          <w:sz w:val="24"/>
        </w:rPr>
        <w:t>S</w:t>
      </w:r>
      <w:r>
        <w:rPr>
          <w:sz w:val="24"/>
        </w:rPr>
        <w:t xml:space="preserve">. А в </w:t>
      </w:r>
      <w:proofErr w:type="spellStart"/>
      <w:r w:rsidRPr="00414AD7">
        <w:rPr>
          <w:b/>
          <w:sz w:val="24"/>
        </w:rPr>
        <w:t>Argum</w:t>
      </w:r>
      <w:proofErr w:type="spellEnd"/>
      <w:r>
        <w:rPr>
          <w:sz w:val="24"/>
        </w:rPr>
        <w:t xml:space="preserve">  обеспечить расчет площади </w:t>
      </w:r>
      <w:r w:rsidRPr="00414AD7">
        <w:rPr>
          <w:b/>
          <w:sz w:val="24"/>
        </w:rPr>
        <w:t>S</w:t>
      </w:r>
      <w:r>
        <w:rPr>
          <w:sz w:val="24"/>
        </w:rPr>
        <w:t>. Пр</w:t>
      </w:r>
      <w:r>
        <w:rPr>
          <w:sz w:val="24"/>
        </w:rPr>
        <w:t>и</w:t>
      </w:r>
      <w:r>
        <w:rPr>
          <w:sz w:val="24"/>
        </w:rPr>
        <w:t xml:space="preserve">чем, процедура </w:t>
      </w:r>
      <w:proofErr w:type="spellStart"/>
      <w:r w:rsidRPr="00414AD7">
        <w:rPr>
          <w:b/>
          <w:sz w:val="24"/>
        </w:rPr>
        <w:t>Plosh</w:t>
      </w:r>
      <w:proofErr w:type="spellEnd"/>
      <w:r>
        <w:rPr>
          <w:sz w:val="24"/>
        </w:rPr>
        <w:t xml:space="preserve"> должна получить результат </w:t>
      </w:r>
      <w:r w:rsidRPr="00414AD7">
        <w:rPr>
          <w:b/>
          <w:sz w:val="24"/>
        </w:rPr>
        <w:t xml:space="preserve">S </w:t>
      </w:r>
      <w:r>
        <w:rPr>
          <w:sz w:val="24"/>
        </w:rPr>
        <w:t xml:space="preserve">путем вызова процедуры </w:t>
      </w:r>
      <w:proofErr w:type="spellStart"/>
      <w:r w:rsidRPr="00414AD7">
        <w:rPr>
          <w:b/>
          <w:sz w:val="24"/>
        </w:rPr>
        <w:t>Argum</w:t>
      </w:r>
      <w:proofErr w:type="spellEnd"/>
      <w:r>
        <w:rPr>
          <w:sz w:val="24"/>
        </w:rPr>
        <w:t>.</w:t>
      </w:r>
    </w:p>
    <w:p w:rsidR="00632010" w:rsidRDefault="00632010" w:rsidP="00632010">
      <w:pPr>
        <w:pStyle w:val="1"/>
        <w:rPr>
          <w:sz w:val="24"/>
        </w:rPr>
      </w:pPr>
      <w:r>
        <w:rPr>
          <w:sz w:val="24"/>
        </w:rPr>
        <w:t>Решение</w:t>
      </w:r>
    </w:p>
    <w:p w:rsidR="00632010" w:rsidRDefault="00632010" w:rsidP="00632010">
      <w:pPr>
        <w:pStyle w:val="a3"/>
        <w:rPr>
          <w:sz w:val="24"/>
        </w:rPr>
      </w:pPr>
      <w:proofErr w:type="spellStart"/>
      <w:r>
        <w:rPr>
          <w:sz w:val="24"/>
        </w:rPr>
        <w:t>Public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a</w:t>
      </w:r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Integer</w:t>
      </w:r>
      <w:proofErr w:type="spellEnd"/>
      <w:r>
        <w:rPr>
          <w:sz w:val="24"/>
        </w:rPr>
        <w:t xml:space="preserve"> ' Описываются общие  переменные в модуле</w:t>
      </w:r>
      <w:r w:rsidR="00B355B7">
        <w:rPr>
          <w:sz w:val="24"/>
        </w:rPr>
        <w:t xml:space="preserve"> за пределами всех процедур.</w:t>
      </w:r>
    </w:p>
    <w:p w:rsidR="00632010" w:rsidRDefault="00632010" w:rsidP="00632010">
      <w:pPr>
        <w:pStyle w:val="a3"/>
        <w:rPr>
          <w:sz w:val="24"/>
          <w:lang w:val="en-US"/>
        </w:rPr>
      </w:pPr>
      <w:r>
        <w:rPr>
          <w:sz w:val="24"/>
          <w:lang w:val="en-US"/>
        </w:rPr>
        <w:t xml:space="preserve">Public b </w:t>
      </w:r>
      <w:proofErr w:type="gramStart"/>
      <w:r>
        <w:rPr>
          <w:sz w:val="24"/>
          <w:lang w:val="en-US"/>
        </w:rPr>
        <w:t>As</w:t>
      </w:r>
      <w:proofErr w:type="gramEnd"/>
      <w:r>
        <w:rPr>
          <w:sz w:val="24"/>
          <w:lang w:val="en-US"/>
        </w:rPr>
        <w:t xml:space="preserve"> Integer</w:t>
      </w:r>
    </w:p>
    <w:p w:rsidR="00632010" w:rsidRDefault="00632010" w:rsidP="00632010">
      <w:pPr>
        <w:pStyle w:val="a3"/>
        <w:rPr>
          <w:sz w:val="24"/>
          <w:lang w:val="en-US"/>
        </w:rPr>
      </w:pPr>
      <w:r>
        <w:rPr>
          <w:sz w:val="24"/>
          <w:lang w:val="en-US"/>
        </w:rPr>
        <w:t xml:space="preserve">Public c </w:t>
      </w:r>
      <w:proofErr w:type="gramStart"/>
      <w:r>
        <w:rPr>
          <w:sz w:val="24"/>
          <w:lang w:val="en-US"/>
        </w:rPr>
        <w:t>As</w:t>
      </w:r>
      <w:proofErr w:type="gramEnd"/>
      <w:r>
        <w:rPr>
          <w:sz w:val="24"/>
          <w:lang w:val="en-US"/>
        </w:rPr>
        <w:t xml:space="preserve"> Integer</w:t>
      </w:r>
    </w:p>
    <w:p w:rsidR="00632010" w:rsidRDefault="00632010" w:rsidP="00632010">
      <w:pPr>
        <w:pStyle w:val="a3"/>
        <w:rPr>
          <w:sz w:val="24"/>
          <w:lang w:val="en-US"/>
        </w:rPr>
      </w:pPr>
      <w:r>
        <w:rPr>
          <w:sz w:val="24"/>
          <w:lang w:val="en-US"/>
        </w:rPr>
        <w:t xml:space="preserve">Public S </w:t>
      </w:r>
      <w:proofErr w:type="gramStart"/>
      <w:r>
        <w:rPr>
          <w:sz w:val="24"/>
          <w:lang w:val="en-US"/>
        </w:rPr>
        <w:t>As</w:t>
      </w:r>
      <w:proofErr w:type="gramEnd"/>
      <w:r>
        <w:rPr>
          <w:sz w:val="24"/>
          <w:lang w:val="en-US"/>
        </w:rPr>
        <w:t xml:space="preserve"> Integer</w:t>
      </w:r>
    </w:p>
    <w:p w:rsidR="00632010" w:rsidRDefault="00632010" w:rsidP="00632010">
      <w:pPr>
        <w:jc w:val="both"/>
        <w:rPr>
          <w:sz w:val="24"/>
          <w:lang w:val="en-US"/>
        </w:rPr>
      </w:pPr>
    </w:p>
    <w:p w:rsidR="00632010" w:rsidRPr="00414AD7" w:rsidRDefault="00632010" w:rsidP="00632010">
      <w:pPr>
        <w:jc w:val="both"/>
        <w:rPr>
          <w:b/>
          <w:sz w:val="24"/>
          <w:lang w:val="en-US"/>
        </w:rPr>
      </w:pPr>
      <w:r w:rsidRPr="00414AD7">
        <w:rPr>
          <w:b/>
          <w:sz w:val="24"/>
          <w:lang w:val="en-US"/>
        </w:rPr>
        <w:t xml:space="preserve">Public Sub </w:t>
      </w:r>
      <w:proofErr w:type="spellStart"/>
      <w:proofErr w:type="gramStart"/>
      <w:r w:rsidRPr="00414AD7">
        <w:rPr>
          <w:b/>
          <w:sz w:val="24"/>
          <w:lang w:val="en-US"/>
        </w:rPr>
        <w:t>Plosh</w:t>
      </w:r>
      <w:proofErr w:type="spellEnd"/>
      <w:r w:rsidRPr="00414AD7">
        <w:rPr>
          <w:b/>
          <w:sz w:val="24"/>
          <w:lang w:val="en-US"/>
        </w:rPr>
        <w:t>()</w:t>
      </w:r>
      <w:proofErr w:type="gramEnd"/>
    </w:p>
    <w:p w:rsidR="00632010" w:rsidRDefault="00632010" w:rsidP="00414AD7">
      <w:pPr>
        <w:ind w:left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 = </w:t>
      </w:r>
      <w:proofErr w:type="gramStart"/>
      <w:r>
        <w:rPr>
          <w:sz w:val="24"/>
          <w:lang w:val="en-US"/>
        </w:rPr>
        <w:t>Range(</w:t>
      </w:r>
      <w:proofErr w:type="gramEnd"/>
      <w:r>
        <w:rPr>
          <w:sz w:val="24"/>
          <w:lang w:val="en-US"/>
        </w:rPr>
        <w:t>"a1").Value</w:t>
      </w:r>
    </w:p>
    <w:p w:rsidR="00632010" w:rsidRDefault="00632010" w:rsidP="00414AD7">
      <w:pPr>
        <w:ind w:left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 = </w:t>
      </w:r>
      <w:proofErr w:type="gramStart"/>
      <w:r>
        <w:rPr>
          <w:sz w:val="24"/>
          <w:lang w:val="en-US"/>
        </w:rPr>
        <w:t>Range(</w:t>
      </w:r>
      <w:proofErr w:type="gramEnd"/>
      <w:r>
        <w:rPr>
          <w:sz w:val="24"/>
          <w:lang w:val="en-US"/>
        </w:rPr>
        <w:t>"a2").Value</w:t>
      </w:r>
    </w:p>
    <w:p w:rsidR="00632010" w:rsidRDefault="00632010" w:rsidP="00414AD7">
      <w:pPr>
        <w:ind w:left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c = </w:t>
      </w:r>
      <w:proofErr w:type="gramStart"/>
      <w:r>
        <w:rPr>
          <w:sz w:val="24"/>
          <w:lang w:val="en-US"/>
        </w:rPr>
        <w:t>Range(</w:t>
      </w:r>
      <w:proofErr w:type="gramEnd"/>
      <w:r>
        <w:rPr>
          <w:sz w:val="24"/>
          <w:lang w:val="en-US"/>
        </w:rPr>
        <w:t>"a3").Value</w:t>
      </w:r>
    </w:p>
    <w:p w:rsidR="00632010" w:rsidRDefault="00632010" w:rsidP="00414AD7">
      <w:pPr>
        <w:ind w:left="708"/>
        <w:jc w:val="both"/>
        <w:rPr>
          <w:sz w:val="24"/>
          <w:lang w:val="en-US"/>
        </w:rPr>
      </w:pPr>
      <w:r w:rsidRPr="00414AD7">
        <w:rPr>
          <w:b/>
          <w:sz w:val="24"/>
          <w:lang w:val="en-US"/>
        </w:rPr>
        <w:t xml:space="preserve">Call </w:t>
      </w:r>
      <w:proofErr w:type="spellStart"/>
      <w:r w:rsidRPr="00414AD7">
        <w:rPr>
          <w:b/>
          <w:sz w:val="24"/>
          <w:lang w:val="en-US"/>
        </w:rPr>
        <w:t>Argum</w:t>
      </w:r>
      <w:proofErr w:type="spellEnd"/>
      <w:r>
        <w:rPr>
          <w:sz w:val="24"/>
          <w:lang w:val="en-US"/>
        </w:rPr>
        <w:t xml:space="preserve">           ' </w:t>
      </w:r>
      <w:r>
        <w:rPr>
          <w:sz w:val="24"/>
        </w:rPr>
        <w:t>Вызов</w:t>
      </w:r>
      <w:r>
        <w:rPr>
          <w:sz w:val="24"/>
          <w:lang w:val="en-US"/>
        </w:rPr>
        <w:t xml:space="preserve"> </w:t>
      </w:r>
      <w:r>
        <w:rPr>
          <w:sz w:val="24"/>
        </w:rPr>
        <w:t>процедуры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Argum</w:t>
      </w:r>
      <w:proofErr w:type="spellEnd"/>
    </w:p>
    <w:p w:rsidR="00632010" w:rsidRDefault="00632010" w:rsidP="00414AD7">
      <w:pPr>
        <w:ind w:left="708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Range(</w:t>
      </w:r>
      <w:proofErr w:type="gramEnd"/>
      <w:r>
        <w:rPr>
          <w:sz w:val="24"/>
          <w:lang w:val="en-US"/>
        </w:rPr>
        <w:t>"a5").Value = S</w:t>
      </w:r>
    </w:p>
    <w:p w:rsidR="00632010" w:rsidRPr="00414AD7" w:rsidRDefault="00632010" w:rsidP="00632010">
      <w:pPr>
        <w:jc w:val="both"/>
        <w:rPr>
          <w:b/>
          <w:sz w:val="24"/>
          <w:lang w:val="en-US"/>
        </w:rPr>
      </w:pPr>
      <w:r w:rsidRPr="00414AD7">
        <w:rPr>
          <w:b/>
          <w:sz w:val="24"/>
          <w:lang w:val="en-US"/>
        </w:rPr>
        <w:t>End Sub</w:t>
      </w:r>
    </w:p>
    <w:p w:rsidR="00632010" w:rsidRDefault="00632010" w:rsidP="00632010">
      <w:pPr>
        <w:jc w:val="both"/>
        <w:rPr>
          <w:sz w:val="24"/>
          <w:lang w:val="en-US"/>
        </w:rPr>
      </w:pPr>
    </w:p>
    <w:p w:rsidR="00632010" w:rsidRDefault="00632010" w:rsidP="00632010">
      <w:pPr>
        <w:jc w:val="both"/>
        <w:rPr>
          <w:sz w:val="24"/>
          <w:lang w:val="en-US"/>
        </w:rPr>
      </w:pPr>
      <w:r w:rsidRPr="00414AD7">
        <w:rPr>
          <w:b/>
          <w:sz w:val="24"/>
          <w:lang w:val="en-US"/>
        </w:rPr>
        <w:t xml:space="preserve">Public Sub </w:t>
      </w:r>
      <w:proofErr w:type="spellStart"/>
      <w:proofErr w:type="gramStart"/>
      <w:r w:rsidRPr="00414AD7">
        <w:rPr>
          <w:b/>
          <w:sz w:val="24"/>
          <w:lang w:val="en-US"/>
        </w:rPr>
        <w:t>Argum</w:t>
      </w:r>
      <w:proofErr w:type="spellEnd"/>
      <w:r>
        <w:rPr>
          <w:sz w:val="24"/>
          <w:lang w:val="en-US"/>
        </w:rPr>
        <w:t>()</w:t>
      </w:r>
      <w:proofErr w:type="gramEnd"/>
    </w:p>
    <w:p w:rsidR="00632010" w:rsidRDefault="00632010" w:rsidP="00414AD7">
      <w:pPr>
        <w:ind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S = a * b * c</w:t>
      </w:r>
    </w:p>
    <w:p w:rsidR="00632010" w:rsidRDefault="00632010" w:rsidP="00632010">
      <w:pPr>
        <w:jc w:val="both"/>
        <w:rPr>
          <w:b/>
          <w:sz w:val="24"/>
        </w:rPr>
      </w:pPr>
      <w:r w:rsidRPr="00414AD7">
        <w:rPr>
          <w:b/>
          <w:sz w:val="24"/>
          <w:lang w:val="en-US"/>
        </w:rPr>
        <w:t>End Sub</w:t>
      </w:r>
    </w:p>
    <w:p w:rsidR="00414AD7" w:rsidRDefault="00414AD7" w:rsidP="00632010">
      <w:pPr>
        <w:jc w:val="both"/>
        <w:rPr>
          <w:b/>
          <w:sz w:val="24"/>
        </w:rPr>
      </w:pPr>
    </w:p>
    <w:p w:rsidR="00414AD7" w:rsidRPr="00414AD7" w:rsidRDefault="00414AD7" w:rsidP="00632010">
      <w:pPr>
        <w:jc w:val="both"/>
        <w:rPr>
          <w:b/>
          <w:sz w:val="24"/>
        </w:rPr>
      </w:pPr>
    </w:p>
    <w:p w:rsidR="00632010" w:rsidRPr="00414AD7" w:rsidRDefault="00632010" w:rsidP="00632010">
      <w:pPr>
        <w:pStyle w:val="1"/>
        <w:rPr>
          <w:sz w:val="28"/>
          <w:szCs w:val="28"/>
          <w:u w:val="single"/>
        </w:rPr>
      </w:pPr>
      <w:r w:rsidRPr="00414AD7">
        <w:rPr>
          <w:sz w:val="28"/>
          <w:szCs w:val="28"/>
          <w:u w:val="single"/>
        </w:rPr>
        <w:t xml:space="preserve">Задания </w:t>
      </w:r>
      <w:r w:rsidR="004D19EC" w:rsidRPr="00414AD7">
        <w:rPr>
          <w:sz w:val="28"/>
          <w:szCs w:val="28"/>
          <w:u w:val="single"/>
        </w:rPr>
        <w:t>для</w:t>
      </w:r>
      <w:r w:rsidRPr="00414AD7">
        <w:rPr>
          <w:sz w:val="28"/>
          <w:szCs w:val="28"/>
          <w:u w:val="single"/>
        </w:rPr>
        <w:t xml:space="preserve"> выполнени</w:t>
      </w:r>
      <w:r w:rsidR="004D19EC" w:rsidRPr="00414AD7">
        <w:rPr>
          <w:sz w:val="28"/>
          <w:szCs w:val="28"/>
          <w:u w:val="single"/>
        </w:rPr>
        <w:t>я</w:t>
      </w:r>
      <w:r w:rsidRPr="00414AD7">
        <w:rPr>
          <w:sz w:val="28"/>
          <w:szCs w:val="28"/>
          <w:u w:val="single"/>
        </w:rPr>
        <w:t>:</w:t>
      </w:r>
    </w:p>
    <w:p w:rsidR="00721119" w:rsidRDefault="003340E3" w:rsidP="00721119">
      <w:pPr>
        <w:jc w:val="both"/>
        <w:rPr>
          <w:sz w:val="24"/>
        </w:rPr>
      </w:pPr>
      <w:r w:rsidRPr="003340E3">
        <w:rPr>
          <w:sz w:val="28"/>
          <w:szCs w:val="28"/>
          <w:u w:val="single"/>
        </w:rPr>
        <w:t xml:space="preserve">Задание </w:t>
      </w:r>
      <w:r w:rsidR="00532C91" w:rsidRPr="003340E3">
        <w:rPr>
          <w:sz w:val="28"/>
          <w:szCs w:val="28"/>
          <w:u w:val="single"/>
        </w:rPr>
        <w:t>1</w:t>
      </w:r>
      <w:r w:rsidR="00532C91" w:rsidRPr="00532C91">
        <w:rPr>
          <w:sz w:val="28"/>
          <w:szCs w:val="28"/>
        </w:rPr>
        <w:t xml:space="preserve">. </w:t>
      </w:r>
      <w:r w:rsidR="00721119" w:rsidRPr="002C3868">
        <w:rPr>
          <w:sz w:val="28"/>
          <w:szCs w:val="28"/>
        </w:rPr>
        <w:t xml:space="preserve">Создать одномерный массив из 10 элементов. Его ввод обеспечить, используя </w:t>
      </w:r>
      <w:proofErr w:type="spellStart"/>
      <w:r w:rsidR="00721119" w:rsidRPr="002C3868">
        <w:rPr>
          <w:sz w:val="28"/>
          <w:szCs w:val="28"/>
          <w:lang w:val="en-US"/>
        </w:rPr>
        <w:t>InputBox</w:t>
      </w:r>
      <w:proofErr w:type="spellEnd"/>
      <w:r w:rsidR="00721119" w:rsidRPr="002C3868">
        <w:rPr>
          <w:sz w:val="28"/>
          <w:szCs w:val="28"/>
        </w:rPr>
        <w:t xml:space="preserve"> .</w:t>
      </w:r>
    </w:p>
    <w:p w:rsidR="00E247FB" w:rsidRPr="00324EF8" w:rsidRDefault="00632010" w:rsidP="002C3868">
      <w:pPr>
        <w:ind w:firstLine="720"/>
        <w:jc w:val="both"/>
        <w:rPr>
          <w:sz w:val="28"/>
          <w:szCs w:val="28"/>
        </w:rPr>
      </w:pPr>
      <w:r w:rsidRPr="002C3868">
        <w:rPr>
          <w:sz w:val="28"/>
          <w:szCs w:val="28"/>
        </w:rPr>
        <w:t>Необходимо отсортировать массив по возрастанию, а так же найти сумму всех его элеме</w:t>
      </w:r>
      <w:r w:rsidRPr="002C3868">
        <w:rPr>
          <w:sz w:val="28"/>
          <w:szCs w:val="28"/>
        </w:rPr>
        <w:t>н</w:t>
      </w:r>
      <w:r w:rsidRPr="002C3868">
        <w:rPr>
          <w:sz w:val="28"/>
          <w:szCs w:val="28"/>
        </w:rPr>
        <w:t>тов.</w:t>
      </w:r>
      <w:r w:rsidR="002C3868">
        <w:rPr>
          <w:sz w:val="28"/>
          <w:szCs w:val="28"/>
        </w:rPr>
        <w:t xml:space="preserve"> Результаты вывести на рабочий лист </w:t>
      </w:r>
      <w:r w:rsidR="002C3868">
        <w:rPr>
          <w:sz w:val="28"/>
          <w:szCs w:val="28"/>
          <w:lang w:val="en-US"/>
        </w:rPr>
        <w:t>Excel</w:t>
      </w:r>
      <w:r w:rsidR="00532C91">
        <w:rPr>
          <w:sz w:val="28"/>
          <w:szCs w:val="28"/>
        </w:rPr>
        <w:t>.</w:t>
      </w:r>
    </w:p>
    <w:p w:rsidR="002C3868" w:rsidRDefault="002C3868" w:rsidP="00E247FB">
      <w:pPr>
        <w:jc w:val="both"/>
        <w:rPr>
          <w:sz w:val="24"/>
        </w:rPr>
      </w:pPr>
    </w:p>
    <w:p w:rsidR="00E247FB" w:rsidRPr="002C3868" w:rsidRDefault="00632010" w:rsidP="00E247FB">
      <w:pPr>
        <w:jc w:val="both"/>
        <w:rPr>
          <w:b/>
          <w:i/>
          <w:sz w:val="24"/>
        </w:rPr>
      </w:pPr>
      <w:r>
        <w:rPr>
          <w:sz w:val="24"/>
        </w:rPr>
        <w:t xml:space="preserve"> </w:t>
      </w:r>
      <w:r w:rsidR="00A91E7E">
        <w:rPr>
          <w:sz w:val="24"/>
        </w:rPr>
        <w:tab/>
      </w:r>
      <w:r w:rsidRPr="002C3868">
        <w:rPr>
          <w:b/>
          <w:i/>
          <w:sz w:val="24"/>
        </w:rPr>
        <w:t>Задачу</w:t>
      </w:r>
      <w:r w:rsidR="00324EF8" w:rsidRPr="00324EF8">
        <w:rPr>
          <w:b/>
          <w:i/>
          <w:sz w:val="24"/>
        </w:rPr>
        <w:t xml:space="preserve"> </w:t>
      </w:r>
      <w:r w:rsidRPr="002C3868">
        <w:rPr>
          <w:b/>
          <w:i/>
          <w:sz w:val="24"/>
        </w:rPr>
        <w:t>решить при помощи создания</w:t>
      </w:r>
      <w:r w:rsidR="00E247FB" w:rsidRPr="002C3868">
        <w:rPr>
          <w:b/>
          <w:i/>
          <w:sz w:val="24"/>
        </w:rPr>
        <w:t>:</w:t>
      </w:r>
    </w:p>
    <w:p w:rsidR="00632010" w:rsidRPr="00E247FB" w:rsidRDefault="00E247FB" w:rsidP="00E247FB">
      <w:pPr>
        <w:jc w:val="both"/>
        <w:rPr>
          <w:sz w:val="24"/>
        </w:rPr>
      </w:pPr>
      <w:r>
        <w:rPr>
          <w:sz w:val="24"/>
        </w:rPr>
        <w:t xml:space="preserve">- </w:t>
      </w:r>
      <w:r w:rsidR="00324EF8" w:rsidRPr="00414AD7">
        <w:rPr>
          <w:b/>
          <w:sz w:val="24"/>
          <w:u w:val="single"/>
        </w:rPr>
        <w:t>М</w:t>
      </w:r>
      <w:r w:rsidRPr="00414AD7">
        <w:rPr>
          <w:b/>
          <w:sz w:val="24"/>
          <w:u w:val="single"/>
        </w:rPr>
        <w:t>акроса</w:t>
      </w:r>
      <w:r w:rsidRPr="0045024A">
        <w:rPr>
          <w:sz w:val="24"/>
          <w:u w:val="single"/>
        </w:rPr>
        <w:t xml:space="preserve"> </w:t>
      </w:r>
      <w:r>
        <w:rPr>
          <w:sz w:val="24"/>
        </w:rPr>
        <w:t xml:space="preserve">построения на листе </w:t>
      </w:r>
      <w:r>
        <w:rPr>
          <w:sz w:val="24"/>
          <w:lang w:val="en-US"/>
        </w:rPr>
        <w:t>Excel</w:t>
      </w:r>
      <w:r w:rsidRPr="00E247FB">
        <w:rPr>
          <w:sz w:val="24"/>
        </w:rPr>
        <w:t xml:space="preserve"> </w:t>
      </w:r>
      <w:r w:rsidR="002C3868">
        <w:rPr>
          <w:sz w:val="24"/>
        </w:rPr>
        <w:t xml:space="preserve">шаблона </w:t>
      </w:r>
      <w:r>
        <w:rPr>
          <w:sz w:val="24"/>
        </w:rPr>
        <w:t xml:space="preserve"> таблицы для вывода результатов  </w:t>
      </w:r>
    </w:p>
    <w:p w:rsidR="00E247FB" w:rsidRDefault="00A91E7E" w:rsidP="00E247FB">
      <w:pPr>
        <w:jc w:val="both"/>
        <w:rPr>
          <w:sz w:val="24"/>
        </w:rPr>
      </w:pPr>
      <w:r w:rsidRPr="00CD08DF">
        <w:rPr>
          <w:sz w:val="24"/>
        </w:rPr>
        <w:pict>
          <v:shape id="_x0000_i1025" type="#_x0000_t75" style="width:498.55pt;height:157.1pt">
            <v:imagedata r:id="rId9" o:title="" croptop="9562f" cropbottom="42731f" cropleft="4012f" cropright="20601f"/>
          </v:shape>
        </w:pict>
      </w:r>
    </w:p>
    <w:p w:rsidR="002C3868" w:rsidRDefault="00324EF8" w:rsidP="00E247FB">
      <w:pPr>
        <w:jc w:val="both"/>
        <w:rPr>
          <w:sz w:val="24"/>
        </w:rPr>
      </w:pPr>
      <w:r w:rsidRPr="00324EF8">
        <w:rPr>
          <w:sz w:val="24"/>
        </w:rPr>
        <w:t xml:space="preserve">- </w:t>
      </w:r>
      <w:r w:rsidRPr="00414AD7">
        <w:rPr>
          <w:b/>
          <w:sz w:val="24"/>
          <w:u w:val="single"/>
        </w:rPr>
        <w:t>Процедуры</w:t>
      </w:r>
      <w:r>
        <w:rPr>
          <w:sz w:val="24"/>
        </w:rPr>
        <w:t xml:space="preserve"> ввода элементов массива и вывода исходного массива на рабочий лист в соответствующую строку таблицы.</w:t>
      </w:r>
    </w:p>
    <w:p w:rsidR="00324EF8" w:rsidRDefault="00324EF8" w:rsidP="00E247FB">
      <w:pPr>
        <w:jc w:val="both"/>
        <w:rPr>
          <w:sz w:val="24"/>
        </w:rPr>
      </w:pPr>
      <w:r>
        <w:rPr>
          <w:sz w:val="24"/>
        </w:rPr>
        <w:t xml:space="preserve">-  </w:t>
      </w:r>
      <w:r w:rsidRPr="00414AD7">
        <w:rPr>
          <w:b/>
          <w:sz w:val="24"/>
          <w:u w:val="single"/>
        </w:rPr>
        <w:t>Процедуры</w:t>
      </w:r>
      <w:r>
        <w:rPr>
          <w:sz w:val="24"/>
        </w:rPr>
        <w:t xml:space="preserve"> сортировки элементов массива.</w:t>
      </w:r>
    </w:p>
    <w:p w:rsidR="00324EF8" w:rsidRPr="00F57896" w:rsidRDefault="00324EF8" w:rsidP="00E247FB">
      <w:pPr>
        <w:jc w:val="both"/>
        <w:rPr>
          <w:sz w:val="28"/>
          <w:szCs w:val="28"/>
        </w:rPr>
      </w:pPr>
      <w:r>
        <w:rPr>
          <w:sz w:val="24"/>
        </w:rPr>
        <w:lastRenderedPageBreak/>
        <w:t>Пример  алгоритма сортировки</w:t>
      </w:r>
      <w:r w:rsidR="00F57896">
        <w:rPr>
          <w:sz w:val="24"/>
        </w:rPr>
        <w:t xml:space="preserve"> массива размерностью </w:t>
      </w:r>
      <w:r w:rsidR="00F57896" w:rsidRPr="00F57896">
        <w:rPr>
          <w:sz w:val="28"/>
          <w:szCs w:val="28"/>
          <w:lang w:val="en-US"/>
        </w:rPr>
        <w:t>n</w:t>
      </w:r>
    </w:p>
    <w:p w:rsidR="00324EF8" w:rsidRPr="00324EF8" w:rsidRDefault="00324EF8" w:rsidP="00324EF8">
      <w:pPr>
        <w:ind w:left="708"/>
        <w:rPr>
          <w:sz w:val="28"/>
          <w:szCs w:val="28"/>
          <w:lang w:val="en-US"/>
        </w:rPr>
      </w:pPr>
      <w:r w:rsidRPr="00324EF8">
        <w:rPr>
          <w:sz w:val="28"/>
          <w:szCs w:val="28"/>
          <w:lang w:val="en-US"/>
        </w:rPr>
        <w:t>FOR i = 1 TO (n-1)</w:t>
      </w:r>
    </w:p>
    <w:p w:rsidR="00324EF8" w:rsidRPr="00324EF8" w:rsidRDefault="00324EF8" w:rsidP="00324EF8">
      <w:pPr>
        <w:ind w:left="1416"/>
        <w:rPr>
          <w:sz w:val="28"/>
          <w:szCs w:val="28"/>
          <w:lang w:val="en-US"/>
        </w:rPr>
      </w:pPr>
      <w:r w:rsidRPr="00324EF8">
        <w:rPr>
          <w:sz w:val="28"/>
          <w:szCs w:val="28"/>
          <w:lang w:val="en-US"/>
        </w:rPr>
        <w:t>FOR j = i + 1 TO n</w:t>
      </w:r>
    </w:p>
    <w:p w:rsidR="00324EF8" w:rsidRPr="00324EF8" w:rsidRDefault="00324EF8" w:rsidP="00324EF8">
      <w:pPr>
        <w:ind w:left="2124"/>
        <w:rPr>
          <w:sz w:val="28"/>
          <w:szCs w:val="28"/>
          <w:lang w:val="en-US"/>
        </w:rPr>
      </w:pPr>
      <w:r w:rsidRPr="00324EF8">
        <w:rPr>
          <w:sz w:val="28"/>
          <w:szCs w:val="28"/>
          <w:lang w:val="en-US"/>
        </w:rPr>
        <w:t xml:space="preserve">IF </w:t>
      </w:r>
      <w:proofErr w:type="gramStart"/>
      <w:r w:rsidRPr="00324EF8">
        <w:rPr>
          <w:sz w:val="28"/>
          <w:szCs w:val="28"/>
          <w:lang w:val="en-US"/>
        </w:rPr>
        <w:t>a(</w:t>
      </w:r>
      <w:proofErr w:type="gramEnd"/>
      <w:r w:rsidR="00FD3BBF">
        <w:rPr>
          <w:sz w:val="28"/>
          <w:szCs w:val="28"/>
          <w:lang w:val="en-US"/>
        </w:rPr>
        <w:t>j</w:t>
      </w:r>
      <w:r w:rsidRPr="00324EF8">
        <w:rPr>
          <w:sz w:val="28"/>
          <w:szCs w:val="28"/>
          <w:lang w:val="en-US"/>
        </w:rPr>
        <w:t>) &gt; a(</w:t>
      </w:r>
      <w:r w:rsidR="00FD3BBF">
        <w:rPr>
          <w:sz w:val="28"/>
          <w:szCs w:val="28"/>
          <w:lang w:val="en-US"/>
        </w:rPr>
        <w:t>i</w:t>
      </w:r>
      <w:r w:rsidRPr="00324EF8">
        <w:rPr>
          <w:sz w:val="28"/>
          <w:szCs w:val="28"/>
          <w:lang w:val="en-US"/>
        </w:rPr>
        <w:t>) THEN</w:t>
      </w:r>
    </w:p>
    <w:p w:rsidR="00324EF8" w:rsidRPr="00324EF8" w:rsidRDefault="00324EF8" w:rsidP="00FD3BBF">
      <w:pPr>
        <w:ind w:left="3540"/>
        <w:rPr>
          <w:sz w:val="28"/>
          <w:szCs w:val="28"/>
          <w:lang w:val="en-US"/>
        </w:rPr>
      </w:pPr>
      <w:r w:rsidRPr="00324EF8">
        <w:rPr>
          <w:sz w:val="28"/>
          <w:szCs w:val="28"/>
          <w:lang w:val="en-US"/>
        </w:rPr>
        <w:t xml:space="preserve">b = </w:t>
      </w:r>
      <w:proofErr w:type="gramStart"/>
      <w:r w:rsidRPr="00324EF8">
        <w:rPr>
          <w:sz w:val="28"/>
          <w:szCs w:val="28"/>
          <w:lang w:val="en-US"/>
        </w:rPr>
        <w:t>a(</w:t>
      </w:r>
      <w:proofErr w:type="gramEnd"/>
      <w:r w:rsidRPr="00324EF8">
        <w:rPr>
          <w:sz w:val="28"/>
          <w:szCs w:val="28"/>
          <w:lang w:val="en-US"/>
        </w:rPr>
        <w:t>i)</w:t>
      </w:r>
    </w:p>
    <w:p w:rsidR="00324EF8" w:rsidRPr="00324EF8" w:rsidRDefault="00324EF8" w:rsidP="00FD3BBF">
      <w:pPr>
        <w:ind w:left="3540"/>
        <w:rPr>
          <w:sz w:val="28"/>
          <w:szCs w:val="28"/>
          <w:lang w:val="en-US"/>
        </w:rPr>
      </w:pPr>
      <w:proofErr w:type="gramStart"/>
      <w:r w:rsidRPr="00324EF8">
        <w:rPr>
          <w:sz w:val="28"/>
          <w:szCs w:val="28"/>
          <w:lang w:val="en-US"/>
        </w:rPr>
        <w:t>a(</w:t>
      </w:r>
      <w:proofErr w:type="gramEnd"/>
      <w:r w:rsidRPr="00324EF8">
        <w:rPr>
          <w:sz w:val="28"/>
          <w:szCs w:val="28"/>
          <w:lang w:val="en-US"/>
        </w:rPr>
        <w:t>i) = a(j)</w:t>
      </w:r>
    </w:p>
    <w:p w:rsidR="00324EF8" w:rsidRPr="00324EF8" w:rsidRDefault="00324EF8" w:rsidP="00FD3BBF">
      <w:pPr>
        <w:ind w:left="3540"/>
        <w:rPr>
          <w:sz w:val="28"/>
          <w:szCs w:val="28"/>
          <w:lang w:val="en-US"/>
        </w:rPr>
      </w:pPr>
      <w:proofErr w:type="gramStart"/>
      <w:r w:rsidRPr="00324EF8">
        <w:rPr>
          <w:sz w:val="28"/>
          <w:szCs w:val="28"/>
          <w:lang w:val="en-US"/>
        </w:rPr>
        <w:t>a(</w:t>
      </w:r>
      <w:proofErr w:type="gramEnd"/>
      <w:r w:rsidRPr="00324EF8">
        <w:rPr>
          <w:sz w:val="28"/>
          <w:szCs w:val="28"/>
          <w:lang w:val="en-US"/>
        </w:rPr>
        <w:t>j) = b</w:t>
      </w:r>
    </w:p>
    <w:p w:rsidR="00324EF8" w:rsidRPr="00324EF8" w:rsidRDefault="00324EF8" w:rsidP="00324EF8">
      <w:pPr>
        <w:ind w:left="2124"/>
        <w:rPr>
          <w:sz w:val="28"/>
          <w:szCs w:val="28"/>
          <w:lang w:val="en-US"/>
        </w:rPr>
      </w:pPr>
      <w:r w:rsidRPr="00324EF8">
        <w:rPr>
          <w:sz w:val="28"/>
          <w:szCs w:val="28"/>
          <w:lang w:val="en-US"/>
        </w:rPr>
        <w:t>END IF</w:t>
      </w:r>
    </w:p>
    <w:p w:rsidR="00324EF8" w:rsidRPr="0045024A" w:rsidRDefault="00324EF8" w:rsidP="00324EF8">
      <w:pPr>
        <w:ind w:left="1416"/>
        <w:rPr>
          <w:sz w:val="28"/>
          <w:szCs w:val="28"/>
        </w:rPr>
      </w:pPr>
      <w:r w:rsidRPr="00324EF8">
        <w:rPr>
          <w:sz w:val="28"/>
          <w:szCs w:val="28"/>
          <w:lang w:val="en-US"/>
        </w:rPr>
        <w:t>NEXT</w:t>
      </w:r>
      <w:r w:rsidRPr="0045024A">
        <w:rPr>
          <w:sz w:val="28"/>
          <w:szCs w:val="28"/>
        </w:rPr>
        <w:t xml:space="preserve"> </w:t>
      </w:r>
      <w:r w:rsidRPr="00324EF8">
        <w:rPr>
          <w:sz w:val="28"/>
          <w:szCs w:val="28"/>
          <w:lang w:val="en-US"/>
        </w:rPr>
        <w:t>j</w:t>
      </w:r>
    </w:p>
    <w:p w:rsidR="00324EF8" w:rsidRPr="0045024A" w:rsidRDefault="00324EF8" w:rsidP="00324EF8">
      <w:pPr>
        <w:ind w:left="708"/>
        <w:rPr>
          <w:sz w:val="28"/>
          <w:szCs w:val="28"/>
        </w:rPr>
      </w:pPr>
      <w:r w:rsidRPr="00324EF8">
        <w:rPr>
          <w:sz w:val="28"/>
          <w:szCs w:val="28"/>
          <w:lang w:val="en-US"/>
        </w:rPr>
        <w:t>NEXT</w:t>
      </w:r>
      <w:r w:rsidRPr="0045024A">
        <w:rPr>
          <w:sz w:val="28"/>
          <w:szCs w:val="28"/>
        </w:rPr>
        <w:t xml:space="preserve"> </w:t>
      </w:r>
      <w:r w:rsidRPr="00324EF8">
        <w:rPr>
          <w:sz w:val="28"/>
          <w:szCs w:val="28"/>
          <w:lang w:val="en-US"/>
        </w:rPr>
        <w:t>i</w:t>
      </w:r>
    </w:p>
    <w:p w:rsidR="00324EF8" w:rsidRDefault="00532C91" w:rsidP="00E247FB">
      <w:pPr>
        <w:jc w:val="both"/>
        <w:rPr>
          <w:sz w:val="24"/>
        </w:rPr>
      </w:pPr>
      <w:r w:rsidRPr="0045024A">
        <w:rPr>
          <w:sz w:val="24"/>
        </w:rPr>
        <w:t xml:space="preserve">- </w:t>
      </w:r>
      <w:r w:rsidR="003340E3">
        <w:rPr>
          <w:sz w:val="24"/>
        </w:rPr>
        <w:t xml:space="preserve">  </w:t>
      </w:r>
      <w:r w:rsidRPr="0045024A">
        <w:rPr>
          <w:sz w:val="24"/>
        </w:rPr>
        <w:t xml:space="preserve"> </w:t>
      </w:r>
      <w:r w:rsidRPr="00414AD7">
        <w:rPr>
          <w:b/>
          <w:sz w:val="24"/>
          <w:u w:val="single"/>
        </w:rPr>
        <w:t>Процедуры</w:t>
      </w:r>
      <w:r w:rsidRPr="00414AD7">
        <w:rPr>
          <w:b/>
          <w:sz w:val="24"/>
        </w:rPr>
        <w:t xml:space="preserve"> </w:t>
      </w:r>
      <w:r w:rsidR="0045024A">
        <w:rPr>
          <w:sz w:val="24"/>
        </w:rPr>
        <w:t>нахождения суммы элементов массива.</w:t>
      </w:r>
    </w:p>
    <w:p w:rsidR="0045024A" w:rsidRDefault="0045024A" w:rsidP="0045024A">
      <w:pPr>
        <w:jc w:val="both"/>
        <w:rPr>
          <w:sz w:val="24"/>
        </w:rPr>
      </w:pPr>
      <w:r w:rsidRPr="0045024A">
        <w:rPr>
          <w:sz w:val="24"/>
        </w:rPr>
        <w:t xml:space="preserve">- </w:t>
      </w:r>
      <w:r w:rsidRPr="00414AD7">
        <w:rPr>
          <w:b/>
          <w:sz w:val="24"/>
          <w:u w:val="single"/>
        </w:rPr>
        <w:t>Процедуры</w:t>
      </w:r>
      <w:r>
        <w:rPr>
          <w:sz w:val="24"/>
        </w:rPr>
        <w:t xml:space="preserve"> вывода элементов отсортированного  массива на рабочий лист в соответствующую строку таблицы.</w:t>
      </w:r>
    </w:p>
    <w:p w:rsidR="0045024A" w:rsidRDefault="0045024A" w:rsidP="00E247FB">
      <w:pPr>
        <w:jc w:val="both"/>
        <w:rPr>
          <w:sz w:val="24"/>
        </w:rPr>
      </w:pPr>
      <w:r>
        <w:rPr>
          <w:sz w:val="24"/>
        </w:rPr>
        <w:t xml:space="preserve">- </w:t>
      </w:r>
      <w:r w:rsidR="003340E3">
        <w:rPr>
          <w:sz w:val="24"/>
        </w:rPr>
        <w:t xml:space="preserve">  </w:t>
      </w:r>
      <w:r w:rsidRPr="003340E3">
        <w:rPr>
          <w:b/>
          <w:sz w:val="24"/>
          <w:u w:val="single"/>
        </w:rPr>
        <w:t>Головной программы</w:t>
      </w:r>
      <w:r w:rsidRPr="00414AD7">
        <w:rPr>
          <w:b/>
          <w:sz w:val="24"/>
        </w:rPr>
        <w:t xml:space="preserve"> </w:t>
      </w:r>
      <w:r>
        <w:rPr>
          <w:sz w:val="24"/>
        </w:rPr>
        <w:t xml:space="preserve">(процедуры) для запуска в нужной последовательности процедур </w:t>
      </w:r>
      <w:r w:rsidR="00414AD7">
        <w:rPr>
          <w:sz w:val="24"/>
        </w:rPr>
        <w:t>д</w:t>
      </w:r>
      <w:r>
        <w:rPr>
          <w:sz w:val="24"/>
        </w:rPr>
        <w:t>ля решения задачи</w:t>
      </w:r>
      <w:r w:rsidR="00414AD7">
        <w:rPr>
          <w:sz w:val="24"/>
        </w:rPr>
        <w:t>.</w:t>
      </w:r>
    </w:p>
    <w:p w:rsidR="00414AD7" w:rsidRPr="00532C91" w:rsidRDefault="00414AD7" w:rsidP="00E247FB">
      <w:pPr>
        <w:jc w:val="both"/>
        <w:rPr>
          <w:sz w:val="24"/>
        </w:rPr>
      </w:pPr>
    </w:p>
    <w:p w:rsidR="00721119" w:rsidRDefault="003340E3" w:rsidP="00E247FB">
      <w:pPr>
        <w:jc w:val="both"/>
        <w:rPr>
          <w:sz w:val="28"/>
          <w:szCs w:val="28"/>
          <w:lang w:val="en-US"/>
        </w:rPr>
      </w:pPr>
      <w:r w:rsidRPr="003340E3">
        <w:rPr>
          <w:sz w:val="28"/>
          <w:szCs w:val="28"/>
          <w:u w:val="single"/>
        </w:rPr>
        <w:t xml:space="preserve">Задание </w:t>
      </w:r>
      <w:r>
        <w:rPr>
          <w:sz w:val="28"/>
          <w:szCs w:val="28"/>
          <w:u w:val="single"/>
        </w:rPr>
        <w:t>2</w:t>
      </w:r>
      <w:r w:rsidR="00414AD7" w:rsidRPr="00414AD7">
        <w:rPr>
          <w:sz w:val="28"/>
          <w:szCs w:val="28"/>
        </w:rPr>
        <w:t>.</w:t>
      </w:r>
      <w:r w:rsidR="00721119" w:rsidRPr="00721119">
        <w:rPr>
          <w:sz w:val="28"/>
          <w:szCs w:val="28"/>
        </w:rPr>
        <w:t xml:space="preserve"> </w:t>
      </w:r>
      <w:r w:rsidR="00721119" w:rsidRPr="002C3868">
        <w:rPr>
          <w:sz w:val="28"/>
          <w:szCs w:val="28"/>
        </w:rPr>
        <w:t xml:space="preserve">Создать одномерный массив из 10 элементов. Его ввод обеспечить, используя </w:t>
      </w:r>
      <w:proofErr w:type="spellStart"/>
      <w:r w:rsidR="00721119" w:rsidRPr="002C3868">
        <w:rPr>
          <w:sz w:val="28"/>
          <w:szCs w:val="28"/>
          <w:lang w:val="en-US"/>
        </w:rPr>
        <w:t>InputBox</w:t>
      </w:r>
      <w:proofErr w:type="spellEnd"/>
      <w:r w:rsidR="00721119" w:rsidRPr="002C3868">
        <w:rPr>
          <w:sz w:val="28"/>
          <w:szCs w:val="28"/>
        </w:rPr>
        <w:t xml:space="preserve"> .</w:t>
      </w:r>
    </w:p>
    <w:p w:rsidR="00632010" w:rsidRDefault="00414AD7" w:rsidP="00721119">
      <w:pPr>
        <w:ind w:firstLine="709"/>
        <w:jc w:val="both"/>
        <w:rPr>
          <w:sz w:val="28"/>
          <w:szCs w:val="28"/>
        </w:rPr>
      </w:pPr>
      <w:r w:rsidRPr="00414AD7">
        <w:rPr>
          <w:sz w:val="28"/>
          <w:szCs w:val="28"/>
        </w:rPr>
        <w:t xml:space="preserve"> </w:t>
      </w:r>
      <w:r w:rsidR="00632010" w:rsidRPr="00414AD7">
        <w:rPr>
          <w:sz w:val="28"/>
          <w:szCs w:val="28"/>
        </w:rPr>
        <w:t>Найти максимальный и минимальный элементы, а так же найти среднее арифметическое массива. Задачу разрешить при помощи создания трех процедур.</w:t>
      </w:r>
      <w:r w:rsidR="003340E3" w:rsidRPr="003340E3">
        <w:rPr>
          <w:sz w:val="28"/>
          <w:szCs w:val="28"/>
        </w:rPr>
        <w:t xml:space="preserve"> </w:t>
      </w:r>
      <w:r w:rsidR="003340E3">
        <w:rPr>
          <w:sz w:val="28"/>
          <w:szCs w:val="28"/>
        </w:rPr>
        <w:t xml:space="preserve">Результаты вывести на рабочий лист </w:t>
      </w:r>
      <w:r w:rsidR="003340E3">
        <w:rPr>
          <w:sz w:val="28"/>
          <w:szCs w:val="28"/>
          <w:lang w:val="en-US"/>
        </w:rPr>
        <w:t>Excel</w:t>
      </w:r>
      <w:r w:rsidR="003340E3">
        <w:rPr>
          <w:sz w:val="28"/>
          <w:szCs w:val="28"/>
        </w:rPr>
        <w:t>.</w:t>
      </w:r>
    </w:p>
    <w:p w:rsidR="00414AD7" w:rsidRPr="00414AD7" w:rsidRDefault="00414AD7" w:rsidP="00E247FB">
      <w:pPr>
        <w:jc w:val="both"/>
        <w:rPr>
          <w:sz w:val="28"/>
          <w:szCs w:val="28"/>
        </w:rPr>
      </w:pPr>
    </w:p>
    <w:p w:rsidR="00721119" w:rsidRDefault="003340E3" w:rsidP="00721119">
      <w:pPr>
        <w:jc w:val="both"/>
        <w:rPr>
          <w:sz w:val="24"/>
        </w:rPr>
      </w:pPr>
      <w:r w:rsidRPr="003340E3">
        <w:rPr>
          <w:sz w:val="28"/>
          <w:szCs w:val="28"/>
          <w:u w:val="single"/>
        </w:rPr>
        <w:t xml:space="preserve">Задание </w:t>
      </w:r>
      <w:r>
        <w:rPr>
          <w:sz w:val="28"/>
          <w:szCs w:val="28"/>
          <w:u w:val="single"/>
        </w:rPr>
        <w:t>3</w:t>
      </w:r>
      <w:r w:rsidR="00414AD7" w:rsidRPr="00414AD7">
        <w:rPr>
          <w:sz w:val="28"/>
          <w:szCs w:val="28"/>
        </w:rPr>
        <w:t xml:space="preserve">. </w:t>
      </w:r>
      <w:r w:rsidR="00721119" w:rsidRPr="002C3868">
        <w:rPr>
          <w:sz w:val="28"/>
          <w:szCs w:val="28"/>
        </w:rPr>
        <w:t xml:space="preserve">Создать одномерный массив из 10 элементов. Его ввод обеспечить, используя </w:t>
      </w:r>
      <w:proofErr w:type="spellStart"/>
      <w:r w:rsidR="00721119" w:rsidRPr="002C3868">
        <w:rPr>
          <w:sz w:val="28"/>
          <w:szCs w:val="28"/>
          <w:lang w:val="en-US"/>
        </w:rPr>
        <w:t>InputBox</w:t>
      </w:r>
      <w:proofErr w:type="spellEnd"/>
      <w:r w:rsidR="00721119" w:rsidRPr="002C3868">
        <w:rPr>
          <w:sz w:val="28"/>
          <w:szCs w:val="28"/>
        </w:rPr>
        <w:t xml:space="preserve"> .</w:t>
      </w:r>
    </w:p>
    <w:p w:rsidR="00632010" w:rsidRPr="00414AD7" w:rsidRDefault="00632010" w:rsidP="00721119">
      <w:pPr>
        <w:ind w:firstLine="709"/>
        <w:jc w:val="both"/>
        <w:rPr>
          <w:sz w:val="28"/>
          <w:szCs w:val="28"/>
        </w:rPr>
      </w:pPr>
      <w:r w:rsidRPr="00414AD7">
        <w:rPr>
          <w:sz w:val="28"/>
          <w:szCs w:val="28"/>
        </w:rPr>
        <w:t>Поменять местами соседние элементы масс</w:t>
      </w:r>
      <w:r w:rsidRPr="00414AD7">
        <w:rPr>
          <w:sz w:val="28"/>
          <w:szCs w:val="28"/>
        </w:rPr>
        <w:t>и</w:t>
      </w:r>
      <w:r w:rsidRPr="00414AD7">
        <w:rPr>
          <w:sz w:val="28"/>
          <w:szCs w:val="28"/>
        </w:rPr>
        <w:t>ва и вывести произведение элементов, стоящих на чётных местах преобразованного масс</w:t>
      </w:r>
      <w:r w:rsidRPr="00414AD7">
        <w:rPr>
          <w:sz w:val="28"/>
          <w:szCs w:val="28"/>
        </w:rPr>
        <w:t>и</w:t>
      </w:r>
      <w:r w:rsidRPr="00414AD7">
        <w:rPr>
          <w:sz w:val="28"/>
          <w:szCs w:val="28"/>
        </w:rPr>
        <w:t>ва.</w:t>
      </w:r>
      <w:r w:rsidR="003340E3" w:rsidRPr="003340E3">
        <w:rPr>
          <w:sz w:val="28"/>
          <w:szCs w:val="28"/>
        </w:rPr>
        <w:t xml:space="preserve"> </w:t>
      </w:r>
      <w:r w:rsidR="003340E3">
        <w:rPr>
          <w:sz w:val="28"/>
          <w:szCs w:val="28"/>
        </w:rPr>
        <w:t xml:space="preserve">Результаты вывести на рабочий лист </w:t>
      </w:r>
      <w:r w:rsidR="003340E3">
        <w:rPr>
          <w:sz w:val="28"/>
          <w:szCs w:val="28"/>
          <w:lang w:val="en-US"/>
        </w:rPr>
        <w:t>Excel</w:t>
      </w:r>
      <w:r w:rsidR="003340E3">
        <w:rPr>
          <w:sz w:val="28"/>
          <w:szCs w:val="28"/>
        </w:rPr>
        <w:t>.</w:t>
      </w:r>
    </w:p>
    <w:p w:rsidR="002E59F2" w:rsidRDefault="002E59F2" w:rsidP="00E247FB"/>
    <w:p w:rsidR="004D19EC" w:rsidRDefault="004D19EC"/>
    <w:sectPr w:rsidR="004D19EC"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0A" w:rsidRDefault="000E1E0A">
      <w:r>
        <w:separator/>
      </w:r>
    </w:p>
  </w:endnote>
  <w:endnote w:type="continuationSeparator" w:id="0">
    <w:p w:rsidR="000E1E0A" w:rsidRDefault="000E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0A" w:rsidRDefault="000E1E0A">
      <w:r>
        <w:separator/>
      </w:r>
    </w:p>
  </w:footnote>
  <w:footnote w:type="continuationSeparator" w:id="0">
    <w:p w:rsidR="000E1E0A" w:rsidRDefault="000E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4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187"/>
    <w:rsid w:val="000E1E0A"/>
    <w:rsid w:val="001154A2"/>
    <w:rsid w:val="00151E8E"/>
    <w:rsid w:val="001B2DD3"/>
    <w:rsid w:val="00217314"/>
    <w:rsid w:val="002A0212"/>
    <w:rsid w:val="002C3868"/>
    <w:rsid w:val="002E59F2"/>
    <w:rsid w:val="00324EF8"/>
    <w:rsid w:val="003340E3"/>
    <w:rsid w:val="00414AD7"/>
    <w:rsid w:val="0045024A"/>
    <w:rsid w:val="004D19EC"/>
    <w:rsid w:val="00530AD1"/>
    <w:rsid w:val="00532C91"/>
    <w:rsid w:val="005E5164"/>
    <w:rsid w:val="00632010"/>
    <w:rsid w:val="00651F72"/>
    <w:rsid w:val="00721119"/>
    <w:rsid w:val="00776A79"/>
    <w:rsid w:val="008E0187"/>
    <w:rsid w:val="00A91E7E"/>
    <w:rsid w:val="00B355B7"/>
    <w:rsid w:val="00BC5E8E"/>
    <w:rsid w:val="00C71FF1"/>
    <w:rsid w:val="00E247FB"/>
    <w:rsid w:val="00F441FF"/>
    <w:rsid w:val="00F57896"/>
    <w:rsid w:val="00F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010"/>
  </w:style>
  <w:style w:type="paragraph" w:styleId="1">
    <w:name w:val="heading 1"/>
    <w:basedOn w:val="a"/>
    <w:next w:val="a"/>
    <w:qFormat/>
    <w:rsid w:val="00632010"/>
    <w:pPr>
      <w:keepNext/>
      <w:ind w:right="23"/>
      <w:jc w:val="center"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32010"/>
    <w:pPr>
      <w:ind w:right="23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№8</vt:lpstr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№8</dc:title>
  <dc:subject/>
  <dc:creator>FROST</dc:creator>
  <cp:keywords/>
  <dc:description/>
  <cp:lastModifiedBy>Admin</cp:lastModifiedBy>
  <cp:revision>2</cp:revision>
  <dcterms:created xsi:type="dcterms:W3CDTF">2016-11-15T07:53:00Z</dcterms:created>
  <dcterms:modified xsi:type="dcterms:W3CDTF">2016-11-15T07:53:00Z</dcterms:modified>
</cp:coreProperties>
</file>