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0C" w:rsidRPr="009369BB" w:rsidRDefault="00332D0C">
      <w:pPr>
        <w:pStyle w:val="1"/>
        <w:numPr>
          <w:ilvl w:val="0"/>
          <w:numId w:val="0"/>
        </w:numPr>
        <w:spacing w:before="0" w:after="120"/>
        <w:jc w:val="center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ЛЕКЦИЯ № </w:t>
      </w:r>
      <w:r w:rsidRPr="009369BB">
        <w:rPr>
          <w:b w:val="0"/>
          <w:sz w:val="24"/>
        </w:rPr>
        <w:t>12</w:t>
      </w:r>
    </w:p>
    <w:p w:rsidR="00332D0C" w:rsidRDefault="00332D0C">
      <w:pPr>
        <w:pStyle w:val="Normal"/>
        <w:ind w:firstLine="0"/>
        <w:jc w:val="center"/>
        <w:rPr>
          <w:b/>
          <w:snapToGrid/>
        </w:rPr>
      </w:pPr>
      <w:r>
        <w:rPr>
          <w:b/>
          <w:noProof/>
        </w:rPr>
        <w:t>Тема.</w:t>
      </w:r>
      <w:r>
        <w:rPr>
          <w:b/>
        </w:rPr>
        <w:t xml:space="preserve"> Накопители на оптических дисках</w:t>
      </w:r>
    </w:p>
    <w:p w:rsidR="00332D0C" w:rsidRPr="009369BB" w:rsidRDefault="00332D0C">
      <w:pPr>
        <w:pStyle w:val="Normal"/>
        <w:spacing w:before="240" w:line="240" w:lineRule="auto"/>
      </w:pPr>
      <w:r>
        <w:t>Накопители на оптических дисках (НОД) состоят из приводов и носителей. Пар</w:t>
      </w:r>
      <w:r>
        <w:t>а</w:t>
      </w:r>
      <w:r>
        <w:t>метры НОД в основном зависят от свойств носителей и возможностей приводов.</w:t>
      </w:r>
      <w:r w:rsidRPr="009369BB">
        <w:t xml:space="preserve"> </w:t>
      </w:r>
      <w:r>
        <w:t>Доступ к данным, хранящимся на</w:t>
      </w:r>
      <w:r w:rsidRPr="009369BB">
        <w:t xml:space="preserve"> </w:t>
      </w:r>
      <w:r>
        <w:t>ОД</w:t>
      </w:r>
      <w:r w:rsidRPr="009369BB">
        <w:t>,</w:t>
      </w:r>
      <w:r>
        <w:t xml:space="preserve"> осуществляется быстрее, чем к данным, записанным на диск</w:t>
      </w:r>
      <w:r>
        <w:t>е</w:t>
      </w:r>
      <w:r>
        <w:t>тах, но все же значительно медленнее, чем на современных жестких дисках.</w:t>
      </w:r>
    </w:p>
    <w:p w:rsidR="00332D0C" w:rsidRDefault="00332D0C">
      <w:pPr>
        <w:pStyle w:val="Normal"/>
      </w:pPr>
      <w:r>
        <w:rPr>
          <w:u w:val="single"/>
        </w:rPr>
        <w:t>Преимущества оптической записи</w:t>
      </w:r>
      <w:r>
        <w:t xml:space="preserve"> :</w:t>
      </w:r>
    </w:p>
    <w:p w:rsidR="00332D0C" w:rsidRDefault="00332D0C">
      <w:pPr>
        <w:pStyle w:val="Normal"/>
        <w:numPr>
          <w:ilvl w:val="0"/>
          <w:numId w:val="34"/>
        </w:numPr>
        <w:tabs>
          <w:tab w:val="clear" w:pos="360"/>
          <w:tab w:val="num" w:pos="1211"/>
        </w:tabs>
        <w:ind w:left="1211"/>
      </w:pPr>
      <w:r>
        <w:t xml:space="preserve">потенциально более высокая плотность записи информации </w:t>
      </w:r>
      <w:r>
        <w:rPr>
          <w:noProof/>
        </w:rPr>
        <w:t>(10</w:t>
      </w:r>
      <w:r>
        <w:rPr>
          <w:noProof/>
          <w:vertAlign w:val="superscript"/>
        </w:rPr>
        <w:t>6</w:t>
      </w:r>
      <w:r>
        <w:rPr>
          <w:noProof/>
        </w:rPr>
        <w:t xml:space="preserve"> —</w:t>
      </w:r>
      <w:r>
        <w:t xml:space="preserve"> 10</w:t>
      </w:r>
      <w:r>
        <w:rPr>
          <w:vertAlign w:val="superscript"/>
        </w:rPr>
        <w:t>7</w:t>
      </w:r>
      <w:r>
        <w:t xml:space="preserve"> бит/мм</w:t>
      </w:r>
      <w:r>
        <w:rPr>
          <w:vertAlign w:val="superscript"/>
        </w:rPr>
        <w:t>2</w:t>
      </w:r>
      <w:r>
        <w:t>, что на порядок выше плотности магнитной записи),</w:t>
      </w:r>
    </w:p>
    <w:p w:rsidR="00332D0C" w:rsidRDefault="00332D0C">
      <w:pPr>
        <w:pStyle w:val="Normal"/>
        <w:numPr>
          <w:ilvl w:val="0"/>
          <w:numId w:val="34"/>
        </w:numPr>
        <w:tabs>
          <w:tab w:val="clear" w:pos="360"/>
          <w:tab w:val="num" w:pos="1211"/>
        </w:tabs>
        <w:ind w:left="1211"/>
      </w:pPr>
      <w:r>
        <w:t>возможность получения высоких скоростей передачи данных</w:t>
      </w:r>
    </w:p>
    <w:p w:rsidR="00332D0C" w:rsidRDefault="00332D0C">
      <w:pPr>
        <w:pStyle w:val="Normal"/>
        <w:spacing w:line="240" w:lineRule="auto"/>
        <w:ind w:left="993" w:hanging="142"/>
      </w:pPr>
      <w:r>
        <w:t>- сравнительно большое время доступа к информации</w:t>
      </w:r>
      <w:r>
        <w:rPr>
          <w:noProof/>
        </w:rPr>
        <w:t xml:space="preserve"> (</w:t>
      </w:r>
      <w:r>
        <w:t xml:space="preserve"> в настоящее время в н</w:t>
      </w:r>
      <w:r>
        <w:t>е</w:t>
      </w:r>
      <w:r>
        <w:t xml:space="preserve">сколько раз превышающее время доступа, например, в НЖМД), </w:t>
      </w:r>
    </w:p>
    <w:p w:rsidR="00332D0C" w:rsidRDefault="00332D0C">
      <w:pPr>
        <w:pStyle w:val="Normal"/>
        <w:spacing w:line="240" w:lineRule="auto"/>
      </w:pPr>
      <w:r>
        <w:t>- низкая скорость передачи данных</w:t>
      </w:r>
    </w:p>
    <w:p w:rsidR="00332D0C" w:rsidRDefault="00332D0C">
      <w:pPr>
        <w:pStyle w:val="Normal"/>
        <w:spacing w:line="240" w:lineRule="auto"/>
        <w:ind w:left="993" w:hanging="142"/>
      </w:pPr>
      <w:r>
        <w:t>- наличие прецизионных механических и оптических узлов, не выдерживающих во</w:t>
      </w:r>
      <w:r>
        <w:t>з</w:t>
      </w:r>
      <w:r>
        <w:t>де</w:t>
      </w:r>
      <w:r>
        <w:t>й</w:t>
      </w:r>
      <w:r>
        <w:t>ствия ударов и вибрации.</w:t>
      </w:r>
    </w:p>
    <w:p w:rsidR="00332D0C" w:rsidRDefault="00332D0C">
      <w:pPr>
        <w:pStyle w:val="2"/>
      </w:pPr>
      <w:r>
        <w:t>Классификация оптических дисков</w:t>
      </w:r>
    </w:p>
    <w:p w:rsidR="00332D0C" w:rsidRDefault="00332D0C">
      <w:pPr>
        <w:pStyle w:val="Normal"/>
        <w:spacing w:line="240" w:lineRule="auto"/>
      </w:pPr>
      <w:r>
        <w:t>По способу организации записи-считывания ОД могут быть разделены на три бол</w:t>
      </w:r>
      <w:r>
        <w:t>ь</w:t>
      </w:r>
      <w:r>
        <w:t>ших класса.</w:t>
      </w:r>
    </w:p>
    <w:p w:rsidR="00332D0C" w:rsidRPr="009369BB" w:rsidRDefault="00332D0C">
      <w:pPr>
        <w:pStyle w:val="Normal"/>
      </w:pPr>
      <w:r>
        <w:rPr>
          <w:u w:val="single"/>
        </w:rPr>
        <w:t>Первый класс</w:t>
      </w:r>
      <w:r>
        <w:t xml:space="preserve"> составляют </w:t>
      </w:r>
      <w:r>
        <w:rPr>
          <w:i/>
        </w:rPr>
        <w:t>постоянные</w:t>
      </w:r>
      <w:r>
        <w:t xml:space="preserve"> ОД</w:t>
      </w:r>
      <w:r w:rsidRPr="009369BB">
        <w:t xml:space="preserve"> (</w:t>
      </w:r>
      <w:r>
        <w:rPr>
          <w:lang w:val="en-US"/>
        </w:rPr>
        <w:t>CD</w:t>
      </w:r>
      <w:r w:rsidRPr="009369BB">
        <w:t>-</w:t>
      </w:r>
      <w:r>
        <w:rPr>
          <w:lang w:val="en-US"/>
        </w:rPr>
        <w:t>ROM</w:t>
      </w:r>
      <w:r w:rsidRPr="009369BB">
        <w:t xml:space="preserve"> -</w:t>
      </w:r>
      <w:r>
        <w:rPr>
          <w:i/>
        </w:rPr>
        <w:t xml:space="preserve"> компакт-дисковые ПЗУ</w:t>
      </w:r>
      <w:r w:rsidRPr="009369BB">
        <w:t>),</w:t>
      </w:r>
      <w:r>
        <w:t xml:space="preserve"> и</w:t>
      </w:r>
      <w:r>
        <w:t>н</w:t>
      </w:r>
      <w:r>
        <w:t>формация на которые записывается в процессе их производства предприятием-</w:t>
      </w:r>
      <w:r w:rsidR="009369BB">
        <w:t xml:space="preserve"> </w:t>
      </w:r>
      <w:r>
        <w:t>рание и пер</w:t>
      </w:r>
      <w:r>
        <w:t>е</w:t>
      </w:r>
      <w:r>
        <w:t>запись и</w:t>
      </w:r>
      <w:r>
        <w:t>н</w:t>
      </w:r>
      <w:r>
        <w:t>формации невозможны.</w:t>
      </w:r>
    </w:p>
    <w:p w:rsidR="00332D0C" w:rsidRDefault="00332D0C">
      <w:pPr>
        <w:pStyle w:val="Normal"/>
      </w:pPr>
      <w:r>
        <w:t>Основное назначение ОД этого класса состоит в хранении значительных объемов вновь поступающей информации. Некоторые типичные приложения такой памяти включают инженерное проектирования, финансовую отчетность, управление графической информац</w:t>
      </w:r>
      <w:r>
        <w:t>и</w:t>
      </w:r>
      <w:r>
        <w:t>ей, обеспечение раб</w:t>
      </w:r>
      <w:r>
        <w:t>о</w:t>
      </w:r>
      <w:r>
        <w:t>ты ПЭВМ, накопление данных и др</w:t>
      </w:r>
    </w:p>
    <w:p w:rsidR="00332D0C" w:rsidRDefault="00332D0C">
      <w:pPr>
        <w:pStyle w:val="Normal"/>
        <w:spacing w:line="240" w:lineRule="auto"/>
      </w:pPr>
      <w:r>
        <w:rPr>
          <w:u w:val="single"/>
        </w:rPr>
        <w:t>Третий класс</w:t>
      </w:r>
      <w:r>
        <w:t xml:space="preserve"> включает </w:t>
      </w:r>
      <w:r>
        <w:rPr>
          <w:i/>
        </w:rPr>
        <w:t>ОД, допускающие стирание и многократную перезапись</w:t>
      </w:r>
      <w:r>
        <w:t xml:space="preserve"> и</w:t>
      </w:r>
      <w:r>
        <w:t>н</w:t>
      </w:r>
      <w:r>
        <w:t>формации</w:t>
      </w:r>
      <w:r w:rsidRPr="009369BB">
        <w:t xml:space="preserve"> (</w:t>
      </w:r>
      <w:r>
        <w:rPr>
          <w:lang w:val="en-US"/>
        </w:rPr>
        <w:t>CD</w:t>
      </w:r>
      <w:r w:rsidRPr="009369BB">
        <w:t>-</w:t>
      </w:r>
      <w:r>
        <w:rPr>
          <w:lang w:val="en-US"/>
        </w:rPr>
        <w:t>RW</w:t>
      </w:r>
      <w:r w:rsidRPr="009369BB">
        <w:t xml:space="preserve"> </w:t>
      </w:r>
      <w:r>
        <w:rPr>
          <w:lang w:val="en-US"/>
        </w:rPr>
        <w:t>Erasable</w:t>
      </w:r>
      <w:r w:rsidRPr="009369BB">
        <w:t>).</w:t>
      </w:r>
      <w:r>
        <w:t xml:space="preserve"> Оптические НОД данного класса могут применяться так же, как магнитная память, требующая съема носителя (для безопасного хранения информации, а также в тех случаях, когда надо иметь резервную базу данных). Они также конкурируют с подсист</w:t>
      </w:r>
      <w:r>
        <w:t>е</w:t>
      </w:r>
      <w:r>
        <w:t>мами на магнитных лентах при использовании вспомогательных баз данных.</w:t>
      </w:r>
    </w:p>
    <w:p w:rsidR="00332D0C" w:rsidRDefault="00332D0C">
      <w:pPr>
        <w:pStyle w:val="Normal"/>
        <w:spacing w:line="240" w:lineRule="auto"/>
      </w:pPr>
      <w:r>
        <w:t>Каждый из рассматриваемых классов НОД имеет свои особенности и характерист</w:t>
      </w:r>
      <w:r>
        <w:t>и</w:t>
      </w:r>
      <w:r>
        <w:t>ки.</w:t>
      </w:r>
    </w:p>
    <w:p w:rsidR="00332D0C" w:rsidRDefault="00332D0C">
      <w:pPr>
        <w:pStyle w:val="2"/>
      </w:pPr>
      <w:r>
        <w:t>Физические основы оптической записи.</w:t>
      </w:r>
    </w:p>
    <w:p w:rsidR="00332D0C" w:rsidRDefault="00332D0C">
      <w:pPr>
        <w:pStyle w:val="Normal"/>
      </w:pPr>
      <w:r>
        <w:t>Методы оптической записи на поверхности подвижного носителя основаны на сп</w:t>
      </w:r>
      <w:r>
        <w:t>о</w:t>
      </w:r>
      <w:r>
        <w:t xml:space="preserve">собности некоторых материалов изменять отражательные свойства на участках, которые подвергались механическому, тепловому, магнитному или комбинированному воздействию. </w:t>
      </w:r>
    </w:p>
    <w:p w:rsidR="00332D0C" w:rsidRDefault="00332D0C">
      <w:pPr>
        <w:pStyle w:val="Normal"/>
      </w:pPr>
      <w:r>
        <w:t>Важное значение при реализации НОД играют применяемая запоминающая среда и способ записи двоичной информации на оптическом диске.</w:t>
      </w:r>
    </w:p>
    <w:p w:rsidR="00332D0C" w:rsidRDefault="00332D0C">
      <w:pPr>
        <w:pStyle w:val="Normal"/>
      </w:pPr>
      <w:r>
        <w:t>При любом способе оптической записи на носителе сначало формируются оптич</w:t>
      </w:r>
      <w:r>
        <w:t>е</w:t>
      </w:r>
      <w:r>
        <w:t>ские отпечатки (1 - любым воздействием), которые могут быть распознаны с помощью л</w:t>
      </w:r>
      <w:r>
        <w:t>а</w:t>
      </w:r>
      <w:r>
        <w:t>зерного луча считывания небольшой мощности и фотодетектора. Отраженный световой луч считывания попадает на фотодетектор, и в зависимости от его интенсивности формируется источника (И) прожигает отверстия в металлическом запоминающем слое</w:t>
      </w:r>
      <w:r>
        <w:rPr>
          <w:noProof/>
        </w:rPr>
        <w:t xml:space="preserve"> (3С)</w:t>
      </w:r>
      <w:r>
        <w:t xml:space="preserve"> носителя; прожженное отверстие и является оптическим отпечатком. Этот метод обеспечивает одн</w:t>
      </w:r>
      <w:r>
        <w:t>о</w:t>
      </w:r>
      <w:r>
        <w:t>кратную запись информации, а поэтому может использоваться только для постоянных ВЗУ. Запоминающий слой покрыт прозрачным предохранительным слоем (ПрС), и поэтому ме</w:t>
      </w:r>
      <w:r>
        <w:t>л</w:t>
      </w:r>
      <w:r>
        <w:t>кие пылевые частицы не влияют на процессы записи-считывания, так как находятся не в ф</w:t>
      </w:r>
      <w:r>
        <w:t>о</w:t>
      </w:r>
      <w:r>
        <w:t>кусе л</w:t>
      </w:r>
      <w:r>
        <w:t>а</w:t>
      </w:r>
      <w:r>
        <w:t>зерного луча.</w:t>
      </w:r>
    </w:p>
    <w:p w:rsidR="00332D0C" w:rsidRDefault="00332D0C">
      <w:pPr>
        <w:pStyle w:val="Normal"/>
      </w:pPr>
      <w:r>
        <w:t xml:space="preserve">2). </w:t>
      </w:r>
      <w:r>
        <w:rPr>
          <w:u w:val="single"/>
        </w:rPr>
        <w:t>Изменение коэффициента отражения запоминающего слоя</w:t>
      </w:r>
      <w:r>
        <w:t xml:space="preserve"> в местах записи мо</w:t>
      </w:r>
      <w:r>
        <w:t>ж</w:t>
      </w:r>
      <w:r>
        <w:lastRenderedPageBreak/>
        <w:t>но обеспечить воздействием луча записи на промежуточный слой органического материала, расположенный непосредственно под тонким металлическим слоем. Локальный нагрев участков органического материала приводит к выделению газов и вспучиванию металлич</w:t>
      </w:r>
      <w:r>
        <w:t>е</w:t>
      </w:r>
      <w:r>
        <w:t>ского слоя непосредственно в точке нагрева. Участок вспучивания является отпечатком, д</w:t>
      </w:r>
      <w:r>
        <w:t>е</w:t>
      </w:r>
      <w:r>
        <w:t>тект</w:t>
      </w:r>
      <w:r>
        <w:t>и</w:t>
      </w:r>
      <w:r>
        <w:t>руемым при считывании. Этим также достигается лишь однократная запись.</w:t>
      </w:r>
    </w:p>
    <w:p w:rsidR="00332D0C" w:rsidRDefault="00332D0C">
      <w:pPr>
        <w:pStyle w:val="Normal"/>
        <w:tabs>
          <w:tab w:val="left" w:pos="1843"/>
        </w:tabs>
        <w:spacing w:line="240" w:lineRule="auto"/>
      </w:pPr>
      <w:r>
        <w:t>3). В аморфных полупроводниках (халькогенидных стеклах), таких как</w:t>
      </w:r>
      <w:r w:rsidRPr="009369BB">
        <w:t xml:space="preserve"> </w:t>
      </w:r>
      <w:r>
        <w:rPr>
          <w:lang w:val="en-US"/>
        </w:rPr>
        <w:t>Ge</w:t>
      </w:r>
      <w:r w:rsidRPr="009369BB">
        <w:rPr>
          <w:vertAlign w:val="subscript"/>
        </w:rPr>
        <w:t>15</w:t>
      </w:r>
      <w:r>
        <w:rPr>
          <w:lang w:val="en-US"/>
        </w:rPr>
        <w:t>Te</w:t>
      </w:r>
      <w:r w:rsidRPr="009369BB">
        <w:rPr>
          <w:vertAlign w:val="subscript"/>
        </w:rPr>
        <w:t>85</w:t>
      </w:r>
      <w:r w:rsidRPr="009369BB">
        <w:t xml:space="preserve">, </w:t>
      </w:r>
      <w:r>
        <w:rPr>
          <w:lang w:val="en-US"/>
        </w:rPr>
        <w:t>As</w:t>
      </w:r>
      <w:r w:rsidRPr="009369BB">
        <w:rPr>
          <w:vertAlign w:val="subscript"/>
        </w:rPr>
        <w:t>2</w:t>
      </w:r>
      <w:r>
        <w:rPr>
          <w:lang w:val="en-US"/>
        </w:rPr>
        <w:t>S</w:t>
      </w:r>
      <w:r w:rsidRPr="009369BB">
        <w:rPr>
          <w:vertAlign w:val="subscript"/>
        </w:rPr>
        <w:t>3</w:t>
      </w:r>
      <w:r w:rsidRPr="009369BB">
        <w:t xml:space="preserve">, </w:t>
      </w:r>
      <w:r>
        <w:rPr>
          <w:lang w:val="en-US"/>
        </w:rPr>
        <w:t>Te</w:t>
      </w:r>
      <w:r w:rsidRPr="009369BB">
        <w:rPr>
          <w:vertAlign w:val="subscript"/>
        </w:rPr>
        <w:t>32</w:t>
      </w:r>
      <w:r>
        <w:rPr>
          <w:lang w:val="en-US"/>
        </w:rPr>
        <w:t>Ge</w:t>
      </w:r>
      <w:r w:rsidRPr="009369BB">
        <w:rPr>
          <w:vertAlign w:val="subscript"/>
        </w:rPr>
        <w:t>7</w:t>
      </w:r>
      <w:r>
        <w:rPr>
          <w:lang w:val="en-US"/>
        </w:rPr>
        <w:t>As</w:t>
      </w:r>
      <w:r w:rsidRPr="009369BB">
        <w:rPr>
          <w:vertAlign w:val="subscript"/>
        </w:rPr>
        <w:t>6</w:t>
      </w:r>
      <w:r w:rsidRPr="009369BB">
        <w:rPr>
          <w:i/>
        </w:rPr>
        <w:t>,</w:t>
      </w:r>
      <w:r>
        <w:t xml:space="preserve"> при облучении сдвигается край оптического поглощения, что может быть использовано для записи информации (</w:t>
      </w:r>
      <w:r>
        <w:rPr>
          <w:lang w:val="en-US"/>
        </w:rPr>
        <w:t>CD</w:t>
      </w:r>
      <w:r>
        <w:t xml:space="preserve"> зеленого цвета).</w:t>
      </w:r>
    </w:p>
    <w:p w:rsidR="00332D0C" w:rsidRDefault="00332D0C">
      <w:pPr>
        <w:pStyle w:val="Normal"/>
        <w:tabs>
          <w:tab w:val="left" w:pos="1843"/>
        </w:tabs>
        <w:spacing w:line="240" w:lineRule="auto"/>
      </w:pPr>
      <w:r w:rsidRPr="009369BB">
        <w:t>4)</w:t>
      </w:r>
      <w:r>
        <w:t>. Наиболее перспективным классом НОД являются накопители, использующие о</w:t>
      </w:r>
      <w:r>
        <w:t>п</w:t>
      </w:r>
      <w:r>
        <w:t>тические диски с перезаписью информации (многократного использования со стиранием)</w:t>
      </w:r>
      <w:r>
        <w:rPr>
          <w:noProof/>
        </w:rPr>
        <w:t>.</w:t>
      </w:r>
      <w:r>
        <w:t xml:space="preserve"> В конструкциях некоторых оптических дисков со стиранием применяется </w:t>
      </w:r>
      <w:r>
        <w:rPr>
          <w:u w:val="single"/>
        </w:rPr>
        <w:t>эффект термическ</w:t>
      </w:r>
      <w:r>
        <w:rPr>
          <w:u w:val="single"/>
        </w:rPr>
        <w:t>о</w:t>
      </w:r>
      <w:r>
        <w:rPr>
          <w:u w:val="single"/>
        </w:rPr>
        <w:t>го перехода</w:t>
      </w:r>
      <w:r>
        <w:t xml:space="preserve"> аморфной фазы вещества в кристаллическую под действием световой энергии. При этом изменяются оптические свойства вещества. </w:t>
      </w:r>
    </w:p>
    <w:p w:rsidR="00332D0C" w:rsidRDefault="00332D0C">
      <w:pPr>
        <w:pStyle w:val="Normal"/>
        <w:spacing w:line="240" w:lineRule="auto"/>
      </w:pPr>
      <w:r>
        <w:t xml:space="preserve">Активный слой диска представляет собой сплав </w:t>
      </w:r>
      <w:r>
        <w:rPr>
          <w:lang w:val="en-US"/>
        </w:rPr>
        <w:t>Ag</w:t>
      </w:r>
      <w:r w:rsidRPr="009369BB">
        <w:t>-</w:t>
      </w:r>
      <w:r>
        <w:rPr>
          <w:lang w:val="en-US"/>
        </w:rPr>
        <w:t>In</w:t>
      </w:r>
      <w:r w:rsidRPr="009369BB">
        <w:t>-</w:t>
      </w:r>
      <w:r>
        <w:rPr>
          <w:lang w:val="en-US"/>
        </w:rPr>
        <w:t>Sb</w:t>
      </w:r>
      <w:r w:rsidRPr="009369BB">
        <w:t>-</w:t>
      </w:r>
      <w:r>
        <w:rPr>
          <w:lang w:val="en-US"/>
        </w:rPr>
        <w:t>Te</w:t>
      </w:r>
      <w:r w:rsidRPr="009369BB">
        <w:t xml:space="preserve"> </w:t>
      </w:r>
      <w:r>
        <w:t>(серебро-индий-сурьма-теллур). При записи лазерный луч полной</w:t>
      </w:r>
      <w:r w:rsidRPr="009369BB">
        <w:t xml:space="preserve"> </w:t>
      </w:r>
      <w:r>
        <w:t>мощности разогревает активныйй материал до 500-700</w:t>
      </w:r>
      <w:r>
        <w:rPr>
          <w:vertAlign w:val="superscript"/>
        </w:rPr>
        <w:t>0</w:t>
      </w:r>
      <w:r>
        <w:t>С</w:t>
      </w:r>
      <w:r w:rsidRPr="009369BB">
        <w:t xml:space="preserve"> и </w:t>
      </w:r>
      <w:r>
        <w:t>переводит выбранную микрообласть на носителе из кристаллического состо</w:t>
      </w:r>
      <w:r>
        <w:t>я</w:t>
      </w:r>
      <w:r>
        <w:t>ния, при котором коэффициент отражения велик, в аморфное с малым коэффициентом отр</w:t>
      </w:r>
      <w:r>
        <w:t>а</w:t>
      </w:r>
      <w:r>
        <w:t>жения. Стирание осуществляется менее мощным световым лучом (разогрев до 200</w:t>
      </w:r>
      <w:r>
        <w:rPr>
          <w:vertAlign w:val="superscript"/>
        </w:rPr>
        <w:t>0</w:t>
      </w:r>
      <w:r>
        <w:t>С), во</w:t>
      </w:r>
      <w:r>
        <w:t>з</w:t>
      </w:r>
      <w:r>
        <w:t>вращающим микрообласть в кристаллическое с</w:t>
      </w:r>
      <w:r>
        <w:t>о</w:t>
      </w:r>
      <w:r>
        <w:t>стояние</w:t>
      </w:r>
    </w:p>
    <w:p w:rsidR="00332D0C" w:rsidRDefault="00332D0C">
      <w:pPr>
        <w:pStyle w:val="2"/>
        <w:numPr>
          <w:ilvl w:val="1"/>
          <w:numId w:val="1"/>
        </w:numPr>
      </w:pPr>
      <w:r>
        <w:t>Конструкция оптических дисков.</w:t>
      </w:r>
    </w:p>
    <w:p w:rsidR="00332D0C" w:rsidRDefault="00332D0C">
      <w:pPr>
        <w:pStyle w:val="Normal"/>
      </w:pPr>
      <w:r>
        <w:t>Оптический диск (</w:t>
      </w:r>
      <w:r>
        <w:rPr>
          <w:lang w:val="en-US"/>
        </w:rPr>
        <w:t>CD</w:t>
      </w:r>
      <w:r w:rsidRPr="009369BB">
        <w:rPr>
          <w:b/>
        </w:rPr>
        <w:t>)</w:t>
      </w:r>
      <w:r w:rsidRPr="009369BB">
        <w:t xml:space="preserve"> —</w:t>
      </w:r>
      <w:r>
        <w:t xml:space="preserve"> это оптический носитель информации, на котором может храниться до</w:t>
      </w:r>
      <w:r>
        <w:rPr>
          <w:noProof/>
        </w:rPr>
        <w:t xml:space="preserve"> 650</w:t>
      </w:r>
      <w:r>
        <w:t xml:space="preserve"> Мбайт данных, что соответствует примерно</w:t>
      </w:r>
      <w:r>
        <w:rPr>
          <w:noProof/>
        </w:rPr>
        <w:t xml:space="preserve"> 333 000 </w:t>
      </w:r>
      <w:r>
        <w:t>страницам текста или</w:t>
      </w:r>
      <w:r>
        <w:rPr>
          <w:noProof/>
        </w:rPr>
        <w:t xml:space="preserve"> 74</w:t>
      </w:r>
      <w:r>
        <w:t xml:space="preserve"> минутам выс</w:t>
      </w:r>
      <w:r>
        <w:t>о</w:t>
      </w:r>
      <w:r>
        <w:t>кокачественного звучания, или их комбинации.</w:t>
      </w:r>
    </w:p>
    <w:p w:rsidR="00332D0C" w:rsidRDefault="00332D0C">
      <w:pPr>
        <w:pStyle w:val="Normal"/>
      </w:pPr>
      <w:r>
        <w:t xml:space="preserve">Все </w:t>
      </w:r>
      <w:r>
        <w:rPr>
          <w:lang w:val="en-US"/>
        </w:rPr>
        <w:t>CD</w:t>
      </w:r>
      <w:r>
        <w:t xml:space="preserve"> имеют один и тот же физический формат изготовления: диск диаметром 120 мм (около 4,75"), толщиной 1,2 мм и центральным отверстием диаметром 15 мм. </w:t>
      </w:r>
    </w:p>
    <w:p w:rsidR="00332D0C" w:rsidRDefault="00332D0C">
      <w:pPr>
        <w:pStyle w:val="Normal"/>
      </w:pPr>
      <w:r>
        <w:t>Центральная область вокруг отверстия шириной 6 мм называется зоной крепления</w:t>
      </w:r>
      <w:r w:rsidRPr="009369BB">
        <w:t xml:space="preserve"> (</w:t>
      </w:r>
      <w:r>
        <w:rPr>
          <w:lang w:val="en-US"/>
        </w:rPr>
        <w:t>clamping</w:t>
      </w:r>
      <w:r w:rsidRPr="009369BB">
        <w:t xml:space="preserve"> </w:t>
      </w:r>
      <w:r>
        <w:rPr>
          <w:lang w:val="en-US"/>
        </w:rPr>
        <w:t>area</w:t>
      </w:r>
      <w:r w:rsidRPr="009369BB">
        <w:t>)</w:t>
      </w:r>
      <w:r>
        <w:t>. За ней непосредственно следует заголовочная область</w:t>
      </w:r>
      <w:r w:rsidRPr="009369BB">
        <w:t xml:space="preserve"> (</w:t>
      </w:r>
      <w:r>
        <w:rPr>
          <w:lang w:val="en-US"/>
        </w:rPr>
        <w:t>lead</w:t>
      </w:r>
      <w:r w:rsidRPr="009369BB">
        <w:t xml:space="preserve"> </w:t>
      </w:r>
      <w:r>
        <w:rPr>
          <w:lang w:val="en-US"/>
        </w:rPr>
        <w:t>in</w:t>
      </w:r>
      <w:r w:rsidRPr="009369BB">
        <w:t xml:space="preserve"> </w:t>
      </w:r>
      <w:r>
        <w:rPr>
          <w:lang w:val="en-US"/>
        </w:rPr>
        <w:t>area</w:t>
      </w:r>
      <w:r w:rsidRPr="009369BB">
        <w:t>)</w:t>
      </w:r>
      <w:r>
        <w:t>, соде</w:t>
      </w:r>
      <w:r>
        <w:t>р</w:t>
      </w:r>
      <w:r>
        <w:t>жащая оглавление диска</w:t>
      </w:r>
      <w:r w:rsidRPr="009369BB">
        <w:t xml:space="preserve"> (</w:t>
      </w:r>
      <w:r>
        <w:rPr>
          <w:lang w:val="en-US"/>
        </w:rPr>
        <w:t>table</w:t>
      </w:r>
      <w:r w:rsidRPr="009369BB">
        <w:t xml:space="preserve"> </w:t>
      </w:r>
      <w:r>
        <w:rPr>
          <w:lang w:val="en-US"/>
        </w:rPr>
        <w:t>of</w:t>
      </w:r>
      <w:r w:rsidRPr="009369BB">
        <w:t xml:space="preserve"> </w:t>
      </w:r>
      <w:r>
        <w:rPr>
          <w:lang w:val="en-US"/>
        </w:rPr>
        <w:t>content</w:t>
      </w:r>
      <w:r w:rsidRPr="009369BB">
        <w:t>)</w:t>
      </w:r>
      <w:r>
        <w:t>.</w:t>
      </w:r>
      <w:r w:rsidRPr="009369BB">
        <w:t xml:space="preserve"> </w:t>
      </w:r>
      <w:r>
        <w:t>Далее расположена область шириной 33 мм, пре</w:t>
      </w:r>
      <w:r>
        <w:t>д</w:t>
      </w:r>
      <w:r>
        <w:t>назначенная для хранения данных и физически представляющая собой единую дорожку. З</w:t>
      </w:r>
      <w:r>
        <w:t>а</w:t>
      </w:r>
      <w:r>
        <w:t>вершающей является терминальная область (</w:t>
      </w:r>
      <w:r>
        <w:rPr>
          <w:lang w:val="en-US"/>
        </w:rPr>
        <w:t>lead</w:t>
      </w:r>
      <w:r w:rsidRPr="009369BB">
        <w:t xml:space="preserve"> </w:t>
      </w:r>
      <w:r>
        <w:rPr>
          <w:lang w:val="en-US"/>
        </w:rPr>
        <w:t>out</w:t>
      </w:r>
      <w:r>
        <w:t xml:space="preserve">) шириной 1 мм. Внешний обод диска шириной 3 мм. </w:t>
      </w:r>
    </w:p>
    <w:p w:rsidR="00332D0C" w:rsidRDefault="00332D0C">
      <w:pPr>
        <w:pStyle w:val="Normal"/>
      </w:pPr>
      <w:r>
        <w:t xml:space="preserve">Область хранения данных может содержать от 1 до 99 треков, причем разнородная информация не может быть смешанна на одном треке. </w:t>
      </w:r>
    </w:p>
    <w:p w:rsidR="00332D0C" w:rsidRPr="009369BB" w:rsidRDefault="00332D0C">
      <w:pPr>
        <w:pStyle w:val="Normal"/>
      </w:pPr>
      <w:r>
        <w:t xml:space="preserve">Цифровая информация хранится на </w:t>
      </w:r>
      <w:r>
        <w:rPr>
          <w:lang w:val="en-US"/>
        </w:rPr>
        <w:t>CD</w:t>
      </w:r>
      <w:r w:rsidRPr="009369BB">
        <w:t>-</w:t>
      </w:r>
      <w:r>
        <w:rPr>
          <w:lang w:val="en-US"/>
        </w:rPr>
        <w:t>ROM</w:t>
      </w:r>
      <w:r>
        <w:t xml:space="preserve"> в виде чередующихся по ходу </w:t>
      </w:r>
      <w:r>
        <w:rPr>
          <w:b/>
          <w:i/>
        </w:rPr>
        <w:t>спирали</w:t>
      </w:r>
      <w:r>
        <w:t xml:space="preserve"> ямок (питов). Спираль начинается от центра диска (около 5 километров).</w:t>
      </w:r>
    </w:p>
    <w:p w:rsidR="00332D0C" w:rsidRDefault="00332D0C">
      <w:pPr>
        <w:pStyle w:val="Normal"/>
      </w:pPr>
      <w:r>
        <w:t>Чтение данных производится с помощью лазера, но не простого, а инфракрасного (длина волны — 780 нм). Обычно считают, что ямка воспринимается лучом лазера как лог</w:t>
      </w:r>
      <w:r>
        <w:t>и</w:t>
      </w:r>
      <w:r>
        <w:t>ческий ноль, а гладкая п</w:t>
      </w:r>
      <w:r>
        <w:t>о</w:t>
      </w:r>
      <w:r>
        <w:t xml:space="preserve">верхность как логическая единица. </w:t>
      </w:r>
    </w:p>
    <w:p w:rsidR="00332D0C" w:rsidRDefault="00332D0C">
      <w:pPr>
        <w:pStyle w:val="Normal"/>
      </w:pPr>
      <w:r>
        <w:t>На самом деле единица кодируется как переход от ямки к горке или от горки к ямке. Это делается следующим образом:</w:t>
      </w:r>
      <w:r w:rsidRPr="009369BB">
        <w:t xml:space="preserve"> </w:t>
      </w:r>
      <w:r>
        <w:t>длина волны лазера в поликарбонате (пластмассовой о</w:t>
      </w:r>
      <w:r>
        <w:t>с</w:t>
      </w:r>
      <w:r>
        <w:t>нове диска с показателем преломления 1,55) примерно 500 нм. Глубина ямки около 25 нм. Вспомните оптику:</w:t>
      </w:r>
      <w:r w:rsidRPr="009369BB">
        <w:t xml:space="preserve"> </w:t>
      </w:r>
      <w:r>
        <w:t>если две когерентные волны приходят</w:t>
      </w:r>
      <w:r w:rsidRPr="009369BB">
        <w:t xml:space="preserve"> </w:t>
      </w:r>
      <w:r>
        <w:t>в</w:t>
      </w:r>
      <w:r w:rsidRPr="009369BB">
        <w:t xml:space="preserve"> </w:t>
      </w:r>
      <w:r>
        <w:t>одну</w:t>
      </w:r>
      <w:r w:rsidRPr="009369BB">
        <w:t xml:space="preserve"> </w:t>
      </w:r>
      <w:r>
        <w:t>точку, то они интерфер</w:t>
      </w:r>
      <w:r>
        <w:t>и</w:t>
      </w:r>
      <w:r>
        <w:t>руют и ослабляются. Глубина ямки как раз равна четверти длины волны, значит свет, отр</w:t>
      </w:r>
      <w:r>
        <w:t>а</w:t>
      </w:r>
    </w:p>
    <w:p w:rsidR="00332D0C" w:rsidRPr="009369BB" w:rsidRDefault="00332D0C">
      <w:pPr>
        <w:pStyle w:val="3"/>
      </w:pPr>
      <w:r>
        <w:t xml:space="preserve">Особенности конструкции </w:t>
      </w:r>
      <w:r>
        <w:rPr>
          <w:lang w:val="en-US"/>
        </w:rPr>
        <w:t>CD</w:t>
      </w:r>
      <w:r w:rsidRPr="009369BB">
        <w:t>-</w:t>
      </w:r>
      <w:r>
        <w:rPr>
          <w:lang w:val="en-US"/>
        </w:rPr>
        <w:t>R</w:t>
      </w:r>
      <w:r>
        <w:t xml:space="preserve"> и</w:t>
      </w:r>
      <w:r w:rsidRPr="009369BB">
        <w:t xml:space="preserve"> </w:t>
      </w:r>
      <w:r>
        <w:rPr>
          <w:lang w:val="en-US"/>
        </w:rPr>
        <w:t>CD</w:t>
      </w:r>
      <w:r w:rsidRPr="009369BB">
        <w:t>-</w:t>
      </w:r>
      <w:r>
        <w:rPr>
          <w:lang w:val="en-US"/>
        </w:rPr>
        <w:t>RW</w:t>
      </w:r>
    </w:p>
    <w:p w:rsidR="00332D0C" w:rsidRDefault="00332D0C">
      <w:pPr>
        <w:spacing w:before="40"/>
        <w:ind w:firstLine="680"/>
        <w:jc w:val="both"/>
        <w:rPr>
          <w:sz w:val="24"/>
        </w:rPr>
      </w:pPr>
      <w:r>
        <w:rPr>
          <w:sz w:val="24"/>
        </w:rPr>
        <w:t>Диск покрыт специальным термочувствительным слоем красителя с такими же отр</w:t>
      </w:r>
      <w:r>
        <w:rPr>
          <w:sz w:val="24"/>
        </w:rPr>
        <w:t>а</w:t>
      </w:r>
      <w:r>
        <w:rPr>
          <w:sz w:val="24"/>
        </w:rPr>
        <w:t>жающими свойствами, как у алюминиевого покрытия обычного CD. При записи информа л</w:t>
      </w:r>
      <w:r>
        <w:rPr>
          <w:sz w:val="24"/>
        </w:rPr>
        <w:t>а</w:t>
      </w:r>
      <w:r>
        <w:rPr>
          <w:sz w:val="24"/>
        </w:rPr>
        <w:t>зер стандартного накопителя CD-ROM воспринимает эти участки как псевдоуглубления (х</w:t>
      </w:r>
      <w:r>
        <w:rPr>
          <w:sz w:val="24"/>
        </w:rPr>
        <w:t>о</w:t>
      </w:r>
      <w:r>
        <w:rPr>
          <w:sz w:val="24"/>
        </w:rPr>
        <w:t>тя это только пятна) с меньшим уровнем интенсивн</w:t>
      </w:r>
      <w:r>
        <w:rPr>
          <w:sz w:val="24"/>
        </w:rPr>
        <w:t>о</w:t>
      </w:r>
      <w:r>
        <w:rPr>
          <w:sz w:val="24"/>
        </w:rPr>
        <w:t>сти отражаемого света (альбедо).</w:t>
      </w:r>
      <w:r>
        <w:t xml:space="preserve"> </w:t>
      </w:r>
    </w:p>
    <w:p w:rsidR="00332D0C" w:rsidRDefault="00332D0C">
      <w:pPr>
        <w:spacing w:before="40"/>
        <w:ind w:firstLine="680"/>
        <w:jc w:val="both"/>
        <w:rPr>
          <w:sz w:val="24"/>
        </w:rPr>
      </w:pPr>
      <w:r>
        <w:rPr>
          <w:sz w:val="24"/>
        </w:rPr>
        <w:t>Диски</w:t>
      </w:r>
      <w:r w:rsidRPr="009369BB">
        <w:rPr>
          <w:sz w:val="24"/>
        </w:rPr>
        <w:t xml:space="preserve"> </w:t>
      </w:r>
      <w:r>
        <w:rPr>
          <w:sz w:val="24"/>
          <w:lang w:val="en-US"/>
        </w:rPr>
        <w:t>CD</w:t>
      </w:r>
      <w:r w:rsidRPr="009369BB">
        <w:rPr>
          <w:sz w:val="24"/>
        </w:rPr>
        <w:t>-</w:t>
      </w:r>
      <w:r>
        <w:rPr>
          <w:sz w:val="24"/>
          <w:lang w:val="en-US"/>
        </w:rPr>
        <w:t>R</w:t>
      </w:r>
      <w:r>
        <w:rPr>
          <w:sz w:val="24"/>
        </w:rPr>
        <w:t xml:space="preserve"> имеют зеленовато-золотистый цвет, благодаря слою термокрасителя и золотому отражающему слою под ним.</w:t>
      </w:r>
    </w:p>
    <w:p w:rsidR="00332D0C" w:rsidRDefault="00332D0C">
      <w:pPr>
        <w:pStyle w:val="Normal"/>
      </w:pPr>
      <w:r>
        <w:lastRenderedPageBreak/>
        <w:t>добавления информации на диск. Другой способ позволяет производить многос</w:t>
      </w:r>
      <w:r>
        <w:t>е</w:t>
      </w:r>
      <w:r>
        <w:t>ансную запись</w:t>
      </w:r>
      <w:r w:rsidRPr="009369BB">
        <w:t xml:space="preserve"> </w:t>
      </w:r>
      <w:r w:rsidRPr="009369BB">
        <w:rPr>
          <w:i/>
        </w:rPr>
        <w:t>(</w:t>
      </w:r>
      <w:r>
        <w:rPr>
          <w:i/>
          <w:lang w:val="en-US"/>
        </w:rPr>
        <w:t>track</w:t>
      </w:r>
      <w:r w:rsidRPr="009369BB">
        <w:rPr>
          <w:i/>
        </w:rPr>
        <w:t>-</w:t>
      </w:r>
      <w:r>
        <w:rPr>
          <w:i/>
          <w:lang w:val="en-US"/>
        </w:rPr>
        <w:t>at</w:t>
      </w:r>
      <w:r w:rsidRPr="009369BB">
        <w:rPr>
          <w:i/>
        </w:rPr>
        <w:t>-</w:t>
      </w:r>
      <w:r>
        <w:rPr>
          <w:i/>
          <w:lang w:val="en-US"/>
        </w:rPr>
        <w:t>once</w:t>
      </w:r>
      <w:r w:rsidRPr="009369BB">
        <w:rPr>
          <w:i/>
        </w:rPr>
        <w:t>)</w:t>
      </w:r>
      <w:r>
        <w:t xml:space="preserve"> отдельных участков дорожек (треков) и постепенное наращ</w:t>
      </w:r>
      <w:r>
        <w:t>и</w:t>
      </w:r>
      <w:r>
        <w:t>вание объ</w:t>
      </w:r>
      <w:r>
        <w:t>е</w:t>
      </w:r>
      <w:r>
        <w:t>ма информации на диске.</w:t>
      </w:r>
    </w:p>
    <w:p w:rsidR="00332D0C" w:rsidRDefault="00332D0C">
      <w:pPr>
        <w:pStyle w:val="Normal"/>
      </w:pPr>
    </w:p>
    <w:p w:rsidR="00332D0C" w:rsidRDefault="00332D0C">
      <w:pPr>
        <w:pStyle w:val="Normal"/>
      </w:pPr>
    </w:p>
    <w:p w:rsidR="00332D0C" w:rsidRDefault="00332D0C">
      <w:pPr>
        <w:pStyle w:val="Normal"/>
        <w:rPr>
          <w:sz w:val="20"/>
        </w:rPr>
      </w:pPr>
      <w:r>
        <w:rPr>
          <w:sz w:val="20"/>
        </w:rPr>
        <w:t>вания данных должна была быть постоянной. По этой причине спираль компакт-диска разбивается на блоки (секторы), частота следования которых при записи и воспроизведении составляет 75 блоков в секунду. Это означает, что при полном времени считывания, равном 74 мин, на диске располагается 333 000 блоков (секторов).</w:t>
      </w:r>
    </w:p>
    <w:p w:rsidR="00332D0C" w:rsidRDefault="00332D0C">
      <w:pPr>
        <w:pStyle w:val="Normal"/>
        <w:rPr>
          <w:sz w:val="20"/>
        </w:rPr>
      </w:pPr>
      <w:r>
        <w:rPr>
          <w:sz w:val="20"/>
        </w:rPr>
        <w:t>Новые накопители CD-ROM используют диски, записанные по технологии CLV, но воспроизводят их с постоянной угловой скоростью САV (Constant Angular Velocity — постоянная угловая скорость). При этом дорожка с данными считывается лазером с разной скоростью, в зависимости от физического расположения на диске (внутренняя или внешняя). Этот тип накопителей считывает дорожки на краю диска быстрее, чем в це</w:t>
      </w:r>
      <w:r>
        <w:rPr>
          <w:sz w:val="20"/>
        </w:rPr>
        <w:t>н</w:t>
      </w:r>
      <w:r>
        <w:rPr>
          <w:sz w:val="20"/>
        </w:rPr>
        <w:t>тре, поскольку диск вращается с постоянной скоростью. Накопители CAV, как правило, работают быстрее накопителей CLV. Накопители, в которых используется и технология CLV, и технология CAV, называются P-CAV (Partial-CAV — частично пост</w:t>
      </w:r>
      <w:r>
        <w:rPr>
          <w:sz w:val="20"/>
        </w:rPr>
        <w:t>о</w:t>
      </w:r>
      <w:r>
        <w:rPr>
          <w:sz w:val="20"/>
        </w:rPr>
        <w:t>янная угловая скорость).</w:t>
      </w:r>
    </w:p>
    <w:p w:rsidR="00332D0C" w:rsidRDefault="00332D0C">
      <w:pPr>
        <w:pStyle w:val="Normal"/>
        <w:rPr>
          <w:sz w:val="20"/>
        </w:rPr>
      </w:pPr>
    </w:p>
    <w:sectPr w:rsidR="00332D0C">
      <w:headerReference w:type="even" r:id="rId8"/>
      <w:headerReference w:type="default" r:id="rId9"/>
      <w:pgSz w:w="11900" w:h="16820" w:code="9"/>
      <w:pgMar w:top="851" w:right="851" w:bottom="1134" w:left="1418" w:header="737" w:footer="68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1F02">
      <w:r>
        <w:separator/>
      </w:r>
    </w:p>
  </w:endnote>
  <w:endnote w:type="continuationSeparator" w:id="0">
    <w:p w:rsidR="00000000" w:rsidRDefault="00F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1F02">
      <w:r>
        <w:separator/>
      </w:r>
    </w:p>
  </w:footnote>
  <w:footnote w:type="continuationSeparator" w:id="0">
    <w:p w:rsidR="00000000" w:rsidRDefault="00F6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0C" w:rsidRDefault="00332D0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332D0C" w:rsidRDefault="00332D0C">
    <w:pPr>
      <w:pStyle w:val="a3"/>
      <w:ind w:right="360" w:firstLine="360"/>
    </w:pPr>
  </w:p>
  <w:p w:rsidR="00332D0C" w:rsidRDefault="00332D0C"/>
  <w:p w:rsidR="00332D0C" w:rsidRDefault="00332D0C">
    <w:pPr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0C" w:rsidRDefault="00332D0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1F02">
      <w:rPr>
        <w:rStyle w:val="a5"/>
        <w:noProof/>
      </w:rPr>
      <w:t>3</w:t>
    </w:r>
    <w:r>
      <w:rPr>
        <w:rStyle w:val="a5"/>
      </w:rPr>
      <w:fldChar w:fldCharType="end"/>
    </w:r>
  </w:p>
  <w:p w:rsidR="00332D0C" w:rsidRDefault="00332D0C">
    <w:pPr>
      <w:pStyle w:val="a3"/>
      <w:ind w:right="357" w:firstLine="357"/>
    </w:pPr>
  </w:p>
  <w:p w:rsidR="00332D0C" w:rsidRDefault="00332D0C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31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250B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61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686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5272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FE32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1620A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22B0F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2B7462"/>
    <w:multiLevelType w:val="multilevel"/>
    <w:tmpl w:val="F208DD7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AF35E2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D2B160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43232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44877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5FE170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D839E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0C45DE"/>
    <w:multiLevelType w:val="singleLevel"/>
    <w:tmpl w:val="13843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C4F52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5895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AA45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D18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E264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25975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3547F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4BD0D83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>
    <w:nsid w:val="5A1C1CF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EAF17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19319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71E3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1C0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2167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4F0CA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5B028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6BC4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8C8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A2C48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B147560"/>
    <w:multiLevelType w:val="singleLevel"/>
    <w:tmpl w:val="3E443C8E"/>
    <w:lvl w:ilvl="0">
      <w:start w:val="1"/>
      <w:numFmt w:val="bullet"/>
      <w:lvlText w:val=""/>
      <w:lvlJc w:val="left"/>
      <w:pPr>
        <w:tabs>
          <w:tab w:val="num" w:pos="927"/>
        </w:tabs>
        <w:ind w:left="170" w:firstLine="397"/>
      </w:pPr>
      <w:rPr>
        <w:rFonts w:ascii="Symbol" w:hAnsi="Symbol" w:hint="default"/>
      </w:rPr>
    </w:lvl>
  </w:abstractNum>
  <w:abstractNum w:abstractNumId="36">
    <w:nsid w:val="7FA812F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FAE0E8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28"/>
  </w:num>
  <w:num w:numId="5">
    <w:abstractNumId w:val="25"/>
  </w:num>
  <w:num w:numId="6">
    <w:abstractNumId w:val="22"/>
  </w:num>
  <w:num w:numId="7">
    <w:abstractNumId w:val="7"/>
  </w:num>
  <w:num w:numId="8">
    <w:abstractNumId w:val="16"/>
  </w:num>
  <w:num w:numId="9">
    <w:abstractNumId w:val="17"/>
  </w:num>
  <w:num w:numId="10">
    <w:abstractNumId w:val="4"/>
  </w:num>
  <w:num w:numId="11">
    <w:abstractNumId w:val="11"/>
  </w:num>
  <w:num w:numId="12">
    <w:abstractNumId w:val="6"/>
  </w:num>
  <w:num w:numId="13">
    <w:abstractNumId w:val="12"/>
  </w:num>
  <w:num w:numId="14">
    <w:abstractNumId w:val="27"/>
  </w:num>
  <w:num w:numId="15">
    <w:abstractNumId w:val="19"/>
  </w:num>
  <w:num w:numId="16">
    <w:abstractNumId w:val="29"/>
  </w:num>
  <w:num w:numId="17">
    <w:abstractNumId w:val="33"/>
  </w:num>
  <w:num w:numId="18">
    <w:abstractNumId w:val="20"/>
  </w:num>
  <w:num w:numId="19">
    <w:abstractNumId w:val="32"/>
  </w:num>
  <w:num w:numId="20">
    <w:abstractNumId w:val="10"/>
  </w:num>
  <w:num w:numId="21">
    <w:abstractNumId w:val="37"/>
  </w:num>
  <w:num w:numId="22">
    <w:abstractNumId w:val="9"/>
  </w:num>
  <w:num w:numId="23">
    <w:abstractNumId w:val="14"/>
  </w:num>
  <w:num w:numId="24">
    <w:abstractNumId w:val="31"/>
  </w:num>
  <w:num w:numId="25">
    <w:abstractNumId w:val="18"/>
  </w:num>
  <w:num w:numId="26">
    <w:abstractNumId w:val="21"/>
  </w:num>
  <w:num w:numId="27">
    <w:abstractNumId w:val="24"/>
  </w:num>
  <w:num w:numId="28">
    <w:abstractNumId w:val="1"/>
  </w:num>
  <w:num w:numId="29">
    <w:abstractNumId w:val="30"/>
  </w:num>
  <w:num w:numId="30">
    <w:abstractNumId w:val="13"/>
  </w:num>
  <w:num w:numId="31">
    <w:abstractNumId w:val="5"/>
  </w:num>
  <w:num w:numId="32">
    <w:abstractNumId w:val="0"/>
  </w:num>
  <w:num w:numId="33">
    <w:abstractNumId w:val="34"/>
  </w:num>
  <w:num w:numId="34">
    <w:abstractNumId w:val="26"/>
  </w:num>
  <w:num w:numId="35">
    <w:abstractNumId w:val="36"/>
  </w:num>
  <w:num w:numId="36">
    <w:abstractNumId w:val="3"/>
  </w:num>
  <w:num w:numId="37">
    <w:abstractNumId w:val="23"/>
  </w:num>
  <w:num w:numId="38">
    <w:abstractNumId w:val="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mirrorMargin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8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BB"/>
    <w:rsid w:val="00332D0C"/>
    <w:rsid w:val="009369BB"/>
    <w:rsid w:val="00F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8"/>
      </w:numPr>
      <w:spacing w:before="24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8"/>
      </w:numPr>
      <w:spacing w:before="120" w:after="60"/>
      <w:outlineLvl w:val="2"/>
    </w:pPr>
    <w:rPr>
      <w:rFonts w:ascii="Arial" w:hAnsi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0">
    <w:name w:val="заголовок 1"/>
    <w:basedOn w:val="a"/>
    <w:next w:val="a"/>
    <w:pPr>
      <w:keepNext/>
      <w:spacing w:before="240" w:after="60"/>
      <w:ind w:firstLine="397"/>
      <w:jc w:val="center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8"/>
      </w:numPr>
      <w:spacing w:before="24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8"/>
      </w:numPr>
      <w:spacing w:before="120" w:after="60"/>
      <w:outlineLvl w:val="2"/>
    </w:pPr>
    <w:rPr>
      <w:rFonts w:ascii="Arial" w:hAnsi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0">
    <w:name w:val="заголовок 1"/>
    <w:basedOn w:val="a"/>
    <w:next w:val="a"/>
    <w:pPr>
      <w:keepNext/>
      <w:spacing w:before="240" w:after="60"/>
      <w:ind w:firstLine="397"/>
      <w:jc w:val="center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2001-05-21T04:16:00Z</cp:lastPrinted>
  <dcterms:created xsi:type="dcterms:W3CDTF">2018-02-09T13:04:00Z</dcterms:created>
  <dcterms:modified xsi:type="dcterms:W3CDTF">2018-02-09T13:04:00Z</dcterms:modified>
</cp:coreProperties>
</file>