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7B" w:rsidRDefault="00636B9C" w:rsidP="00636B9C">
      <w:pPr>
        <w:pStyle w:val="1"/>
        <w:rPr>
          <w:lang w:val="en-US"/>
        </w:rPr>
      </w:pPr>
      <w:bookmarkStart w:id="0" w:name="_GoBack"/>
      <w:bookmarkEnd w:id="0"/>
      <w:r w:rsidRPr="00636B9C">
        <w:t>Исследование алгоритмов и протоколов сетей передачи данных.</w:t>
      </w:r>
    </w:p>
    <w:p w:rsidR="00A22796" w:rsidRDefault="00636B9C" w:rsidP="00636B9C">
      <w:pPr>
        <w:pStyle w:val="a3"/>
        <w:numPr>
          <w:ilvl w:val="0"/>
          <w:numId w:val="1"/>
        </w:numPr>
      </w:pPr>
      <w:r>
        <w:t>Немодулированная</w:t>
      </w:r>
      <w:r w:rsidR="0084775D">
        <w:t xml:space="preserve"> передача по физическому каналу (</w:t>
      </w:r>
      <w:proofErr w:type="gramStart"/>
      <w:r w:rsidR="0084775D">
        <w:t>зашумленный</w:t>
      </w:r>
      <w:proofErr w:type="gramEnd"/>
      <w:r w:rsidR="0084775D">
        <w:t>, с ограниченной полосой пропускания)</w:t>
      </w:r>
    </w:p>
    <w:p w:rsidR="00090952" w:rsidRDefault="006C46F5" w:rsidP="00636B9C">
      <w:pPr>
        <w:pStyle w:val="a3"/>
        <w:numPr>
          <w:ilvl w:val="0"/>
          <w:numId w:val="1"/>
        </w:numPr>
      </w:pPr>
      <w:r>
        <w:t>Амплитудно-фазовая модуляция.</w:t>
      </w:r>
    </w:p>
    <w:p w:rsidR="00636B9C" w:rsidRDefault="0088315F" w:rsidP="00636B9C">
      <w:pPr>
        <w:pStyle w:val="a3"/>
        <w:numPr>
          <w:ilvl w:val="0"/>
          <w:numId w:val="1"/>
        </w:numPr>
      </w:pPr>
      <w:r>
        <w:t>Мультиплексировани</w:t>
      </w:r>
      <w:r w:rsidR="00D26421">
        <w:t>е</w:t>
      </w:r>
      <w:r>
        <w:t>.</w:t>
      </w:r>
    </w:p>
    <w:p w:rsidR="00D26421" w:rsidRDefault="005E07ED" w:rsidP="00636B9C">
      <w:pPr>
        <w:pStyle w:val="a3"/>
        <w:numPr>
          <w:ilvl w:val="0"/>
          <w:numId w:val="1"/>
        </w:numPr>
      </w:pPr>
      <w:r>
        <w:t>Методы формирования кадра.</w:t>
      </w:r>
    </w:p>
    <w:p w:rsidR="005E07ED" w:rsidRDefault="00461293" w:rsidP="00636B9C">
      <w:pPr>
        <w:pStyle w:val="a3"/>
        <w:numPr>
          <w:ilvl w:val="0"/>
          <w:numId w:val="1"/>
        </w:numPr>
      </w:pPr>
      <w:r>
        <w:t>Код</w:t>
      </w:r>
      <w:r w:rsidR="000725A7">
        <w:t>ы</w:t>
      </w:r>
      <w:r>
        <w:t xml:space="preserve"> с исправлением ошибок.</w:t>
      </w:r>
    </w:p>
    <w:p w:rsidR="00461293" w:rsidRDefault="00461293" w:rsidP="00636B9C">
      <w:pPr>
        <w:pStyle w:val="a3"/>
        <w:numPr>
          <w:ilvl w:val="0"/>
          <w:numId w:val="1"/>
        </w:numPr>
      </w:pPr>
      <w:r>
        <w:t>Код</w:t>
      </w:r>
      <w:r w:rsidR="000725A7">
        <w:t>ы</w:t>
      </w:r>
      <w:r>
        <w:t xml:space="preserve"> с обнаружением ошибок.</w:t>
      </w:r>
    </w:p>
    <w:p w:rsidR="00580CAA" w:rsidRDefault="00580CAA" w:rsidP="00636B9C">
      <w:pPr>
        <w:pStyle w:val="a3"/>
        <w:numPr>
          <w:ilvl w:val="0"/>
          <w:numId w:val="1"/>
        </w:numPr>
      </w:pPr>
      <w:r>
        <w:t>Протоколы управления потоком.</w:t>
      </w:r>
    </w:p>
    <w:p w:rsidR="00CD651F" w:rsidRPr="00EE3686" w:rsidRDefault="00F551E8" w:rsidP="00636B9C">
      <w:pPr>
        <w:pStyle w:val="a3"/>
        <w:numPr>
          <w:ilvl w:val="0"/>
          <w:numId w:val="1"/>
        </w:numPr>
      </w:pPr>
      <w:r>
        <w:t>Протоколы</w:t>
      </w:r>
      <w:r w:rsidR="00EE3686">
        <w:t xml:space="preserve"> доступа к среде передачи </w:t>
      </w:r>
      <w:r w:rsidR="00EE3686">
        <w:rPr>
          <w:lang w:val="en-US"/>
        </w:rPr>
        <w:t>ALOHA</w:t>
      </w:r>
      <w:r w:rsidR="00EE3686" w:rsidRPr="00EE3686">
        <w:t xml:space="preserve">, </w:t>
      </w:r>
      <w:r w:rsidR="00EE3686">
        <w:rPr>
          <w:lang w:val="en-US"/>
        </w:rPr>
        <w:t>CSMA</w:t>
      </w:r>
      <w:r w:rsidR="00EE3686" w:rsidRPr="00EE3686">
        <w:t>.</w:t>
      </w:r>
    </w:p>
    <w:p w:rsidR="00EE3686" w:rsidRDefault="00F551E8" w:rsidP="00636B9C">
      <w:pPr>
        <w:pStyle w:val="a3"/>
        <w:numPr>
          <w:ilvl w:val="0"/>
          <w:numId w:val="1"/>
        </w:numPr>
      </w:pPr>
      <w:r>
        <w:t>Протоколы</w:t>
      </w:r>
      <w:r w:rsidR="00EE3686">
        <w:t xml:space="preserve"> доступа к среде передачи</w:t>
      </w:r>
      <w:r w:rsidR="00EE3686" w:rsidRPr="00F551E8">
        <w:t xml:space="preserve"> </w:t>
      </w:r>
      <w:r w:rsidR="00EE3686">
        <w:t>без столкновений.</w:t>
      </w:r>
    </w:p>
    <w:p w:rsidR="00F551E8" w:rsidRDefault="00F551E8" w:rsidP="00636B9C">
      <w:pPr>
        <w:pStyle w:val="a3"/>
        <w:numPr>
          <w:ilvl w:val="0"/>
          <w:numId w:val="1"/>
        </w:numPr>
      </w:pPr>
      <w:r>
        <w:t>Протоколы доступа к среде передачи беспроводных сетей.</w:t>
      </w:r>
    </w:p>
    <w:p w:rsidR="00D56389" w:rsidRPr="00D56389" w:rsidRDefault="00C57377" w:rsidP="00636B9C">
      <w:pPr>
        <w:pStyle w:val="a3"/>
        <w:numPr>
          <w:ilvl w:val="0"/>
          <w:numId w:val="1"/>
        </w:numPr>
      </w:pPr>
      <w:r>
        <w:t>Алгоритм маршрутизации по вектору расстояний</w:t>
      </w:r>
      <w:r w:rsidR="00D56389">
        <w:t xml:space="preserve"> </w:t>
      </w:r>
      <w:r w:rsidR="00D56389">
        <w:rPr>
          <w:lang w:val="en-US"/>
        </w:rPr>
        <w:t>RIP</w:t>
      </w:r>
    </w:p>
    <w:p w:rsidR="00C57377" w:rsidRPr="004E70DB" w:rsidRDefault="00D56389" w:rsidP="00636B9C">
      <w:pPr>
        <w:pStyle w:val="a3"/>
        <w:numPr>
          <w:ilvl w:val="0"/>
          <w:numId w:val="1"/>
        </w:numPr>
      </w:pPr>
      <w:r>
        <w:t xml:space="preserve">Алгоритм маршрутизации с учетом состяния линии </w:t>
      </w:r>
      <w:r>
        <w:rPr>
          <w:lang w:val="en-US"/>
        </w:rPr>
        <w:t>OSPF</w:t>
      </w:r>
      <w:r w:rsidR="00C57377">
        <w:t>.</w:t>
      </w:r>
    </w:p>
    <w:p w:rsidR="004E70DB" w:rsidRPr="00C117C1" w:rsidRDefault="004E70DB" w:rsidP="00636B9C">
      <w:pPr>
        <w:pStyle w:val="a3"/>
        <w:numPr>
          <w:ilvl w:val="0"/>
          <w:numId w:val="1"/>
        </w:numPr>
      </w:pPr>
      <w:r>
        <w:t xml:space="preserve">Алгоритм маршрутизации </w:t>
      </w:r>
      <w:r w:rsidR="00C117C1">
        <w:t xml:space="preserve">в специализированных сетях </w:t>
      </w:r>
      <w:r w:rsidR="00C117C1">
        <w:rPr>
          <w:lang w:val="en-US"/>
        </w:rPr>
        <w:t>AODV</w:t>
      </w:r>
      <w:r w:rsidR="00C117C1" w:rsidRPr="00C117C1">
        <w:t>.</w:t>
      </w:r>
    </w:p>
    <w:p w:rsidR="00C117C1" w:rsidRDefault="00CB0373" w:rsidP="00636B9C">
      <w:pPr>
        <w:pStyle w:val="a3"/>
        <w:numPr>
          <w:ilvl w:val="0"/>
          <w:numId w:val="1"/>
        </w:numPr>
      </w:pPr>
      <w:r>
        <w:t xml:space="preserve">Алгоритмы управления таймером в протоколе </w:t>
      </w:r>
      <w:r>
        <w:rPr>
          <w:lang w:val="en-US"/>
        </w:rPr>
        <w:t>TCP</w:t>
      </w:r>
      <w:r w:rsidRPr="00717829">
        <w:t>.</w:t>
      </w:r>
    </w:p>
    <w:p w:rsidR="00717829" w:rsidRPr="00717829" w:rsidRDefault="00717829" w:rsidP="00636B9C">
      <w:pPr>
        <w:pStyle w:val="a3"/>
        <w:numPr>
          <w:ilvl w:val="0"/>
          <w:numId w:val="1"/>
        </w:numPr>
      </w:pPr>
      <w:r>
        <w:t xml:space="preserve">Алгоритмы борьбы с перегрузкой в протоколе </w:t>
      </w:r>
      <w:r>
        <w:rPr>
          <w:lang w:val="en-US"/>
        </w:rPr>
        <w:t>TCP</w:t>
      </w:r>
      <w:r w:rsidRPr="00717829">
        <w:t>.</w:t>
      </w:r>
    </w:p>
    <w:p w:rsidR="00717829" w:rsidRPr="00926381" w:rsidRDefault="00E0601E" w:rsidP="00636B9C">
      <w:pPr>
        <w:pStyle w:val="a3"/>
        <w:numPr>
          <w:ilvl w:val="0"/>
          <w:numId w:val="1"/>
        </w:numPr>
      </w:pPr>
      <w:r>
        <w:t xml:space="preserve">Алгоритмы управления передачей в протоколе </w:t>
      </w:r>
      <w:r>
        <w:rPr>
          <w:lang w:val="en-US"/>
        </w:rPr>
        <w:t>TCP</w:t>
      </w:r>
      <w:r w:rsidRPr="00D41722">
        <w:t>.</w:t>
      </w:r>
    </w:p>
    <w:p w:rsidR="00926381" w:rsidRDefault="00926381" w:rsidP="00636B9C">
      <w:pPr>
        <w:pStyle w:val="a3"/>
        <w:numPr>
          <w:ilvl w:val="0"/>
          <w:numId w:val="1"/>
        </w:numPr>
      </w:pPr>
      <w:r>
        <w:t xml:space="preserve">Физический уровень </w:t>
      </w:r>
      <w:r w:rsidR="00CF4A0F">
        <w:rPr>
          <w:lang w:val="en-US"/>
        </w:rPr>
        <w:t>Ethernet</w:t>
      </w:r>
      <w:r w:rsidR="00CF4A0F">
        <w:t xml:space="preserve"> (классический).</w:t>
      </w:r>
    </w:p>
    <w:p w:rsidR="00CF4A0F" w:rsidRDefault="00CF4A0F" w:rsidP="00636B9C">
      <w:pPr>
        <w:pStyle w:val="a3"/>
        <w:numPr>
          <w:ilvl w:val="0"/>
          <w:numId w:val="1"/>
        </w:numPr>
      </w:pPr>
      <w:r>
        <w:t xml:space="preserve">Физический уровень </w:t>
      </w:r>
      <w:r>
        <w:rPr>
          <w:lang w:val="en-US"/>
        </w:rPr>
        <w:t>Ethernet</w:t>
      </w:r>
      <w:r>
        <w:t xml:space="preserve"> (коммутируемый)</w:t>
      </w:r>
      <w:r>
        <w:rPr>
          <w:lang w:val="en-US"/>
        </w:rPr>
        <w:t>.</w:t>
      </w:r>
    </w:p>
    <w:p w:rsidR="00926381" w:rsidRPr="00926381" w:rsidRDefault="00926381" w:rsidP="00636B9C">
      <w:pPr>
        <w:pStyle w:val="a3"/>
        <w:numPr>
          <w:ilvl w:val="0"/>
          <w:numId w:val="1"/>
        </w:numPr>
      </w:pPr>
      <w:r>
        <w:t xml:space="preserve">Подуровень доступа к среде передачи </w:t>
      </w:r>
      <w:r>
        <w:rPr>
          <w:lang w:val="en-US"/>
        </w:rPr>
        <w:t>Ethernet</w:t>
      </w:r>
      <w:r w:rsidRPr="00C22783">
        <w:t>.</w:t>
      </w:r>
    </w:p>
    <w:p w:rsidR="00926381" w:rsidRDefault="00C22783" w:rsidP="00636B9C">
      <w:pPr>
        <w:pStyle w:val="a3"/>
        <w:numPr>
          <w:ilvl w:val="0"/>
          <w:numId w:val="1"/>
        </w:numPr>
      </w:pPr>
      <w:r>
        <w:t>Спутниковые каналы.</w:t>
      </w:r>
    </w:p>
    <w:p w:rsidR="00CC3BBB" w:rsidRPr="00CF4A0F" w:rsidRDefault="00C24BE1" w:rsidP="00636B9C">
      <w:pPr>
        <w:pStyle w:val="a3"/>
        <w:numPr>
          <w:ilvl w:val="0"/>
          <w:numId w:val="1"/>
        </w:numPr>
      </w:pPr>
      <w:r>
        <w:t>Алгоритмы с сим</w:t>
      </w:r>
      <w:r w:rsidR="00CF4A0F">
        <w:t>м</w:t>
      </w:r>
      <w:r>
        <w:t>етричным криптографическим ключом.</w:t>
      </w:r>
    </w:p>
    <w:p w:rsidR="00CF4A0F" w:rsidRPr="004D1ACC" w:rsidRDefault="00CF4A0F" w:rsidP="00636B9C">
      <w:pPr>
        <w:pStyle w:val="a3"/>
        <w:numPr>
          <w:ilvl w:val="0"/>
          <w:numId w:val="1"/>
        </w:numPr>
      </w:pPr>
      <w:r>
        <w:t xml:space="preserve">Протокол </w:t>
      </w:r>
      <w:r w:rsidR="00CF0F87">
        <w:rPr>
          <w:lang w:val="en-US"/>
        </w:rPr>
        <w:t>UDP</w:t>
      </w:r>
      <w:r>
        <w:rPr>
          <w:lang w:val="en-US"/>
        </w:rPr>
        <w:t>.</w:t>
      </w:r>
    </w:p>
    <w:p w:rsidR="004D1ACC" w:rsidRPr="00D41722" w:rsidRDefault="004D1ACC" w:rsidP="00636B9C">
      <w:pPr>
        <w:pStyle w:val="a3"/>
        <w:numPr>
          <w:ilvl w:val="0"/>
          <w:numId w:val="1"/>
        </w:numPr>
      </w:pPr>
      <w:r>
        <w:t xml:space="preserve">Обеспечение качества обслуживания в сетях </w:t>
      </w:r>
      <w:r>
        <w:rPr>
          <w:lang w:val="en-US"/>
        </w:rPr>
        <w:t>TCP</w:t>
      </w:r>
      <w:r w:rsidRPr="004D1ACC">
        <w:t>/</w:t>
      </w:r>
      <w:r>
        <w:rPr>
          <w:lang w:val="en-US"/>
        </w:rPr>
        <w:t>IP</w:t>
      </w:r>
      <w:r w:rsidRPr="004D1ACC">
        <w:t>.</w:t>
      </w:r>
    </w:p>
    <w:sectPr w:rsidR="004D1ACC" w:rsidRPr="00D41722" w:rsidSect="0058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30"/>
    <w:multiLevelType w:val="hybridMultilevel"/>
    <w:tmpl w:val="2D22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C"/>
    <w:rsid w:val="000725A7"/>
    <w:rsid w:val="00090952"/>
    <w:rsid w:val="0010530F"/>
    <w:rsid w:val="003A3B66"/>
    <w:rsid w:val="0041267F"/>
    <w:rsid w:val="00461293"/>
    <w:rsid w:val="004A5745"/>
    <w:rsid w:val="004D1ACC"/>
    <w:rsid w:val="004E70DB"/>
    <w:rsid w:val="00580CAA"/>
    <w:rsid w:val="0058427B"/>
    <w:rsid w:val="005E07ED"/>
    <w:rsid w:val="00636B9C"/>
    <w:rsid w:val="006B1F8E"/>
    <w:rsid w:val="006B3BA9"/>
    <w:rsid w:val="006C46F5"/>
    <w:rsid w:val="006F30AD"/>
    <w:rsid w:val="00717829"/>
    <w:rsid w:val="0080529E"/>
    <w:rsid w:val="0084775D"/>
    <w:rsid w:val="0088315F"/>
    <w:rsid w:val="008D4907"/>
    <w:rsid w:val="00926381"/>
    <w:rsid w:val="00A22796"/>
    <w:rsid w:val="00B41373"/>
    <w:rsid w:val="00B86549"/>
    <w:rsid w:val="00C117C1"/>
    <w:rsid w:val="00C22783"/>
    <w:rsid w:val="00C24BE1"/>
    <w:rsid w:val="00C57377"/>
    <w:rsid w:val="00CB0373"/>
    <w:rsid w:val="00CC3BBB"/>
    <w:rsid w:val="00CD651F"/>
    <w:rsid w:val="00CF0F87"/>
    <w:rsid w:val="00CF4A0F"/>
    <w:rsid w:val="00D26421"/>
    <w:rsid w:val="00D41722"/>
    <w:rsid w:val="00D56389"/>
    <w:rsid w:val="00DA5CFD"/>
    <w:rsid w:val="00E0601E"/>
    <w:rsid w:val="00E917A2"/>
    <w:rsid w:val="00EE3686"/>
    <w:rsid w:val="00F551E8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B"/>
    <w:pPr>
      <w:spacing w:before="240" w:after="60" w:line="276" w:lineRule="auto"/>
      <w:ind w:left="851" w:hanging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6B9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6B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3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B"/>
    <w:pPr>
      <w:spacing w:before="240" w:after="60" w:line="276" w:lineRule="auto"/>
      <w:ind w:left="851" w:hanging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6B9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6B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3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Сергей К. Крутолевич</cp:lastModifiedBy>
  <cp:revision>2</cp:revision>
  <dcterms:created xsi:type="dcterms:W3CDTF">2018-02-09T13:11:00Z</dcterms:created>
  <dcterms:modified xsi:type="dcterms:W3CDTF">2018-02-09T13:11:00Z</dcterms:modified>
</cp:coreProperties>
</file>