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4" type="tile"/>
    </v:background>
  </w:background>
  <w:body>
    <w:p w:rsidR="002631A3" w:rsidRDefault="002631A3" w:rsidP="002631A3">
      <w:pPr>
        <w:pStyle w:val="a9"/>
      </w:pPr>
      <w:bookmarkStart w:id="0" w:name="_Toc125018639"/>
      <w:bookmarkStart w:id="1" w:name="_GoBack"/>
      <w:bookmarkEnd w:id="1"/>
      <w:r>
        <w:t>Лабораторная работа № 4</w:t>
      </w:r>
      <w:bookmarkEnd w:id="0"/>
    </w:p>
    <w:p w:rsidR="002631A3" w:rsidRDefault="002631A3" w:rsidP="002631A3">
      <w:pPr>
        <w:pStyle w:val="a8"/>
      </w:pPr>
      <w:bookmarkStart w:id="2" w:name="_Toc125018640"/>
      <w:r>
        <w:t>Изучение маршрутизации IP</w:t>
      </w:r>
      <w:bookmarkEnd w:id="2"/>
    </w:p>
    <w:p w:rsidR="002631A3" w:rsidRDefault="002631A3" w:rsidP="002631A3">
      <w:pPr>
        <w:rPr>
          <w:sz w:val="24"/>
        </w:rPr>
      </w:pPr>
      <w:r>
        <w:rPr>
          <w:b/>
          <w:sz w:val="24"/>
        </w:rPr>
        <w:t>Цель работы:</w:t>
      </w:r>
      <w:r>
        <w:rPr>
          <w:sz w:val="24"/>
        </w:rPr>
        <w:t xml:space="preserve"> Изучить правила адресации сетевого уровня, научиться распределять адреса между участниками сети передачи данных и организовывать маршрутизацию между сегментами сети</w:t>
      </w:r>
    </w:p>
    <w:p w:rsidR="002631A3" w:rsidRDefault="002631A3" w:rsidP="002631A3">
      <w:pPr>
        <w:rPr>
          <w:sz w:val="24"/>
        </w:rPr>
      </w:pPr>
      <w:r>
        <w:rPr>
          <w:b/>
          <w:sz w:val="24"/>
        </w:rPr>
        <w:t>Оборудование:</w:t>
      </w:r>
      <w:r>
        <w:rPr>
          <w:sz w:val="24"/>
        </w:rPr>
        <w:t xml:space="preserve"> персональный компьютер, включенный в сеть IP, </w:t>
      </w:r>
      <w:r>
        <w:rPr>
          <w:sz w:val="24"/>
          <w:lang w:val="en-US"/>
        </w:rPr>
        <w:t>Microsoft</w:t>
      </w:r>
      <w:r w:rsidRPr="002631A3">
        <w:rPr>
          <w:sz w:val="24"/>
        </w:rPr>
        <w:t xml:space="preserve"> </w:t>
      </w:r>
      <w:r>
        <w:rPr>
          <w:sz w:val="24"/>
          <w:lang w:val="en-US"/>
        </w:rPr>
        <w:t>Windows</w:t>
      </w:r>
    </w:p>
    <w:p w:rsidR="002631A3" w:rsidRDefault="002631A3" w:rsidP="002631A3">
      <w:pPr>
        <w:rPr>
          <w:szCs w:val="28"/>
        </w:rPr>
      </w:pPr>
    </w:p>
    <w:p w:rsidR="002631A3" w:rsidRDefault="002631A3" w:rsidP="002631A3">
      <w:pPr>
        <w:pStyle w:val="1"/>
      </w:pPr>
      <w:bookmarkStart w:id="3" w:name="_Toc125018641"/>
      <w:r>
        <w:t>Основные понятия</w:t>
      </w:r>
      <w:bookmarkEnd w:id="3"/>
    </w:p>
    <w:p w:rsidR="002631A3" w:rsidRDefault="002631A3" w:rsidP="002631A3">
      <w:pPr>
        <w:rPr>
          <w:szCs w:val="28"/>
        </w:rPr>
      </w:pPr>
      <w:hyperlink r:id="rId7" w:anchor="z01" w:history="1">
        <w:r>
          <w:rPr>
            <w:rStyle w:val="a3"/>
            <w:szCs w:val="28"/>
          </w:rPr>
          <w:t>Сетевой уровень</w:t>
        </w:r>
      </w:hyperlink>
      <w:r>
        <w:rPr>
          <w:szCs w:val="28"/>
        </w:rPr>
        <w:t xml:space="preserve"> отвечает за возможность доставки пакетов по сети передачи данных – совокупности сегментов сети, объединенных в единую сеть любой сложности посредством узлов связи, в которой имеется возможность достижения из любой точки сети в любую другую.</w:t>
      </w:r>
    </w:p>
    <w:p w:rsidR="002631A3" w:rsidRDefault="002631A3" w:rsidP="002631A3">
      <w:pPr>
        <w:rPr>
          <w:szCs w:val="28"/>
        </w:rPr>
      </w:pPr>
      <w:bookmarkStart w:id="4" w:name="z02"/>
      <w:bookmarkEnd w:id="4"/>
      <w:r>
        <w:rPr>
          <w:rStyle w:val="4"/>
        </w:rPr>
        <w:t>Архитектуру сетевого уровня</w:t>
      </w:r>
      <w:r>
        <w:rPr>
          <w:szCs w:val="28"/>
        </w:rPr>
        <w:t xml:space="preserve"> удобно рассматривать на примере сетевого протокола IP – самого распространенного в настоящее время, основного протокола сети Интернет. Термин «стек протоколов </w:t>
      </w:r>
      <w:r>
        <w:rPr>
          <w:rStyle w:val="4"/>
        </w:rPr>
        <w:t>TCP/IP</w:t>
      </w:r>
      <w:r>
        <w:rPr>
          <w:szCs w:val="28"/>
        </w:rPr>
        <w:t>» означает «набор протоколов, связанных с IP и TCP(протоколом транспортного уровня)».</w:t>
      </w:r>
    </w:p>
    <w:p w:rsidR="002631A3" w:rsidRDefault="002631A3" w:rsidP="002631A3">
      <w:pPr>
        <w:rPr>
          <w:szCs w:val="28"/>
        </w:rPr>
      </w:pPr>
      <w:r>
        <w:rPr>
          <w:szCs w:val="28"/>
        </w:rPr>
        <w:t xml:space="preserve">Архитектура протоколов TCP/IP предназначена для объединенной сети, состоящей из соединенных друг с другом шлюзами отдельных разнородных пакетных подсетей, к которым подключаются разнородные машины. </w:t>
      </w:r>
    </w:p>
    <w:p w:rsidR="002631A3" w:rsidRDefault="002631A3" w:rsidP="002631A3">
      <w:pPr>
        <w:rPr>
          <w:szCs w:val="28"/>
        </w:rPr>
      </w:pPr>
      <w:r>
        <w:rPr>
          <w:szCs w:val="28"/>
        </w:rPr>
        <w:t xml:space="preserve">Каждая из подсетей работает в соответствии со своими специфическими требованиями и имеет свою природу средств связи. </w:t>
      </w:r>
    </w:p>
    <w:p w:rsidR="002631A3" w:rsidRDefault="002631A3" w:rsidP="002631A3">
      <w:pPr>
        <w:rPr>
          <w:szCs w:val="28"/>
        </w:rPr>
      </w:pPr>
      <w:r>
        <w:rPr>
          <w:szCs w:val="28"/>
        </w:rPr>
        <w:t>Однако предполагается, что каждая подсеть может принять пакет информации (данные с соответствующим сетевым заголовком) и доставить его по указанному адресу в этой конкретной подсети. Не требуется, чтобы подсеть гарантировала обязательную доставку пакетов и имела надежный сквозной протокол. Таким образом, две машины, подключенные к одной подсети, могут обмениваться пакетами.</w:t>
      </w:r>
    </w:p>
    <w:p w:rsidR="002631A3" w:rsidRDefault="002631A3" w:rsidP="002631A3">
      <w:pPr>
        <w:rPr>
          <w:szCs w:val="28"/>
        </w:rPr>
      </w:pPr>
      <w:r>
        <w:rPr>
          <w:szCs w:val="28"/>
        </w:rPr>
        <w:t xml:space="preserve">Когда необходимо передать пакет между машинами, подключенными к разным подсетям, то машина-отправитель посылает пакет в соответствующий шлюз (шлюз подключен к подсети также как обычный узел). </w:t>
      </w:r>
      <w:r>
        <w:rPr>
          <w:rStyle w:val="4"/>
        </w:rPr>
        <w:t>Шлюз (gateway)</w:t>
      </w:r>
      <w:r>
        <w:rPr>
          <w:szCs w:val="28"/>
        </w:rPr>
        <w:t>– любое сетевое оборудование с несколькими сетевыми интерфейсами и осуществляющее продвижение пакетов между сетями на уровне протоколов сетевого уровня.</w:t>
      </w:r>
    </w:p>
    <w:p w:rsidR="002631A3" w:rsidRDefault="002631A3" w:rsidP="002631A3">
      <w:pPr>
        <w:rPr>
          <w:szCs w:val="28"/>
        </w:rPr>
      </w:pPr>
      <w:r>
        <w:rPr>
          <w:szCs w:val="28"/>
        </w:rPr>
        <w:lastRenderedPageBreak/>
        <w:t>Из шлюза пакет направляется по определенному маршруту через систему шлюзов и подсетей, пока не достигнет шлюза, подключенного к той же подсети, что и машина-получатель; там пакет направляется к получателю.</w:t>
      </w:r>
    </w:p>
    <w:p w:rsidR="002631A3" w:rsidRDefault="002631A3" w:rsidP="002631A3">
      <w:pPr>
        <w:rPr>
          <w:szCs w:val="28"/>
        </w:rPr>
      </w:pPr>
      <w:r>
        <w:rPr>
          <w:szCs w:val="28"/>
        </w:rPr>
        <w:t xml:space="preserve">Таким образом, шлюз выполняет </w:t>
      </w:r>
      <w:r>
        <w:rPr>
          <w:rStyle w:val="4"/>
        </w:rPr>
        <w:t>маршрутизацию</w:t>
      </w:r>
      <w:r>
        <w:rPr>
          <w:szCs w:val="28"/>
        </w:rPr>
        <w:t xml:space="preserve"> – процедуру нахождения в структуре сети пути достижения получателя (построение пути доставки пакетов).</w:t>
      </w:r>
    </w:p>
    <w:p w:rsidR="002631A3" w:rsidRDefault="002631A3" w:rsidP="002631A3">
      <w:pPr>
        <w:rPr>
          <w:szCs w:val="28"/>
        </w:rPr>
      </w:pPr>
      <w:r>
        <w:rPr>
          <w:szCs w:val="28"/>
        </w:rPr>
        <w:t xml:space="preserve">Если </w:t>
      </w:r>
      <w:r>
        <w:rPr>
          <w:rStyle w:val="4"/>
        </w:rPr>
        <w:t>хост</w:t>
      </w:r>
      <w:r>
        <w:rPr>
          <w:szCs w:val="28"/>
        </w:rPr>
        <w:t xml:space="preserve"> подключен к нескольким сетям, он должен иметь несколько сетевых адресов, как минимум столько, сколько каналов к нему подключено. </w:t>
      </w:r>
    </w:p>
    <w:p w:rsidR="002631A3" w:rsidRDefault="002631A3" w:rsidP="002631A3">
      <w:pPr>
        <w:rPr>
          <w:szCs w:val="28"/>
        </w:rPr>
      </w:pPr>
      <w:r>
        <w:rPr>
          <w:szCs w:val="28"/>
        </w:rPr>
        <w:t xml:space="preserve">Даже если хост не является шлюзом между подсетями, все равно в нем присутствует таблица маршрутизации, ведь любой хост должен отправлять пакеты напрямую членам своей подсети, через какой-то шлюз другим подсетям и не передавать в сеть пакеты, предназначенные самому себе (заворачивать их по внутренней петле </w:t>
      </w:r>
      <w:r>
        <w:rPr>
          <w:rStyle w:val="4"/>
        </w:rPr>
        <w:t>127.0.0.1</w:t>
      </w:r>
      <w:r>
        <w:rPr>
          <w:szCs w:val="28"/>
        </w:rPr>
        <w:t>).</w:t>
      </w:r>
    </w:p>
    <w:p w:rsidR="002631A3" w:rsidRDefault="002631A3" w:rsidP="002631A3">
      <w:pPr>
        <w:rPr>
          <w:szCs w:val="28"/>
        </w:rPr>
      </w:pPr>
    </w:p>
    <w:p w:rsidR="002631A3" w:rsidRDefault="002631A3" w:rsidP="002631A3">
      <w:pPr>
        <w:pStyle w:val="1"/>
      </w:pPr>
      <w:bookmarkStart w:id="5" w:name="_Toc125018642"/>
      <w:r>
        <w:t>Правила маршрутизации</w:t>
      </w:r>
      <w:bookmarkEnd w:id="5"/>
    </w:p>
    <w:p w:rsidR="002631A3" w:rsidRDefault="002631A3" w:rsidP="002631A3">
      <w:pPr>
        <w:rPr>
          <w:szCs w:val="28"/>
        </w:rPr>
      </w:pPr>
      <w:r>
        <w:rPr>
          <w:szCs w:val="28"/>
        </w:rPr>
        <w:t>Правила маршрутизации  определяют куда и как должны посылаться пакеты для разных сетей.</w:t>
      </w:r>
    </w:p>
    <w:p w:rsidR="002631A3" w:rsidRDefault="002631A3" w:rsidP="002631A3">
      <w:pPr>
        <w:rPr>
          <w:szCs w:val="28"/>
        </w:rPr>
      </w:pPr>
      <w:r>
        <w:rPr>
          <w:szCs w:val="28"/>
        </w:rPr>
        <w:t>Каждое правило состоит из следующих компонентов:</w:t>
      </w:r>
    </w:p>
    <w:p w:rsidR="002631A3" w:rsidRDefault="002631A3" w:rsidP="002631A3">
      <w:pPr>
        <w:numPr>
          <w:ilvl w:val="0"/>
          <w:numId w:val="4"/>
        </w:numPr>
        <w:ind w:left="0"/>
        <w:rPr>
          <w:szCs w:val="28"/>
        </w:rPr>
      </w:pPr>
      <w:r>
        <w:rPr>
          <w:szCs w:val="28"/>
        </w:rPr>
        <w:t xml:space="preserve">Начальный </w:t>
      </w:r>
      <w:r>
        <w:rPr>
          <w:rStyle w:val="4"/>
        </w:rPr>
        <w:t>адрес</w:t>
      </w:r>
      <w:r>
        <w:rPr>
          <w:szCs w:val="28"/>
        </w:rPr>
        <w:t xml:space="preserve"> подсети, порядок достижения которой описывает правило.</w:t>
      </w:r>
    </w:p>
    <w:p w:rsidR="002631A3" w:rsidRDefault="002631A3" w:rsidP="002631A3">
      <w:pPr>
        <w:numPr>
          <w:ilvl w:val="0"/>
          <w:numId w:val="4"/>
        </w:numPr>
        <w:ind w:left="0"/>
        <w:rPr>
          <w:szCs w:val="28"/>
        </w:rPr>
      </w:pPr>
      <w:hyperlink r:id="rId8" w:anchor="z03" w:history="1">
        <w:r>
          <w:rPr>
            <w:rStyle w:val="a3"/>
            <w:szCs w:val="28"/>
          </w:rPr>
          <w:t>Маска</w:t>
        </w:r>
      </w:hyperlink>
      <w:r>
        <w:rPr>
          <w:szCs w:val="28"/>
        </w:rPr>
        <w:t xml:space="preserve"> подсети, которую описывает правило.</w:t>
      </w:r>
    </w:p>
    <w:p w:rsidR="002631A3" w:rsidRDefault="002631A3" w:rsidP="002631A3">
      <w:pPr>
        <w:numPr>
          <w:ilvl w:val="0"/>
          <w:numId w:val="4"/>
        </w:numPr>
        <w:ind w:left="0"/>
        <w:rPr>
          <w:szCs w:val="28"/>
        </w:rPr>
      </w:pPr>
      <w:r>
        <w:rPr>
          <w:rStyle w:val="4"/>
        </w:rPr>
        <w:t>Шлюз</w:t>
      </w:r>
      <w:r>
        <w:rPr>
          <w:szCs w:val="28"/>
        </w:rPr>
        <w:t xml:space="preserve"> показывает, на какой адрес будут посланы пакеты, идущие в сеть назначения. Если пакеты будут идти напрямую, то указывается собственный адрес (точнее тот адрес того канала, через который будут передаваться пакеты). </w:t>
      </w:r>
    </w:p>
    <w:p w:rsidR="002631A3" w:rsidRDefault="002631A3" w:rsidP="002631A3">
      <w:pPr>
        <w:numPr>
          <w:ilvl w:val="0"/>
          <w:numId w:val="4"/>
        </w:numPr>
        <w:ind w:left="0"/>
        <w:rPr>
          <w:szCs w:val="28"/>
        </w:rPr>
      </w:pPr>
      <w:r>
        <w:rPr>
          <w:rStyle w:val="4"/>
        </w:rPr>
        <w:t>Интерфейс</w:t>
      </w:r>
      <w:r>
        <w:rPr>
          <w:szCs w:val="28"/>
        </w:rPr>
        <w:t xml:space="preserve"> показывает через какой сетевой адаптер (его номер или </w:t>
      </w:r>
      <w:r>
        <w:rPr>
          <w:szCs w:val="28"/>
          <w:lang w:val="en-US"/>
        </w:rPr>
        <w:t>IP</w:t>
      </w:r>
      <w:r>
        <w:rPr>
          <w:szCs w:val="28"/>
        </w:rPr>
        <w:t xml:space="preserve"> адрес) должен посылаться пакет в заданную сеть;</w:t>
      </w:r>
    </w:p>
    <w:p w:rsidR="002631A3" w:rsidRDefault="002631A3" w:rsidP="002631A3">
      <w:pPr>
        <w:numPr>
          <w:ilvl w:val="0"/>
          <w:numId w:val="4"/>
        </w:numPr>
        <w:ind w:left="0"/>
        <w:rPr>
          <w:szCs w:val="28"/>
        </w:rPr>
      </w:pPr>
      <w:r>
        <w:rPr>
          <w:rStyle w:val="4"/>
        </w:rPr>
        <w:t>Метрика</w:t>
      </w:r>
      <w:r>
        <w:rPr>
          <w:szCs w:val="28"/>
        </w:rPr>
        <w:t xml:space="preserve"> показывает время за которое пакет может достигнуть сети получателя (величина условная и может быть изменена при маршрутизации). Если имеется несколько правил достижения одной сети, пакеты посылаются по правилу с наименьшей метрикой.</w:t>
      </w:r>
    </w:p>
    <w:p w:rsidR="002631A3" w:rsidRDefault="002631A3" w:rsidP="002631A3">
      <w:pPr>
        <w:rPr>
          <w:szCs w:val="28"/>
        </w:rPr>
      </w:pPr>
    </w:p>
    <w:p w:rsidR="002631A3" w:rsidRDefault="002631A3" w:rsidP="002631A3">
      <w:pPr>
        <w:rPr>
          <w:szCs w:val="28"/>
        </w:rPr>
      </w:pPr>
      <w:r>
        <w:rPr>
          <w:szCs w:val="28"/>
        </w:rPr>
        <w:t>Применение правила заключается в определении, принадлежит ли хост назначения сети, указанной в правиле, и если принадлежит, то пакет отправляется на адрес шлюза через интерфейс.</w:t>
      </w:r>
    </w:p>
    <w:p w:rsidR="002631A3" w:rsidRDefault="002631A3" w:rsidP="002631A3">
      <w:pPr>
        <w:rPr>
          <w:szCs w:val="28"/>
        </w:rPr>
      </w:pPr>
      <w:r>
        <w:rPr>
          <w:szCs w:val="28"/>
        </w:rPr>
        <w:lastRenderedPageBreak/>
        <w:t xml:space="preserve">Правила маршрутизации сведены в таблицу маршрутизации (где расположены по степени уменьшения маски), которую можно посмотреть с помощью команды </w:t>
      </w:r>
      <w:bookmarkStart w:id="6" w:name="z05"/>
      <w:bookmarkEnd w:id="6"/>
      <w:r>
        <w:rPr>
          <w:rStyle w:val="4"/>
        </w:rPr>
        <w:t>ROUTE PRINT</w:t>
      </w:r>
      <w:r>
        <w:rPr>
          <w:szCs w:val="28"/>
        </w:rPr>
        <w:t xml:space="preserve">.  </w:t>
      </w:r>
    </w:p>
    <w:p w:rsidR="002631A3" w:rsidRDefault="002631A3" w:rsidP="002631A3">
      <w:pPr>
        <w:rPr>
          <w:szCs w:val="28"/>
        </w:rPr>
      </w:pPr>
      <w:r>
        <w:rPr>
          <w:szCs w:val="28"/>
        </w:rPr>
        <w:t xml:space="preserve">Правила применяются в порядке уменьшения масок. </w:t>
      </w:r>
    </w:p>
    <w:p w:rsidR="002631A3" w:rsidRDefault="002631A3" w:rsidP="002631A3">
      <w:pPr>
        <w:rPr>
          <w:szCs w:val="28"/>
        </w:rPr>
      </w:pPr>
      <w:r>
        <w:rPr>
          <w:szCs w:val="28"/>
        </w:rPr>
        <w:t>Правила с равными масками применяются в порядке увеличения метрики.</w:t>
      </w:r>
    </w:p>
    <w:p w:rsidR="002631A3" w:rsidRDefault="002631A3" w:rsidP="002631A3">
      <w:pPr>
        <w:rPr>
          <w:szCs w:val="28"/>
        </w:rPr>
      </w:pPr>
    </w:p>
    <w:p w:rsidR="002631A3" w:rsidRDefault="002631A3" w:rsidP="002631A3">
      <w:pPr>
        <w:pStyle w:val="1"/>
      </w:pPr>
      <w:bookmarkStart w:id="7" w:name="_Toc125018643"/>
      <w:r>
        <w:t>Пример таблицы маршрутизации</w:t>
      </w:r>
      <w:bookmarkEnd w:id="7"/>
    </w:p>
    <w:p w:rsidR="002631A3" w:rsidRDefault="002631A3" w:rsidP="002631A3">
      <w:pPr>
        <w:rPr>
          <w:szCs w:val="28"/>
        </w:rPr>
      </w:pPr>
      <w:r>
        <w:rPr>
          <w:szCs w:val="28"/>
        </w:rPr>
        <w:t>Рассмотрим таблицу маршрутизации, имеющую следующий вид: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2045"/>
        <w:gridCol w:w="2045"/>
        <w:gridCol w:w="1131"/>
      </w:tblGrid>
      <w:tr w:rsidR="002631A3" w:rsidRPr="002631A3" w:rsidTr="002631A3">
        <w:trPr>
          <w:tblHeader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Сетевой адрес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Маска сети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Адрес шлюза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Интерфейс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Метрика</w:t>
            </w:r>
          </w:p>
        </w:tc>
      </w:tr>
      <w:tr w:rsidR="002631A3" w:rsidRPr="002631A3" w:rsidTr="002631A3">
        <w:trPr>
          <w:tblHeader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0.0.0.0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0.0.0.0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192.168.200.47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30</w:t>
            </w:r>
          </w:p>
        </w:tc>
      </w:tr>
      <w:tr w:rsidR="002631A3" w:rsidRPr="002631A3" w:rsidTr="002631A3">
        <w:trPr>
          <w:tblHeader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127.0.0.0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255.0.0.0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127.0.0.1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127.0.0.1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</w:t>
            </w:r>
          </w:p>
        </w:tc>
      </w:tr>
      <w:tr w:rsidR="002631A3" w:rsidRPr="002631A3" w:rsidTr="002631A3">
        <w:trPr>
          <w:tblHeader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192.168.192.0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255.255.240.0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192.168.200.47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192.168.200.47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30</w:t>
            </w:r>
          </w:p>
        </w:tc>
      </w:tr>
      <w:tr w:rsidR="002631A3" w:rsidRPr="002631A3" w:rsidTr="002631A3">
        <w:trPr>
          <w:tblHeader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192.168.200.47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255.255.255.255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127.0.0.1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127.0.0.1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30</w:t>
            </w:r>
          </w:p>
        </w:tc>
      </w:tr>
      <w:tr w:rsidR="002631A3" w:rsidRPr="002631A3" w:rsidTr="002631A3">
        <w:trPr>
          <w:tblHeader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192.168.200.255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255.255.255.255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192.168.200.47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192.168.200.47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30</w:t>
            </w:r>
          </w:p>
        </w:tc>
      </w:tr>
      <w:tr w:rsidR="002631A3" w:rsidRPr="002631A3" w:rsidTr="002631A3">
        <w:trPr>
          <w:tblHeader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224.0.0.0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240.0.0.0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192.168.200.47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192.168.200.47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30</w:t>
            </w:r>
          </w:p>
        </w:tc>
      </w:tr>
      <w:tr w:rsidR="002631A3" w:rsidRPr="002631A3" w:rsidTr="002631A3">
        <w:trPr>
          <w:tblHeader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255.255.255.255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255.255.255.255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192.168.200.47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192.168.200.47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</w:t>
            </w:r>
          </w:p>
        </w:tc>
      </w:tr>
    </w:tbl>
    <w:p w:rsidR="002631A3" w:rsidRDefault="002631A3" w:rsidP="002631A3">
      <w:pPr>
        <w:rPr>
          <w:szCs w:val="28"/>
        </w:rPr>
      </w:pPr>
    </w:p>
    <w:p w:rsidR="002631A3" w:rsidRDefault="002631A3" w:rsidP="002631A3">
      <w:pPr>
        <w:rPr>
          <w:szCs w:val="28"/>
        </w:rPr>
      </w:pPr>
      <w:r>
        <w:rPr>
          <w:szCs w:val="28"/>
        </w:rPr>
        <w:t>Проанализируем вышеприведенную таблицу маршрутизации, пересортировав правила: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2045"/>
        <w:gridCol w:w="2045"/>
        <w:gridCol w:w="1131"/>
      </w:tblGrid>
      <w:tr w:rsidR="002631A3" w:rsidRPr="002631A3" w:rsidTr="002631A3"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Сетевой адрес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Маска сети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Адрес шлюза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Интерфейс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Метрика</w:t>
            </w:r>
          </w:p>
        </w:tc>
      </w:tr>
      <w:tr w:rsidR="002631A3" w:rsidRPr="002631A3" w:rsidTr="002631A3"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255.255.255.255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255.255.255.255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192.168.200.47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192.168.200.47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</w:t>
            </w:r>
          </w:p>
        </w:tc>
      </w:tr>
      <w:tr w:rsidR="002631A3" w:rsidRPr="002631A3" w:rsidTr="002631A3"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192.168.200.47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255.255.255.255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127.0.0.1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127.0.0.1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30</w:t>
            </w:r>
          </w:p>
        </w:tc>
      </w:tr>
      <w:tr w:rsidR="002631A3" w:rsidRPr="002631A3" w:rsidTr="002631A3"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192.168.200.255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255.255.255.255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192.168.200.47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192.168.200.47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30</w:t>
            </w:r>
          </w:p>
        </w:tc>
      </w:tr>
      <w:tr w:rsidR="002631A3" w:rsidRPr="002631A3" w:rsidTr="002631A3"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192.168.192.0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255.255.240.0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192.168.200.47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192.168.200.47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30</w:t>
            </w:r>
          </w:p>
        </w:tc>
      </w:tr>
      <w:tr w:rsidR="002631A3" w:rsidRPr="002631A3" w:rsidTr="002631A3"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127.0.0.0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255.0.0.0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127.0.0.1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127.0.0.1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</w:t>
            </w:r>
          </w:p>
        </w:tc>
      </w:tr>
      <w:tr w:rsidR="002631A3" w:rsidRPr="002631A3" w:rsidTr="002631A3"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224.0.0.0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240.0.0.0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192.168.200.47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192.168.200.47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30</w:t>
            </w:r>
          </w:p>
        </w:tc>
      </w:tr>
      <w:tr w:rsidR="002631A3" w:rsidRPr="002631A3" w:rsidTr="002631A3"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0.0.0.0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0.0.0.0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192.168.200.47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30</w:t>
            </w:r>
          </w:p>
        </w:tc>
      </w:tr>
    </w:tbl>
    <w:p w:rsidR="002631A3" w:rsidRDefault="002631A3" w:rsidP="002631A3">
      <w:pPr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2197"/>
        <w:gridCol w:w="2580"/>
        <w:gridCol w:w="2214"/>
        <w:gridCol w:w="361"/>
      </w:tblGrid>
      <w:tr w:rsidR="002631A3" w:rsidRPr="002631A3" w:rsidTr="002631A3">
        <w:tc>
          <w:tcPr>
            <w:tcW w:w="1167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255.255.255.255</w:t>
            </w:r>
          </w:p>
        </w:tc>
        <w:tc>
          <w:tcPr>
            <w:tcW w:w="1118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255.255.255.255</w:t>
            </w:r>
          </w:p>
        </w:tc>
        <w:tc>
          <w:tcPr>
            <w:tcW w:w="1355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192.168.200.47</w:t>
            </w:r>
          </w:p>
        </w:tc>
        <w:tc>
          <w:tcPr>
            <w:tcW w:w="1164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192.168.200.47</w:t>
            </w:r>
          </w:p>
        </w:tc>
        <w:tc>
          <w:tcPr>
            <w:tcW w:w="196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</w:t>
            </w:r>
          </w:p>
        </w:tc>
      </w:tr>
    </w:tbl>
    <w:p w:rsidR="002631A3" w:rsidRDefault="002631A3" w:rsidP="002631A3">
      <w:pPr>
        <w:rPr>
          <w:szCs w:val="28"/>
        </w:rPr>
      </w:pPr>
      <w:r>
        <w:rPr>
          <w:szCs w:val="28"/>
        </w:rPr>
        <w:t xml:space="preserve">Обратите внимание на маску сети в первом правиле. Она описывает подсеть размером в 1 хост с адресом 255.255.255.255 – это широковещательный адрес. Пакеты будут посылаться на адрес </w:t>
      </w:r>
      <w:r>
        <w:rPr>
          <w:szCs w:val="28"/>
        </w:rPr>
        <w:lastRenderedPageBreak/>
        <w:t>192.168.200.47 через интерфейс 192.168.200.47. Это наш адрес, т.е. пакеты будут отправляться напрямую.</w:t>
      </w:r>
    </w:p>
    <w:p w:rsidR="002631A3" w:rsidRDefault="002631A3" w:rsidP="002631A3">
      <w:pPr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248"/>
        <w:gridCol w:w="2092"/>
        <w:gridCol w:w="2085"/>
        <w:gridCol w:w="911"/>
      </w:tblGrid>
      <w:tr w:rsidR="002631A3" w:rsidRPr="002631A3" w:rsidTr="002631A3">
        <w:tc>
          <w:tcPr>
            <w:tcW w:w="1167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192.168.200.255</w:t>
            </w:r>
          </w:p>
        </w:tc>
        <w:tc>
          <w:tcPr>
            <w:tcW w:w="1174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255.255.255.255</w:t>
            </w:r>
          </w:p>
        </w:tc>
        <w:tc>
          <w:tcPr>
            <w:tcW w:w="1093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192.168.200.47</w:t>
            </w:r>
          </w:p>
        </w:tc>
        <w:tc>
          <w:tcPr>
            <w:tcW w:w="1089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192.168.200.47</w:t>
            </w:r>
          </w:p>
        </w:tc>
        <w:tc>
          <w:tcPr>
            <w:tcW w:w="476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30</w:t>
            </w:r>
          </w:p>
        </w:tc>
      </w:tr>
    </w:tbl>
    <w:p w:rsidR="002631A3" w:rsidRDefault="002631A3" w:rsidP="002631A3">
      <w:pPr>
        <w:rPr>
          <w:szCs w:val="28"/>
        </w:rPr>
      </w:pPr>
      <w:r>
        <w:rPr>
          <w:szCs w:val="28"/>
        </w:rPr>
        <w:t>Опять широковещательный адрес. Смотри предыдущий комментарий.</w:t>
      </w:r>
    </w:p>
    <w:p w:rsidR="002631A3" w:rsidRDefault="002631A3" w:rsidP="002631A3">
      <w:pPr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2242"/>
        <w:gridCol w:w="2071"/>
        <w:gridCol w:w="2127"/>
        <w:gridCol w:w="905"/>
      </w:tblGrid>
      <w:tr w:rsidR="002631A3" w:rsidRPr="002631A3" w:rsidTr="002631A3">
        <w:tc>
          <w:tcPr>
            <w:tcW w:w="1163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192.168.200.47</w:t>
            </w:r>
          </w:p>
        </w:tc>
        <w:tc>
          <w:tcPr>
            <w:tcW w:w="1171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255.255.255.255</w:t>
            </w:r>
          </w:p>
        </w:tc>
        <w:tc>
          <w:tcPr>
            <w:tcW w:w="1082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127.0.0.1</w:t>
            </w:r>
          </w:p>
        </w:tc>
        <w:tc>
          <w:tcPr>
            <w:tcW w:w="1111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127.0.0.1</w:t>
            </w:r>
          </w:p>
        </w:tc>
        <w:tc>
          <w:tcPr>
            <w:tcW w:w="473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30</w:t>
            </w:r>
          </w:p>
        </w:tc>
      </w:tr>
    </w:tbl>
    <w:p w:rsidR="002631A3" w:rsidRDefault="002631A3" w:rsidP="002631A3">
      <w:pPr>
        <w:rPr>
          <w:szCs w:val="28"/>
        </w:rPr>
      </w:pPr>
      <w:r>
        <w:rPr>
          <w:szCs w:val="28"/>
        </w:rPr>
        <w:t>Опять такая же маска, но адрес нашего хоста. Отправлять будем через внутреннюю петлю.</w:t>
      </w:r>
    </w:p>
    <w:p w:rsidR="002631A3" w:rsidRDefault="002631A3" w:rsidP="002631A3">
      <w:pPr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2186"/>
        <w:gridCol w:w="2065"/>
        <w:gridCol w:w="2065"/>
        <w:gridCol w:w="1070"/>
      </w:tblGrid>
      <w:tr w:rsidR="002631A3" w:rsidRPr="002631A3" w:rsidTr="002631A3">
        <w:tc>
          <w:tcPr>
            <w:tcW w:w="1145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192.168.192.0</w:t>
            </w:r>
          </w:p>
        </w:tc>
        <w:tc>
          <w:tcPr>
            <w:tcW w:w="1145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255.255.240.0</w:t>
            </w:r>
          </w:p>
        </w:tc>
        <w:tc>
          <w:tcPr>
            <w:tcW w:w="1079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192.168.200.47</w:t>
            </w:r>
          </w:p>
        </w:tc>
        <w:tc>
          <w:tcPr>
            <w:tcW w:w="1069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192.168.200.47</w:t>
            </w:r>
          </w:p>
        </w:tc>
        <w:tc>
          <w:tcPr>
            <w:tcW w:w="563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30</w:t>
            </w:r>
          </w:p>
        </w:tc>
      </w:tr>
    </w:tbl>
    <w:p w:rsidR="002631A3" w:rsidRDefault="002631A3" w:rsidP="002631A3">
      <w:pPr>
        <w:rPr>
          <w:szCs w:val="28"/>
        </w:rPr>
      </w:pPr>
      <w:r>
        <w:rPr>
          <w:szCs w:val="28"/>
        </w:rPr>
        <w:t>А вот и наша подсеть. Отправляем напрямую.</w:t>
      </w:r>
    </w:p>
    <w:p w:rsidR="002631A3" w:rsidRDefault="002631A3" w:rsidP="002631A3">
      <w:pPr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2239"/>
        <w:gridCol w:w="2067"/>
        <w:gridCol w:w="2109"/>
        <w:gridCol w:w="917"/>
      </w:tblGrid>
      <w:tr w:rsidR="002631A3" w:rsidRPr="002631A3" w:rsidTr="002631A3">
        <w:tc>
          <w:tcPr>
            <w:tcW w:w="1169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127.0.0.0</w:t>
            </w:r>
          </w:p>
        </w:tc>
        <w:tc>
          <w:tcPr>
            <w:tcW w:w="1169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255.0.0.0</w:t>
            </w:r>
          </w:p>
        </w:tc>
        <w:tc>
          <w:tcPr>
            <w:tcW w:w="1080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127.0.0.1</w:t>
            </w:r>
          </w:p>
        </w:tc>
        <w:tc>
          <w:tcPr>
            <w:tcW w:w="1102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127.0.0.1</w:t>
            </w:r>
          </w:p>
        </w:tc>
        <w:tc>
          <w:tcPr>
            <w:tcW w:w="479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</w:t>
            </w:r>
          </w:p>
        </w:tc>
      </w:tr>
    </w:tbl>
    <w:p w:rsidR="002631A3" w:rsidRDefault="002631A3" w:rsidP="002631A3">
      <w:pPr>
        <w:rPr>
          <w:szCs w:val="28"/>
        </w:rPr>
      </w:pPr>
      <w:r>
        <w:rPr>
          <w:szCs w:val="28"/>
        </w:rPr>
        <w:t>Все, что начинается со 127, отправляем через внутреннюю петлю.</w:t>
      </w:r>
    </w:p>
    <w:p w:rsidR="002631A3" w:rsidRDefault="002631A3" w:rsidP="002631A3">
      <w:pPr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2234"/>
        <w:gridCol w:w="2085"/>
        <w:gridCol w:w="2106"/>
        <w:gridCol w:w="913"/>
      </w:tblGrid>
      <w:tr w:rsidR="002631A3" w:rsidRPr="002631A3" w:rsidTr="002631A3">
        <w:tc>
          <w:tcPr>
            <w:tcW w:w="1167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224.0.0.0</w:t>
            </w:r>
          </w:p>
        </w:tc>
        <w:tc>
          <w:tcPr>
            <w:tcW w:w="1167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240.0.0.0</w:t>
            </w:r>
          </w:p>
        </w:tc>
        <w:tc>
          <w:tcPr>
            <w:tcW w:w="1089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192.168.200.47</w:t>
            </w:r>
          </w:p>
        </w:tc>
        <w:tc>
          <w:tcPr>
            <w:tcW w:w="1100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192.168.200.47</w:t>
            </w:r>
          </w:p>
        </w:tc>
        <w:tc>
          <w:tcPr>
            <w:tcW w:w="478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30</w:t>
            </w:r>
          </w:p>
        </w:tc>
      </w:tr>
    </w:tbl>
    <w:p w:rsidR="002631A3" w:rsidRDefault="002631A3" w:rsidP="002631A3">
      <w:pPr>
        <w:rPr>
          <w:szCs w:val="28"/>
        </w:rPr>
      </w:pPr>
      <w:r>
        <w:rPr>
          <w:szCs w:val="28"/>
        </w:rPr>
        <w:t>Класс D – отправляем напрямую.</w:t>
      </w:r>
    </w:p>
    <w:p w:rsidR="002631A3" w:rsidRDefault="002631A3" w:rsidP="002631A3">
      <w:pPr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2239"/>
        <w:gridCol w:w="2067"/>
        <w:gridCol w:w="2109"/>
        <w:gridCol w:w="917"/>
      </w:tblGrid>
      <w:tr w:rsidR="002631A3" w:rsidRPr="002631A3" w:rsidTr="002631A3">
        <w:tc>
          <w:tcPr>
            <w:tcW w:w="1169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0.0.0.0</w:t>
            </w:r>
          </w:p>
        </w:tc>
        <w:tc>
          <w:tcPr>
            <w:tcW w:w="1169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0.0.0.0</w:t>
            </w:r>
          </w:p>
        </w:tc>
        <w:tc>
          <w:tcPr>
            <w:tcW w:w="1080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192.168.200.1</w:t>
            </w:r>
          </w:p>
        </w:tc>
        <w:tc>
          <w:tcPr>
            <w:tcW w:w="1102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192.168.200.47</w:t>
            </w:r>
          </w:p>
        </w:tc>
        <w:tc>
          <w:tcPr>
            <w:tcW w:w="479" w:type="pct"/>
            <w:hideMark/>
          </w:tcPr>
          <w:p w:rsidR="002631A3" w:rsidRPr="002631A3" w:rsidRDefault="002631A3" w:rsidP="002631A3">
            <w:pPr>
              <w:pStyle w:val="a7"/>
              <w:ind w:left="0" w:firstLine="0"/>
              <w:rPr>
                <w:sz w:val="22"/>
                <w:szCs w:val="22"/>
                <w:lang w:val="ru-RU"/>
              </w:rPr>
            </w:pPr>
            <w:r w:rsidRPr="002631A3">
              <w:rPr>
                <w:sz w:val="22"/>
                <w:szCs w:val="22"/>
                <w:lang w:val="ru-RU"/>
              </w:rPr>
              <w:t>30</w:t>
            </w:r>
          </w:p>
        </w:tc>
      </w:tr>
    </w:tbl>
    <w:p w:rsidR="002631A3" w:rsidRDefault="002631A3" w:rsidP="002631A3">
      <w:pPr>
        <w:rPr>
          <w:szCs w:val="28"/>
        </w:rPr>
      </w:pPr>
      <w:r>
        <w:rPr>
          <w:szCs w:val="28"/>
        </w:rPr>
        <w:t xml:space="preserve">Самое интересное правило. Маска покрывает </w:t>
      </w:r>
      <w:r>
        <w:rPr>
          <w:rStyle w:val="4"/>
        </w:rPr>
        <w:t>ВСЕ</w:t>
      </w:r>
      <w:r>
        <w:rPr>
          <w:szCs w:val="28"/>
        </w:rPr>
        <w:t xml:space="preserve"> возможные адреса! Пакеты отправляются через наш интерфейс на адрес 192.168.200.1. Правило применяется последним, поэтому его можно озвучить так: по всем адресам, которые не подошли по предыдущим правилам, пакеты отправляем на адрес 192.168.200.1. Такой адрес обычно имеется в любой сети и называется </w:t>
      </w:r>
      <w:r>
        <w:rPr>
          <w:rStyle w:val="4"/>
        </w:rPr>
        <w:t>шлюзом по умолчанию (default gateway).</w:t>
      </w:r>
      <w:r>
        <w:rPr>
          <w:szCs w:val="28"/>
        </w:rPr>
        <w:t xml:space="preserve"> Этот адрес скрывает от хостов и пользователей структуру сети и позволяет упростить таблицы маршрутизации и снять нагрузку с хостов, перенеся маршрутизацию на специально выделенные шлюзы – </w:t>
      </w:r>
      <w:r>
        <w:rPr>
          <w:rStyle w:val="4"/>
        </w:rPr>
        <w:t>маршрутизаторы.</w:t>
      </w:r>
    </w:p>
    <w:p w:rsidR="002631A3" w:rsidRDefault="002631A3" w:rsidP="002631A3">
      <w:pPr>
        <w:rPr>
          <w:szCs w:val="28"/>
        </w:rPr>
      </w:pPr>
    </w:p>
    <w:p w:rsidR="002631A3" w:rsidRDefault="002631A3" w:rsidP="002631A3">
      <w:pPr>
        <w:rPr>
          <w:szCs w:val="28"/>
        </w:rPr>
      </w:pPr>
      <w:r>
        <w:rPr>
          <w:szCs w:val="28"/>
        </w:rPr>
        <w:t>Нетрудно догадаться, что все адреса в колонке Адрес шлюза должны достигаться напрямую, т.е. входить в нашу подсеть.</w:t>
      </w:r>
    </w:p>
    <w:p w:rsidR="002631A3" w:rsidRDefault="002631A3" w:rsidP="002631A3">
      <w:pPr>
        <w:rPr>
          <w:szCs w:val="28"/>
        </w:rPr>
      </w:pPr>
    </w:p>
    <w:p w:rsidR="002631A3" w:rsidRDefault="002631A3" w:rsidP="002631A3">
      <w:pPr>
        <w:pStyle w:val="1"/>
      </w:pPr>
      <w:bookmarkStart w:id="8" w:name="_Toc125018644"/>
      <w:r>
        <w:t>Разбиение сети на подсети</w:t>
      </w:r>
      <w:bookmarkEnd w:id="8"/>
    </w:p>
    <w:p w:rsidR="002631A3" w:rsidRDefault="002631A3" w:rsidP="002631A3">
      <w:pPr>
        <w:rPr>
          <w:szCs w:val="28"/>
        </w:rPr>
      </w:pPr>
      <w:r>
        <w:rPr>
          <w:szCs w:val="28"/>
        </w:rPr>
        <w:t>Одной из основных задач, стоящих при проектировании сетей, является распределение по подсетям сетевых адресов из заданного диапазона, т.е. разделение сети на подсети.</w:t>
      </w:r>
    </w:p>
    <w:p w:rsidR="002631A3" w:rsidRDefault="002631A3" w:rsidP="002631A3">
      <w:pPr>
        <w:rPr>
          <w:szCs w:val="28"/>
        </w:rPr>
      </w:pPr>
      <w:r>
        <w:rPr>
          <w:szCs w:val="28"/>
        </w:rPr>
        <w:lastRenderedPageBreak/>
        <w:t>При разделении сети на подсети следует учитывать следующие правила:</w:t>
      </w:r>
    </w:p>
    <w:p w:rsidR="002631A3" w:rsidRDefault="002631A3" w:rsidP="002631A3">
      <w:pPr>
        <w:numPr>
          <w:ilvl w:val="0"/>
          <w:numId w:val="6"/>
        </w:numPr>
        <w:ind w:left="0"/>
        <w:rPr>
          <w:szCs w:val="28"/>
        </w:rPr>
      </w:pPr>
      <w:r>
        <w:rPr>
          <w:szCs w:val="28"/>
        </w:rPr>
        <w:t>Размер подсетей должен быть степенью двойки.</w:t>
      </w:r>
    </w:p>
    <w:p w:rsidR="002631A3" w:rsidRDefault="002631A3" w:rsidP="002631A3">
      <w:pPr>
        <w:numPr>
          <w:ilvl w:val="0"/>
          <w:numId w:val="6"/>
        </w:numPr>
        <w:ind w:left="0"/>
        <w:rPr>
          <w:szCs w:val="28"/>
        </w:rPr>
      </w:pPr>
      <w:r>
        <w:rPr>
          <w:szCs w:val="28"/>
        </w:rPr>
        <w:t>Имеются запрещенные адреса.</w:t>
      </w:r>
    </w:p>
    <w:p w:rsidR="002631A3" w:rsidRDefault="002631A3" w:rsidP="002631A3">
      <w:pPr>
        <w:numPr>
          <w:ilvl w:val="0"/>
          <w:numId w:val="6"/>
        </w:numPr>
        <w:ind w:left="0"/>
        <w:rPr>
          <w:szCs w:val="28"/>
        </w:rPr>
      </w:pPr>
      <w:r>
        <w:rPr>
          <w:szCs w:val="28"/>
        </w:rPr>
        <w:t>Начальный адрес подсети должен быть кратен ее размеру.</w:t>
      </w:r>
    </w:p>
    <w:p w:rsidR="002631A3" w:rsidRDefault="002631A3" w:rsidP="002631A3">
      <w:pPr>
        <w:rPr>
          <w:szCs w:val="28"/>
        </w:rPr>
      </w:pPr>
      <w:r>
        <w:rPr>
          <w:szCs w:val="28"/>
        </w:rPr>
        <w:t xml:space="preserve">В качестве шлюза по умолчанию можно использовать любой узел, но, исходя из увеличения пропускной способности сети и уменьшения времени передачи пакетов, следует в качестве шлюза по умолчанию использовать либо ближайший узел, либо узел, соединенный с максимальным количеством сетей, т.е. следует учитывать </w:t>
      </w:r>
      <w:r>
        <w:rPr>
          <w:rStyle w:val="4"/>
        </w:rPr>
        <w:t>топологию сети</w:t>
      </w:r>
      <w:r>
        <w:rPr>
          <w:szCs w:val="28"/>
        </w:rPr>
        <w:t>.</w:t>
      </w:r>
    </w:p>
    <w:p w:rsidR="002631A3" w:rsidRDefault="002631A3" w:rsidP="002631A3">
      <w:pPr>
        <w:rPr>
          <w:szCs w:val="28"/>
        </w:rPr>
      </w:pPr>
      <w:r>
        <w:rPr>
          <w:szCs w:val="28"/>
        </w:rPr>
        <w:t xml:space="preserve"> </w:t>
      </w:r>
    </w:p>
    <w:p w:rsidR="002631A3" w:rsidRDefault="002631A3" w:rsidP="002631A3">
      <w:pPr>
        <w:pStyle w:val="1"/>
        <w:rPr>
          <w:lang w:val="en-US"/>
        </w:rPr>
      </w:pPr>
      <w:bookmarkStart w:id="9" w:name="_Toc125018645"/>
      <w:r>
        <w:t xml:space="preserve">Программа </w:t>
      </w:r>
      <w:r>
        <w:rPr>
          <w:lang w:val="en-US"/>
        </w:rPr>
        <w:t>ROUTE</w:t>
      </w:r>
      <w:bookmarkEnd w:id="9"/>
    </w:p>
    <w:p w:rsidR="002631A3" w:rsidRDefault="002631A3" w:rsidP="002631A3">
      <w:pPr>
        <w:rPr>
          <w:szCs w:val="28"/>
        </w:rPr>
      </w:pPr>
      <w:r>
        <w:rPr>
          <w:szCs w:val="28"/>
        </w:rPr>
        <w:t xml:space="preserve">Для работы с таблицами маршрутизации в составе ОС имеется программа </w:t>
      </w:r>
      <w:r>
        <w:rPr>
          <w:rStyle w:val="4"/>
        </w:rPr>
        <w:t>route</w:t>
      </w:r>
      <w:r>
        <w:rPr>
          <w:szCs w:val="28"/>
        </w:rPr>
        <w:t xml:space="preserve"> (упоминалась ранее). Выводит на экран и изменяет записи в локальной таблице IP-маршрутизации. </w:t>
      </w:r>
    </w:p>
    <w:p w:rsidR="002631A3" w:rsidRDefault="002631A3" w:rsidP="002631A3">
      <w:pPr>
        <w:pStyle w:val="a7"/>
        <w:rPr>
          <w:lang w:val="ru-RU"/>
        </w:rPr>
      </w:pPr>
      <w:r>
        <w:t>route</w:t>
      </w:r>
      <w:r>
        <w:rPr>
          <w:lang w:val="ru-RU"/>
        </w:rPr>
        <w:t xml:space="preserve"> [</w:t>
      </w:r>
      <w:r>
        <w:rPr>
          <w:bCs/>
          <w:lang w:val="ru-RU"/>
        </w:rPr>
        <w:t>-</w:t>
      </w:r>
      <w:r>
        <w:rPr>
          <w:bCs/>
        </w:rPr>
        <w:t>f</w:t>
      </w:r>
      <w:r>
        <w:rPr>
          <w:lang w:val="ru-RU"/>
        </w:rPr>
        <w:t>] [</w:t>
      </w:r>
      <w:r>
        <w:rPr>
          <w:bCs/>
          <w:lang w:val="ru-RU"/>
        </w:rPr>
        <w:t>-</w:t>
      </w:r>
      <w:r>
        <w:rPr>
          <w:bCs/>
        </w:rPr>
        <w:t>p</w:t>
      </w:r>
      <w:r>
        <w:rPr>
          <w:lang w:val="ru-RU"/>
        </w:rPr>
        <w:t>] [команда [конечная_точка] [</w:t>
      </w:r>
      <w:r>
        <w:rPr>
          <w:bCs/>
        </w:rPr>
        <w:t>mask</w:t>
      </w:r>
      <w:r>
        <w:rPr>
          <w:lang w:val="ru-RU"/>
        </w:rPr>
        <w:t xml:space="preserve"> маска_сети] [шлюз] [</w:t>
      </w:r>
      <w:r>
        <w:rPr>
          <w:bCs/>
        </w:rPr>
        <w:t>metric</w:t>
      </w:r>
      <w:r>
        <w:rPr>
          <w:lang w:val="ru-RU"/>
        </w:rPr>
        <w:t xml:space="preserve"> метрика]] [</w:t>
      </w:r>
      <w:r>
        <w:rPr>
          <w:bCs/>
        </w:rPr>
        <w:t>if</w:t>
      </w:r>
      <w:r>
        <w:rPr>
          <w:lang w:val="ru-RU"/>
        </w:rPr>
        <w:t xml:space="preserve"> интерфейс]]</w:t>
      </w:r>
    </w:p>
    <w:p w:rsidR="002631A3" w:rsidRDefault="002631A3" w:rsidP="002631A3">
      <w:pPr>
        <w:ind w:firstLine="0"/>
        <w:rPr>
          <w:szCs w:val="28"/>
        </w:rPr>
      </w:pPr>
      <w:r>
        <w:rPr>
          <w:szCs w:val="28"/>
        </w:rPr>
        <w:t>Параметры:</w:t>
      </w:r>
    </w:p>
    <w:p w:rsidR="002631A3" w:rsidRDefault="002631A3" w:rsidP="002631A3">
      <w:pPr>
        <w:ind w:firstLine="720"/>
        <w:rPr>
          <w:szCs w:val="28"/>
        </w:rPr>
      </w:pPr>
      <w:r>
        <w:rPr>
          <w:rStyle w:val="4"/>
        </w:rPr>
        <w:t>-f</w:t>
      </w:r>
      <w:r>
        <w:rPr>
          <w:bCs/>
          <w:szCs w:val="28"/>
        </w:rPr>
        <w:t xml:space="preserve"> – </w:t>
      </w:r>
      <w:r>
        <w:rPr>
          <w:szCs w:val="28"/>
        </w:rPr>
        <w:t xml:space="preserve">Очищает таблицу маршрутизации от всех записей, которые не являются узловыми маршрутами (маршруты с маской подсети 255.255.255.255), сетевым маршрутом замыкания на себя (маршруты с конечной точкой 127.0.0.0 и маской подсети 255.0.0.0) или маршрутом многоадресной рассылки (маршруты с конечной точкой 224.0.0.0 и маской подсети 240.0.0.0). При использовании данного параметра совместно с одной из команд (таких, как </w:t>
      </w:r>
      <w:r>
        <w:rPr>
          <w:bCs/>
          <w:szCs w:val="28"/>
        </w:rPr>
        <w:t>add</w:t>
      </w:r>
      <w:r>
        <w:rPr>
          <w:szCs w:val="28"/>
        </w:rPr>
        <w:t xml:space="preserve">, </w:t>
      </w:r>
      <w:r>
        <w:rPr>
          <w:bCs/>
          <w:szCs w:val="28"/>
        </w:rPr>
        <w:t>change</w:t>
      </w:r>
      <w:r>
        <w:rPr>
          <w:szCs w:val="28"/>
        </w:rPr>
        <w:t xml:space="preserve"> или </w:t>
      </w:r>
      <w:r>
        <w:rPr>
          <w:bCs/>
          <w:szCs w:val="28"/>
        </w:rPr>
        <w:t>delete</w:t>
      </w:r>
      <w:r>
        <w:rPr>
          <w:szCs w:val="28"/>
        </w:rPr>
        <w:t xml:space="preserve">) таблица очищается перед выполнением команды. </w:t>
      </w:r>
    </w:p>
    <w:p w:rsidR="002631A3" w:rsidRDefault="002631A3" w:rsidP="002631A3">
      <w:pPr>
        <w:ind w:firstLine="720"/>
        <w:rPr>
          <w:szCs w:val="28"/>
        </w:rPr>
      </w:pPr>
      <w:r>
        <w:rPr>
          <w:rStyle w:val="4"/>
        </w:rPr>
        <w:t>-p</w:t>
      </w:r>
      <w:r>
        <w:rPr>
          <w:bCs/>
          <w:szCs w:val="28"/>
        </w:rPr>
        <w:t xml:space="preserve"> – </w:t>
      </w:r>
      <w:r>
        <w:rPr>
          <w:szCs w:val="28"/>
        </w:rPr>
        <w:t xml:space="preserve">При использовании данного параметра с командой </w:t>
      </w:r>
      <w:r>
        <w:rPr>
          <w:bCs/>
          <w:szCs w:val="28"/>
        </w:rPr>
        <w:t>add</w:t>
      </w:r>
      <w:r>
        <w:rPr>
          <w:szCs w:val="28"/>
        </w:rPr>
        <w:t xml:space="preserve"> указанный маршрут добавляется в реестр и используется для инициализации таблицы IP-маршрутизации каждый раз при запуске протокола TCP/IP. При использовании параметра с командой </w:t>
      </w:r>
      <w:r>
        <w:rPr>
          <w:bCs/>
          <w:szCs w:val="28"/>
        </w:rPr>
        <w:t>print</w:t>
      </w:r>
      <w:r>
        <w:rPr>
          <w:szCs w:val="28"/>
        </w:rPr>
        <w:t xml:space="preserve"> выводит на экран список постоянных маршрутов. Все другие команды игнорируют этот параметр.</w:t>
      </w:r>
    </w:p>
    <w:p w:rsidR="002631A3" w:rsidRDefault="002631A3" w:rsidP="002631A3">
      <w:pPr>
        <w:ind w:firstLine="720"/>
        <w:rPr>
          <w:szCs w:val="28"/>
        </w:rPr>
      </w:pPr>
      <w:r>
        <w:rPr>
          <w:rStyle w:val="4"/>
        </w:rPr>
        <w:t>команда</w:t>
      </w:r>
      <w:r>
        <w:rPr>
          <w:bCs/>
          <w:szCs w:val="28"/>
        </w:rPr>
        <w:t xml:space="preserve"> – </w:t>
      </w:r>
      <w:r>
        <w:rPr>
          <w:szCs w:val="28"/>
        </w:rPr>
        <w:t xml:space="preserve">Указывает команду, которая будет запущена на удаленной системе. В следующей таблице представлен список допустимых параметров.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4779"/>
      </w:tblGrid>
      <w:tr w:rsidR="002631A3" w:rsidRPr="002631A3" w:rsidTr="002631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ind w:firstLine="720"/>
              <w:rPr>
                <w:bCs/>
                <w:szCs w:val="28"/>
              </w:rPr>
            </w:pPr>
            <w:r w:rsidRPr="002631A3">
              <w:rPr>
                <w:bCs/>
                <w:szCs w:val="28"/>
              </w:rPr>
              <w:t>Команда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ind w:firstLine="720"/>
              <w:rPr>
                <w:bCs/>
                <w:szCs w:val="28"/>
              </w:rPr>
            </w:pPr>
            <w:r w:rsidRPr="002631A3">
              <w:rPr>
                <w:bCs/>
                <w:szCs w:val="28"/>
              </w:rPr>
              <w:t>Назначение     </w:t>
            </w:r>
          </w:p>
        </w:tc>
      </w:tr>
      <w:tr w:rsidR="002631A3" w:rsidRPr="002631A3" w:rsidTr="002631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ind w:firstLine="720"/>
              <w:rPr>
                <w:szCs w:val="28"/>
              </w:rPr>
            </w:pPr>
            <w:r w:rsidRPr="002631A3">
              <w:rPr>
                <w:bCs/>
                <w:szCs w:val="28"/>
              </w:rPr>
              <w:t>Add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ind w:firstLine="720"/>
              <w:rPr>
                <w:szCs w:val="28"/>
              </w:rPr>
            </w:pPr>
            <w:r w:rsidRPr="002631A3">
              <w:rPr>
                <w:szCs w:val="28"/>
              </w:rPr>
              <w:t>Добавление маршрута</w:t>
            </w:r>
          </w:p>
        </w:tc>
      </w:tr>
      <w:tr w:rsidR="002631A3" w:rsidRPr="002631A3" w:rsidTr="002631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ind w:firstLine="720"/>
              <w:rPr>
                <w:szCs w:val="28"/>
              </w:rPr>
            </w:pPr>
            <w:r w:rsidRPr="002631A3">
              <w:rPr>
                <w:bCs/>
                <w:szCs w:val="28"/>
              </w:rPr>
              <w:lastRenderedPageBreak/>
              <w:t>change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ind w:firstLine="720"/>
              <w:rPr>
                <w:szCs w:val="28"/>
              </w:rPr>
            </w:pPr>
            <w:r w:rsidRPr="002631A3">
              <w:rPr>
                <w:szCs w:val="28"/>
              </w:rPr>
              <w:t>Изменение существующего маршрута</w:t>
            </w:r>
          </w:p>
        </w:tc>
      </w:tr>
      <w:tr w:rsidR="002631A3" w:rsidRPr="002631A3" w:rsidTr="002631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ind w:firstLine="720"/>
              <w:rPr>
                <w:szCs w:val="28"/>
              </w:rPr>
            </w:pPr>
            <w:r w:rsidRPr="002631A3">
              <w:rPr>
                <w:bCs/>
                <w:szCs w:val="28"/>
              </w:rPr>
              <w:t>Delete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ind w:firstLine="720"/>
              <w:rPr>
                <w:szCs w:val="28"/>
              </w:rPr>
            </w:pPr>
            <w:r w:rsidRPr="002631A3">
              <w:rPr>
                <w:szCs w:val="28"/>
              </w:rPr>
              <w:t>Удаление маршрута или маршрутов</w:t>
            </w:r>
          </w:p>
        </w:tc>
      </w:tr>
      <w:tr w:rsidR="002631A3" w:rsidRPr="002631A3" w:rsidTr="002631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ind w:firstLine="720"/>
              <w:rPr>
                <w:szCs w:val="28"/>
              </w:rPr>
            </w:pPr>
            <w:r w:rsidRPr="002631A3">
              <w:rPr>
                <w:bCs/>
                <w:szCs w:val="28"/>
              </w:rPr>
              <w:t>Print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ind w:firstLine="720"/>
              <w:rPr>
                <w:szCs w:val="28"/>
              </w:rPr>
            </w:pPr>
            <w:r w:rsidRPr="002631A3">
              <w:rPr>
                <w:szCs w:val="28"/>
              </w:rPr>
              <w:t>Печать маршрута или маршрутов</w:t>
            </w:r>
          </w:p>
        </w:tc>
      </w:tr>
    </w:tbl>
    <w:p w:rsidR="002631A3" w:rsidRDefault="002631A3" w:rsidP="002631A3">
      <w:pPr>
        <w:ind w:firstLine="720"/>
        <w:rPr>
          <w:szCs w:val="28"/>
        </w:rPr>
      </w:pPr>
      <w:r>
        <w:rPr>
          <w:rStyle w:val="4"/>
        </w:rPr>
        <w:t>конечная_точка</w:t>
      </w:r>
      <w:r>
        <w:rPr>
          <w:bCs/>
          <w:szCs w:val="28"/>
        </w:rPr>
        <w:t xml:space="preserve"> – </w:t>
      </w:r>
      <w:r>
        <w:rPr>
          <w:szCs w:val="28"/>
        </w:rPr>
        <w:t xml:space="preserve">Определяет конечную точку маршрута. Конечной точкой может быть сетевой IP-адрес (где разряды узла в сетевом адресе имеют значение 0), IP-адрес маршрута к узлу, или значение 0.0.0.0 для маршрута по умолчанию. </w:t>
      </w:r>
    </w:p>
    <w:p w:rsidR="002631A3" w:rsidRDefault="002631A3" w:rsidP="002631A3">
      <w:pPr>
        <w:ind w:firstLine="720"/>
        <w:rPr>
          <w:szCs w:val="28"/>
        </w:rPr>
      </w:pPr>
      <w:r>
        <w:rPr>
          <w:rStyle w:val="4"/>
        </w:rPr>
        <w:t>mask маска_сети</w:t>
      </w:r>
      <w:r>
        <w:rPr>
          <w:bCs/>
          <w:szCs w:val="28"/>
        </w:rPr>
        <w:t xml:space="preserve"> – </w:t>
      </w:r>
      <w:r>
        <w:rPr>
          <w:szCs w:val="28"/>
        </w:rPr>
        <w:t xml:space="preserve">Указывает маску сети в соответствии с точкой назначения. Маска сети может быть маской подсети соответствующей сетевому </w:t>
      </w:r>
    </w:p>
    <w:p w:rsidR="002631A3" w:rsidRDefault="002631A3" w:rsidP="002631A3">
      <w:pPr>
        <w:ind w:firstLine="720"/>
        <w:rPr>
          <w:szCs w:val="28"/>
        </w:rPr>
      </w:pPr>
      <w:r>
        <w:rPr>
          <w:rStyle w:val="4"/>
        </w:rPr>
        <w:t>шлюз</w:t>
      </w:r>
      <w:r>
        <w:rPr>
          <w:bCs/>
          <w:szCs w:val="28"/>
        </w:rPr>
        <w:t xml:space="preserve"> – </w:t>
      </w:r>
      <w:r>
        <w:rPr>
          <w:szCs w:val="28"/>
        </w:rPr>
        <w:t>Указывает IP-адрес пересылки или следующего перехода, по которому доступен набор адресов, определенный конечной точкой и маской подсети</w:t>
      </w:r>
    </w:p>
    <w:p w:rsidR="002631A3" w:rsidRDefault="002631A3" w:rsidP="002631A3">
      <w:pPr>
        <w:ind w:firstLine="720"/>
        <w:rPr>
          <w:szCs w:val="28"/>
        </w:rPr>
      </w:pPr>
      <w:r>
        <w:rPr>
          <w:rStyle w:val="4"/>
        </w:rPr>
        <w:t>metric метрика</w:t>
      </w:r>
      <w:r>
        <w:rPr>
          <w:bCs/>
          <w:szCs w:val="28"/>
        </w:rPr>
        <w:t xml:space="preserve"> – </w:t>
      </w:r>
      <w:r>
        <w:rPr>
          <w:szCs w:val="28"/>
        </w:rPr>
        <w:t xml:space="preserve">Задает целочисленную метрику стоимости маршрута (в пределах от 1 до 9999) для маршрута, которая используется при выборе в таблице маршрутизации одного из нескольких маршрутов, наиболее близко соответствующего адресу назначения пересылаемого пакета. </w:t>
      </w:r>
    </w:p>
    <w:p w:rsidR="002631A3" w:rsidRDefault="002631A3" w:rsidP="002631A3">
      <w:pPr>
        <w:ind w:firstLine="720"/>
        <w:rPr>
          <w:szCs w:val="28"/>
        </w:rPr>
      </w:pPr>
      <w:r>
        <w:rPr>
          <w:rStyle w:val="4"/>
        </w:rPr>
        <w:t>if интерфейс</w:t>
      </w:r>
      <w:r>
        <w:rPr>
          <w:bCs/>
          <w:szCs w:val="28"/>
        </w:rPr>
        <w:t xml:space="preserve"> – </w:t>
      </w:r>
      <w:r>
        <w:rPr>
          <w:szCs w:val="28"/>
        </w:rPr>
        <w:t xml:space="preserve">Указывает индекс интерфейса, через который доступна точка назначения. В случае, когда параметр </w:t>
      </w:r>
      <w:r>
        <w:rPr>
          <w:bCs/>
          <w:szCs w:val="28"/>
        </w:rPr>
        <w:t>if</w:t>
      </w:r>
      <w:r>
        <w:rPr>
          <w:szCs w:val="28"/>
        </w:rPr>
        <w:t xml:space="preserve"> пропущен, интерфейс определяется из адреса шлюза. </w:t>
      </w:r>
    </w:p>
    <w:p w:rsidR="002631A3" w:rsidRDefault="002631A3" w:rsidP="002631A3">
      <w:pPr>
        <w:ind w:firstLine="720"/>
        <w:rPr>
          <w:szCs w:val="28"/>
        </w:rPr>
      </w:pPr>
      <w:r>
        <w:rPr>
          <w:rStyle w:val="4"/>
        </w:rPr>
        <w:t>/?</w:t>
      </w:r>
      <w:r>
        <w:rPr>
          <w:bCs/>
          <w:szCs w:val="28"/>
        </w:rPr>
        <w:t xml:space="preserve"> – </w:t>
      </w:r>
      <w:r>
        <w:rPr>
          <w:szCs w:val="28"/>
        </w:rPr>
        <w:t xml:space="preserve">Отображает справку в командной строке. </w:t>
      </w:r>
    </w:p>
    <w:p w:rsidR="002631A3" w:rsidRDefault="002631A3" w:rsidP="002631A3">
      <w:pPr>
        <w:rPr>
          <w:szCs w:val="28"/>
        </w:rPr>
      </w:pPr>
    </w:p>
    <w:p w:rsidR="002631A3" w:rsidRDefault="002631A3" w:rsidP="002631A3">
      <w:pPr>
        <w:pStyle w:val="1"/>
      </w:pPr>
      <w:bookmarkStart w:id="10" w:name="_Toc125018646"/>
      <w:r>
        <w:t>Задания для выполнения</w:t>
      </w:r>
      <w:bookmarkEnd w:id="10"/>
    </w:p>
    <w:p w:rsidR="002631A3" w:rsidRDefault="002631A3" w:rsidP="002631A3">
      <w:pPr>
        <w:numPr>
          <w:ilvl w:val="1"/>
          <w:numId w:val="8"/>
        </w:numPr>
        <w:tabs>
          <w:tab w:val="num" w:pos="1395"/>
        </w:tabs>
        <w:ind w:left="0"/>
        <w:rPr>
          <w:szCs w:val="28"/>
        </w:rPr>
      </w:pPr>
      <w:r>
        <w:rPr>
          <w:szCs w:val="28"/>
        </w:rPr>
        <w:t>С помощью программы route print посмотрите таблицу маршрутизации Вашего компьютера. Объясните все правила.</w:t>
      </w:r>
    </w:p>
    <w:p w:rsidR="002631A3" w:rsidRDefault="002631A3" w:rsidP="002631A3">
      <w:pPr>
        <w:numPr>
          <w:ilvl w:val="1"/>
          <w:numId w:val="8"/>
        </w:numPr>
        <w:tabs>
          <w:tab w:val="num" w:pos="1395"/>
        </w:tabs>
        <w:ind w:left="0"/>
        <w:rPr>
          <w:szCs w:val="28"/>
        </w:rPr>
      </w:pPr>
      <w:r>
        <w:rPr>
          <w:szCs w:val="28"/>
        </w:rPr>
        <w:t>Посмотрите таблицу маршрутизации хоста, имеющего несколько каналов. Объясните все правила.</w:t>
      </w:r>
    </w:p>
    <w:p w:rsidR="002631A3" w:rsidRDefault="002631A3" w:rsidP="002631A3">
      <w:pPr>
        <w:numPr>
          <w:ilvl w:val="1"/>
          <w:numId w:val="8"/>
        </w:numPr>
        <w:tabs>
          <w:tab w:val="num" w:pos="1395"/>
        </w:tabs>
        <w:ind w:left="0"/>
        <w:rPr>
          <w:szCs w:val="28"/>
        </w:rPr>
      </w:pPr>
      <w:r>
        <w:rPr>
          <w:szCs w:val="28"/>
        </w:rPr>
        <w:t>Посмотрите таблицу маршрутизации маршрутизатора. Объясните все правила.</w:t>
      </w:r>
    </w:p>
    <w:p w:rsidR="002631A3" w:rsidRDefault="002631A3" w:rsidP="002631A3">
      <w:pPr>
        <w:numPr>
          <w:ilvl w:val="1"/>
          <w:numId w:val="8"/>
        </w:numPr>
        <w:tabs>
          <w:tab w:val="num" w:pos="1395"/>
        </w:tabs>
        <w:ind w:left="0"/>
        <w:rPr>
          <w:szCs w:val="28"/>
        </w:rPr>
      </w:pPr>
      <w:r>
        <w:rPr>
          <w:szCs w:val="28"/>
        </w:rPr>
        <w:t xml:space="preserve">Добавьте новое правило в таблицу маршрутизации для сети </w:t>
      </w:r>
      <w:r>
        <w:t>192.168.0.0/24</w:t>
      </w:r>
      <w:r>
        <w:rPr>
          <w:szCs w:val="28"/>
        </w:rPr>
        <w:t xml:space="preserve"> через шлюз в вашей сети с последним байтом в адресе 125 и метрикой 12.</w:t>
      </w:r>
    </w:p>
    <w:p w:rsidR="002631A3" w:rsidRDefault="002631A3" w:rsidP="002631A3">
      <w:pPr>
        <w:numPr>
          <w:ilvl w:val="1"/>
          <w:numId w:val="8"/>
        </w:numPr>
        <w:tabs>
          <w:tab w:val="num" w:pos="1395"/>
        </w:tabs>
        <w:ind w:left="0"/>
        <w:rPr>
          <w:szCs w:val="28"/>
        </w:rPr>
      </w:pPr>
      <w:r>
        <w:rPr>
          <w:szCs w:val="28"/>
        </w:rPr>
        <w:t>Удалите это правило.</w:t>
      </w:r>
    </w:p>
    <w:p w:rsidR="002631A3" w:rsidRDefault="002631A3" w:rsidP="002631A3">
      <w:pPr>
        <w:numPr>
          <w:ilvl w:val="1"/>
          <w:numId w:val="8"/>
        </w:numPr>
        <w:tabs>
          <w:tab w:val="num" w:pos="1395"/>
        </w:tabs>
        <w:ind w:left="0"/>
        <w:rPr>
          <w:szCs w:val="28"/>
        </w:rPr>
      </w:pPr>
      <w:r>
        <w:rPr>
          <w:szCs w:val="28"/>
        </w:rPr>
        <w:lastRenderedPageBreak/>
        <w:t>В соответствии с таблицей и схемами выполните задание на распределение адресов по подсетям (согласно варианта). Постройте таблицы маршрутизации для всех шлюзов и для одного хоста для каждого сегмента.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786"/>
        <w:gridCol w:w="787"/>
        <w:gridCol w:w="787"/>
        <w:gridCol w:w="787"/>
        <w:gridCol w:w="788"/>
        <w:gridCol w:w="2095"/>
        <w:gridCol w:w="2095"/>
      </w:tblGrid>
      <w:tr w:rsidR="002631A3" w:rsidRPr="002631A3" w:rsidTr="002631A3">
        <w:trPr>
          <w:trHeight w:val="195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№</w:t>
            </w:r>
          </w:p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Варианта</w:t>
            </w: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Количество хостов в подсети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Диапазон адресов</w:t>
            </w:r>
          </w:p>
        </w:tc>
      </w:tr>
      <w:tr w:rsidR="002631A3" w:rsidRPr="002631A3" w:rsidTr="002631A3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2631A3">
              <w:rPr>
                <w:szCs w:val="28"/>
                <w:lang w:val="en-US"/>
              </w:rPr>
              <w:t>B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  <w:lang w:val="en-US"/>
              </w:rPr>
              <w:t>C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  <w:lang w:val="en-US"/>
              </w:rPr>
              <w:t>D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  <w:lang w:val="en-US"/>
              </w:rPr>
              <w:t>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от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до</w:t>
            </w:r>
          </w:p>
        </w:tc>
      </w:tr>
      <w:tr w:rsidR="002631A3" w:rsidRPr="002631A3" w:rsidTr="002631A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50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2631A3">
              <w:rPr>
                <w:szCs w:val="28"/>
                <w:lang w:val="en-US"/>
              </w:rPr>
              <w:t>10.0.20.0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  <w:lang w:val="en-US"/>
              </w:rPr>
              <w:t>10.0.20.255</w:t>
            </w:r>
          </w:p>
        </w:tc>
      </w:tr>
      <w:tr w:rsidR="002631A3" w:rsidRPr="002631A3" w:rsidTr="002631A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2631A3">
              <w:rPr>
                <w:szCs w:val="28"/>
                <w:lang w:val="en-US"/>
              </w:rPr>
              <w:t>192.168.0.0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2631A3">
              <w:rPr>
                <w:szCs w:val="28"/>
                <w:lang w:val="en-US"/>
              </w:rPr>
              <w:t>192.168.0.255</w:t>
            </w:r>
          </w:p>
        </w:tc>
      </w:tr>
      <w:tr w:rsidR="002631A3" w:rsidRPr="002631A3" w:rsidTr="002631A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40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2631A3">
              <w:rPr>
                <w:szCs w:val="28"/>
                <w:lang w:val="en-US"/>
              </w:rPr>
              <w:t>112.38.25.128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  <w:lang w:val="en-US"/>
              </w:rPr>
              <w:t>112.38.25.</w:t>
            </w:r>
            <w:r w:rsidRPr="002631A3">
              <w:rPr>
                <w:szCs w:val="28"/>
              </w:rPr>
              <w:t>255</w:t>
            </w:r>
          </w:p>
        </w:tc>
      </w:tr>
      <w:tr w:rsidR="002631A3" w:rsidRPr="002631A3" w:rsidTr="002631A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24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32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2631A3">
              <w:rPr>
                <w:szCs w:val="28"/>
              </w:rPr>
              <w:t>196</w:t>
            </w:r>
            <w:r w:rsidRPr="002631A3">
              <w:rPr>
                <w:szCs w:val="28"/>
                <w:lang w:val="en-US"/>
              </w:rPr>
              <w:t>.13.49.0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2631A3">
              <w:rPr>
                <w:szCs w:val="28"/>
              </w:rPr>
              <w:t>196</w:t>
            </w:r>
            <w:r w:rsidRPr="002631A3">
              <w:rPr>
                <w:szCs w:val="28"/>
                <w:lang w:val="en-US"/>
              </w:rPr>
              <w:t>.13.49.128</w:t>
            </w:r>
          </w:p>
        </w:tc>
      </w:tr>
      <w:tr w:rsidR="002631A3" w:rsidRPr="002631A3" w:rsidTr="002631A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16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64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2631A3">
              <w:rPr>
                <w:szCs w:val="28"/>
                <w:lang w:val="en-US"/>
              </w:rPr>
              <w:t>68.76.115.0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2631A3">
              <w:rPr>
                <w:szCs w:val="28"/>
                <w:lang w:val="en-US"/>
              </w:rPr>
              <w:t>68.76.115.255</w:t>
            </w:r>
          </w:p>
        </w:tc>
      </w:tr>
      <w:tr w:rsidR="002631A3" w:rsidRPr="002631A3" w:rsidTr="002631A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631A3">
              <w:rPr>
                <w:szCs w:val="28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2631A3">
              <w:rPr>
                <w:szCs w:val="28"/>
                <w:lang w:val="en-US"/>
              </w:rPr>
              <w:t>211.3.45.0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3" w:rsidRPr="002631A3" w:rsidRDefault="002631A3" w:rsidP="002631A3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2631A3">
              <w:rPr>
                <w:szCs w:val="28"/>
                <w:lang w:val="en-US"/>
              </w:rPr>
              <w:t>211.3.45.128</w:t>
            </w:r>
          </w:p>
        </w:tc>
      </w:tr>
    </w:tbl>
    <w:p w:rsidR="002631A3" w:rsidRDefault="002631A3" w:rsidP="002631A3">
      <w:pPr>
        <w:rPr>
          <w:szCs w:val="28"/>
        </w:rPr>
      </w:pPr>
    </w:p>
    <w:p w:rsidR="002631A3" w:rsidRDefault="002631A3" w:rsidP="002631A3">
      <w:pPr>
        <w:rPr>
          <w:szCs w:val="28"/>
        </w:rPr>
      </w:pPr>
      <w:r>
        <w:rPr>
          <w:szCs w:val="28"/>
        </w:rPr>
        <w:object w:dxaOrig="7207" w:dyaOrig="6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5pt;height:298.5pt" o:ole="">
            <v:imagedata r:id="rId9" o:title=""/>
          </v:shape>
          <o:OLEObject Type="Embed" ProgID="Visio.Drawing.11" ShapeID="_x0000_i1025" DrawAspect="Content" ObjectID="_1579697873" r:id="rId10"/>
        </w:object>
      </w:r>
    </w:p>
    <w:p w:rsidR="002631A3" w:rsidRDefault="002631A3" w:rsidP="002631A3">
      <w:pPr>
        <w:rPr>
          <w:szCs w:val="28"/>
        </w:rPr>
      </w:pPr>
    </w:p>
    <w:p w:rsidR="002631A3" w:rsidRDefault="002631A3" w:rsidP="002631A3">
      <w:pPr>
        <w:numPr>
          <w:ilvl w:val="1"/>
          <w:numId w:val="8"/>
        </w:numPr>
        <w:tabs>
          <w:tab w:val="num" w:pos="1395"/>
        </w:tabs>
        <w:ind w:left="0"/>
        <w:rPr>
          <w:szCs w:val="28"/>
        </w:rPr>
      </w:pPr>
      <w:r>
        <w:rPr>
          <w:szCs w:val="28"/>
        </w:rPr>
        <w:t xml:space="preserve">Разделите сеть, состоящую из трех сегментов, имеющую диапазон </w:t>
      </w:r>
      <w:r>
        <w:t xml:space="preserve">адресов 192.168.0.32 – 192.168.0.159 на </w:t>
      </w:r>
      <w:r>
        <w:rPr>
          <w:szCs w:val="28"/>
        </w:rPr>
        <w:t>подсети, содержащие 64, 20 и 44 хостов (включая шлюзы).</w:t>
      </w:r>
    </w:p>
    <w:p w:rsidR="002631A3" w:rsidRDefault="002631A3" w:rsidP="002631A3">
      <w:pPr>
        <w:ind w:left="1080" w:firstLine="0"/>
        <w:rPr>
          <w:szCs w:val="28"/>
        </w:rPr>
      </w:pPr>
    </w:p>
    <w:p w:rsidR="002631A3" w:rsidRDefault="002631A3" w:rsidP="002631A3">
      <w:pPr>
        <w:pStyle w:val="1"/>
      </w:pPr>
      <w:bookmarkStart w:id="11" w:name="_Toc125018647"/>
      <w:r>
        <w:t>Контрольные вопросы</w:t>
      </w:r>
      <w:bookmarkEnd w:id="11"/>
    </w:p>
    <w:p w:rsidR="002631A3" w:rsidRDefault="002631A3" w:rsidP="002631A3">
      <w:pPr>
        <w:numPr>
          <w:ilvl w:val="0"/>
          <w:numId w:val="10"/>
        </w:numPr>
        <w:tabs>
          <w:tab w:val="num" w:pos="1395"/>
        </w:tabs>
        <w:ind w:left="0"/>
        <w:rPr>
          <w:szCs w:val="28"/>
        </w:rPr>
      </w:pPr>
      <w:r>
        <w:rPr>
          <w:szCs w:val="28"/>
        </w:rPr>
        <w:t>Сколько адресов может иметь хост?</w:t>
      </w:r>
    </w:p>
    <w:p w:rsidR="002631A3" w:rsidRDefault="002631A3" w:rsidP="002631A3">
      <w:pPr>
        <w:numPr>
          <w:ilvl w:val="0"/>
          <w:numId w:val="10"/>
        </w:numPr>
        <w:tabs>
          <w:tab w:val="num" w:pos="1395"/>
        </w:tabs>
        <w:ind w:left="0"/>
        <w:rPr>
          <w:szCs w:val="28"/>
        </w:rPr>
      </w:pPr>
      <w:r>
        <w:rPr>
          <w:szCs w:val="28"/>
        </w:rPr>
        <w:t>Может ли у хоста быть прописано несколько шлюзов и почему?</w:t>
      </w:r>
    </w:p>
    <w:p w:rsidR="002631A3" w:rsidRDefault="002631A3" w:rsidP="002631A3">
      <w:pPr>
        <w:numPr>
          <w:ilvl w:val="0"/>
          <w:numId w:val="10"/>
        </w:numPr>
        <w:tabs>
          <w:tab w:val="num" w:pos="1395"/>
        </w:tabs>
        <w:ind w:left="0"/>
        <w:rPr>
          <w:spacing w:val="-4"/>
          <w:szCs w:val="28"/>
        </w:rPr>
      </w:pPr>
      <w:r>
        <w:rPr>
          <w:spacing w:val="-4"/>
          <w:szCs w:val="28"/>
        </w:rPr>
        <w:t>Может ли у хоста быть прописано несколько шлюзов по умолчанию и почему?</w:t>
      </w:r>
    </w:p>
    <w:p w:rsidR="002631A3" w:rsidRDefault="002631A3" w:rsidP="002631A3">
      <w:pPr>
        <w:numPr>
          <w:ilvl w:val="0"/>
          <w:numId w:val="10"/>
        </w:numPr>
        <w:tabs>
          <w:tab w:val="num" w:pos="1395"/>
        </w:tabs>
        <w:ind w:left="0"/>
        <w:rPr>
          <w:szCs w:val="28"/>
        </w:rPr>
      </w:pPr>
      <w:r>
        <w:rPr>
          <w:szCs w:val="28"/>
        </w:rPr>
        <w:lastRenderedPageBreak/>
        <w:t>Чем отличаются таблицы у разных классов сетевых устройств и почему?</w:t>
      </w:r>
    </w:p>
    <w:p w:rsidR="002631A3" w:rsidRDefault="002631A3" w:rsidP="002631A3">
      <w:pPr>
        <w:numPr>
          <w:ilvl w:val="0"/>
          <w:numId w:val="10"/>
        </w:numPr>
        <w:tabs>
          <w:tab w:val="num" w:pos="1395"/>
        </w:tabs>
        <w:ind w:left="0"/>
        <w:rPr>
          <w:szCs w:val="28"/>
        </w:rPr>
      </w:pPr>
      <w:r>
        <w:rPr>
          <w:szCs w:val="28"/>
        </w:rPr>
        <w:t>Почему начальный адрес подсети должен быть кратен ее размеру?</w:t>
      </w:r>
    </w:p>
    <w:p w:rsidR="002631A3" w:rsidRDefault="002631A3" w:rsidP="002631A3">
      <w:pPr>
        <w:numPr>
          <w:ilvl w:val="0"/>
          <w:numId w:val="10"/>
        </w:numPr>
        <w:tabs>
          <w:tab w:val="num" w:pos="1395"/>
        </w:tabs>
        <w:ind w:left="0"/>
        <w:rPr>
          <w:szCs w:val="28"/>
        </w:rPr>
      </w:pPr>
      <w:r>
        <w:rPr>
          <w:szCs w:val="28"/>
        </w:rPr>
        <w:t>Чем Вы руководствовались при выборе шлюзов по умолчанию?</w:t>
      </w:r>
    </w:p>
    <w:p w:rsidR="002631A3" w:rsidRDefault="002631A3" w:rsidP="002631A3">
      <w:pPr>
        <w:numPr>
          <w:ilvl w:val="0"/>
          <w:numId w:val="10"/>
        </w:numPr>
        <w:tabs>
          <w:tab w:val="num" w:pos="1395"/>
        </w:tabs>
        <w:ind w:left="0"/>
        <w:rPr>
          <w:szCs w:val="28"/>
        </w:rPr>
      </w:pPr>
      <w:r>
        <w:rPr>
          <w:szCs w:val="28"/>
        </w:rPr>
        <w:t>Может ли физический сегмент сети содержать несколько сетевых подсетей?</w:t>
      </w:r>
    </w:p>
    <w:p w:rsidR="00707E12" w:rsidRPr="002631A3" w:rsidRDefault="00707E12" w:rsidP="002631A3"/>
    <w:sectPr w:rsidR="00707E12" w:rsidRPr="0026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6ED5"/>
    <w:multiLevelType w:val="hybridMultilevel"/>
    <w:tmpl w:val="6CAEE54A"/>
    <w:lvl w:ilvl="0" w:tplc="92DA2A32">
      <w:start w:val="1"/>
      <w:numFmt w:val="decimal"/>
      <w:lvlText w:val="%1."/>
      <w:lvlJc w:val="left"/>
      <w:pPr>
        <w:tabs>
          <w:tab w:val="num" w:pos="1789"/>
        </w:tabs>
        <w:ind w:left="108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83D5C"/>
    <w:multiLevelType w:val="hybridMultilevel"/>
    <w:tmpl w:val="4D02CD60"/>
    <w:lvl w:ilvl="0" w:tplc="F9FA7B64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502026"/>
    <w:multiLevelType w:val="hybridMultilevel"/>
    <w:tmpl w:val="5B962616"/>
    <w:lvl w:ilvl="0" w:tplc="E6701B10">
      <w:start w:val="1"/>
      <w:numFmt w:val="bullet"/>
      <w:lvlText w:val=""/>
      <w:lvlJc w:val="left"/>
      <w:pPr>
        <w:tabs>
          <w:tab w:val="num" w:pos="1429"/>
        </w:tabs>
        <w:ind w:left="709" w:firstLine="357"/>
      </w:pPr>
      <w:rPr>
        <w:rFonts w:ascii="Symbol" w:hAnsi="Symbol" w:hint="default"/>
      </w:rPr>
    </w:lvl>
    <w:lvl w:ilvl="1" w:tplc="F9FA7B64">
      <w:start w:val="1"/>
      <w:numFmt w:val="decimal"/>
      <w:lvlText w:val="%2."/>
      <w:lvlJc w:val="left"/>
      <w:pPr>
        <w:tabs>
          <w:tab w:val="num" w:pos="1789"/>
        </w:tabs>
        <w:ind w:left="1080" w:firstLine="709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CA5600"/>
    <w:multiLevelType w:val="hybridMultilevel"/>
    <w:tmpl w:val="16DC51E2"/>
    <w:lvl w:ilvl="0" w:tplc="F9FA7B64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565D4F"/>
    <w:multiLevelType w:val="multilevel"/>
    <w:tmpl w:val="10669808"/>
    <w:lvl w:ilvl="0">
      <w:start w:val="1"/>
      <w:numFmt w:val="decimal"/>
      <w:pStyle w:val="1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35"/>
    <w:rsid w:val="002631A3"/>
    <w:rsid w:val="00551F95"/>
    <w:rsid w:val="00707E12"/>
    <w:rsid w:val="0093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288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10"/>
    <w:link w:val="12"/>
    <w:qFormat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11"/>
    <w:next w:val="10"/>
    <w:link w:val="20"/>
    <w:qFormat/>
    <w:pPr>
      <w:keepNext/>
      <w:numPr>
        <w:ilvl w:val="1"/>
        <w:numId w:val="2"/>
      </w:numPr>
      <w:spacing w:before="240" w:beforeAutospacing="0" w:after="60" w:afterAutospacing="0" w:line="288" w:lineRule="auto"/>
      <w:jc w:val="both"/>
      <w:outlineLvl w:val="1"/>
    </w:pPr>
    <w:rPr>
      <w:rFonts w:cs="Arial"/>
      <w:b/>
      <w:iCs/>
      <w:kern w:val="32"/>
      <w:sz w:val="28"/>
      <w:szCs w:val="32"/>
    </w:rPr>
  </w:style>
  <w:style w:type="paragraph" w:styleId="3">
    <w:name w:val="heading 3"/>
    <w:basedOn w:val="21"/>
    <w:next w:val="10"/>
    <w:link w:val="30"/>
    <w:qFormat/>
    <w:pPr>
      <w:keepNext/>
      <w:numPr>
        <w:ilvl w:val="2"/>
        <w:numId w:val="2"/>
      </w:numPr>
      <w:spacing w:before="240" w:beforeAutospacing="0" w:after="60" w:afterAutospacing="0" w:line="288" w:lineRule="auto"/>
      <w:jc w:val="both"/>
      <w:outlineLvl w:val="2"/>
    </w:pPr>
    <w:rPr>
      <w:rFonts w:cs="Arial"/>
      <w:bCs/>
      <w:iCs/>
      <w:kern w:val="32"/>
      <w:sz w:val="28"/>
      <w:szCs w:val="26"/>
    </w:rPr>
  </w:style>
  <w:style w:type="paragraph" w:styleId="5">
    <w:name w:val="heading 5"/>
    <w:basedOn w:val="a"/>
    <w:next w:val="10"/>
    <w:link w:val="50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10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10"/>
    <w:link w:val="70"/>
    <w:qFormat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10"/>
    <w:link w:val="80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10"/>
    <w:link w:val="90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0000FF"/>
      <w:u w:val="single"/>
    </w:rPr>
  </w:style>
  <w:style w:type="paragraph" w:customStyle="1" w:styleId="10">
    <w:name w:val="Обычный1"/>
    <w:basedOn w:val="a"/>
  </w:style>
  <w:style w:type="character" w:customStyle="1" w:styleId="12">
    <w:name w:val="Заголовок 1 Знак"/>
    <w:basedOn w:val="a0"/>
    <w:link w:val="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">
    <w:name w:val="Заголовок 4 Знак"/>
    <w:aliases w:val="Ключевое слово Знак"/>
    <w:basedOn w:val="a0"/>
    <w:link w:val="40"/>
    <w:locked/>
    <w:rPr>
      <w:b/>
      <w:bCs/>
      <w:color w:val="800080"/>
      <w:sz w:val="28"/>
      <w:szCs w:val="28"/>
      <w:lang w:val="ru-RU" w:eastAsia="ru-RU" w:bidi="ar-SA"/>
    </w:rPr>
  </w:style>
  <w:style w:type="paragraph" w:customStyle="1" w:styleId="40">
    <w:name w:val="heading 4"/>
    <w:aliases w:val="Ключевое слово"/>
    <w:basedOn w:val="a"/>
    <w:next w:val="10"/>
    <w:link w:val="4"/>
    <w:pPr>
      <w:ind w:firstLine="720"/>
      <w:outlineLvl w:val="3"/>
    </w:pPr>
    <w:rPr>
      <w:b/>
      <w:bCs/>
      <w:color w:val="800080"/>
      <w:szCs w:val="28"/>
    </w:rPr>
  </w:style>
  <w:style w:type="character" w:customStyle="1" w:styleId="50">
    <w:name w:val="Заголовок 5 Знак"/>
    <w:basedOn w:val="a0"/>
    <w:link w:val="5"/>
    <w:rPr>
      <w:rFonts w:ascii="Cambria" w:eastAsia="Times New Roman" w:hAnsi="Cambria" w:cs="Times New Roman"/>
      <w:color w:val="243F60"/>
      <w:sz w:val="28"/>
      <w:szCs w:val="24"/>
    </w:rPr>
  </w:style>
  <w:style w:type="character" w:customStyle="1" w:styleId="60">
    <w:name w:val="Заголовок 6 Знак"/>
    <w:basedOn w:val="a0"/>
    <w:link w:val="6"/>
    <w:rPr>
      <w:rFonts w:ascii="Cambria" w:eastAsia="Times New Roman" w:hAnsi="Cambria" w:cs="Times New Roman"/>
      <w:i/>
      <w:iCs/>
      <w:color w:val="243F60"/>
      <w:sz w:val="28"/>
      <w:szCs w:val="24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Pr>
      <w:rFonts w:ascii="Cambria" w:eastAsia="Times New Roman" w:hAnsi="Cambria" w:cs="Times New Roman"/>
      <w:i/>
      <w:iCs/>
      <w:color w:val="404040"/>
      <w:sz w:val="28"/>
      <w:szCs w:val="24"/>
    </w:rPr>
  </w:style>
  <w:style w:type="character" w:customStyle="1" w:styleId="80">
    <w:name w:val="Заголовок 8 Знак"/>
    <w:basedOn w:val="a0"/>
    <w:link w:val="8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basedOn w:val="a0"/>
    <w:link w:val="9"/>
    <w:rPr>
      <w:rFonts w:ascii="Cambria" w:eastAsia="Times New Roman" w:hAnsi="Cambria" w:cs="Times New Roman"/>
      <w:i/>
      <w:iCs/>
      <w:color w:val="404040"/>
    </w:rPr>
  </w:style>
  <w:style w:type="paragraph" w:styleId="13">
    <w:name w:val="toc 1"/>
    <w:basedOn w:val="a"/>
    <w:next w:val="10"/>
    <w:autoRedefine/>
    <w:semiHidden/>
  </w:style>
  <w:style w:type="character" w:customStyle="1" w:styleId="a6">
    <w:name w:val="Код Знак"/>
    <w:basedOn w:val="a0"/>
    <w:link w:val="a7"/>
    <w:locked/>
    <w:rPr>
      <w:rFonts w:ascii="Courier New" w:hAnsi="Courier New" w:cs="Courier New" w:hint="default"/>
      <w:color w:val="0000FF"/>
      <w:sz w:val="24"/>
      <w:szCs w:val="28"/>
      <w:lang w:val="en-US" w:eastAsia="ru-RU" w:bidi="ar-SA"/>
    </w:rPr>
  </w:style>
  <w:style w:type="paragraph" w:customStyle="1" w:styleId="a7">
    <w:name w:val="Код"/>
    <w:basedOn w:val="a"/>
    <w:next w:val="10"/>
    <w:link w:val="a6"/>
    <w:semiHidden/>
    <w:pPr>
      <w:spacing w:line="240" w:lineRule="auto"/>
      <w:ind w:left="1440" w:hanging="720"/>
    </w:pPr>
    <w:rPr>
      <w:rFonts w:ascii="Courier New" w:hAnsi="Courier New" w:cs="Courier New"/>
      <w:color w:val="0000FF"/>
      <w:sz w:val="24"/>
      <w:szCs w:val="28"/>
      <w:lang w:val="en-US"/>
    </w:rPr>
  </w:style>
  <w:style w:type="table" w:customStyle="1" w:styleId="14">
    <w:name w:val="Обычная таблица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a8">
    <w:name w:val="Тема"/>
    <w:basedOn w:val="11"/>
    <w:semiHidden/>
    <w:pPr>
      <w:keepNext/>
      <w:spacing w:before="240" w:beforeAutospacing="0" w:after="60" w:afterAutospacing="0" w:line="288" w:lineRule="auto"/>
      <w:jc w:val="center"/>
      <w:outlineLvl w:val="0"/>
    </w:pPr>
    <w:rPr>
      <w:rFonts w:cs="Arial"/>
      <w:b/>
      <w:bCs/>
      <w:color w:val="FF0000"/>
      <w:kern w:val="32"/>
      <w:sz w:val="32"/>
      <w:szCs w:val="32"/>
    </w:rPr>
  </w:style>
  <w:style w:type="paragraph" w:customStyle="1" w:styleId="a9">
    <w:name w:val="Лабораторная работа"/>
    <w:basedOn w:val="11"/>
    <w:next w:val="10"/>
    <w:semiHidden/>
    <w:pPr>
      <w:keepNext/>
      <w:spacing w:before="240" w:beforeAutospacing="0" w:after="60" w:afterAutospacing="0" w:line="288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">
    <w:name w:val="Заголовок 21"/>
    <w:basedOn w:val="a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30">
    <w:name w:val="Заголовок 3 Знак"/>
    <w:basedOn w:val="a0"/>
    <w:link w:val="3"/>
    <w:rPr>
      <w:rFonts w:ascii="Cambria" w:eastAsia="Times New Roman" w:hAnsi="Cambria" w:cs="Times New Roman"/>
      <w:b/>
      <w:bCs/>
      <w:color w:val="4F81BD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288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10"/>
    <w:link w:val="12"/>
    <w:qFormat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11"/>
    <w:next w:val="10"/>
    <w:link w:val="20"/>
    <w:qFormat/>
    <w:pPr>
      <w:keepNext/>
      <w:numPr>
        <w:ilvl w:val="1"/>
        <w:numId w:val="2"/>
      </w:numPr>
      <w:spacing w:before="240" w:beforeAutospacing="0" w:after="60" w:afterAutospacing="0" w:line="288" w:lineRule="auto"/>
      <w:jc w:val="both"/>
      <w:outlineLvl w:val="1"/>
    </w:pPr>
    <w:rPr>
      <w:rFonts w:cs="Arial"/>
      <w:b/>
      <w:iCs/>
      <w:kern w:val="32"/>
      <w:sz w:val="28"/>
      <w:szCs w:val="32"/>
    </w:rPr>
  </w:style>
  <w:style w:type="paragraph" w:styleId="3">
    <w:name w:val="heading 3"/>
    <w:basedOn w:val="21"/>
    <w:next w:val="10"/>
    <w:link w:val="30"/>
    <w:qFormat/>
    <w:pPr>
      <w:keepNext/>
      <w:numPr>
        <w:ilvl w:val="2"/>
        <w:numId w:val="2"/>
      </w:numPr>
      <w:spacing w:before="240" w:beforeAutospacing="0" w:after="60" w:afterAutospacing="0" w:line="288" w:lineRule="auto"/>
      <w:jc w:val="both"/>
      <w:outlineLvl w:val="2"/>
    </w:pPr>
    <w:rPr>
      <w:rFonts w:cs="Arial"/>
      <w:bCs/>
      <w:iCs/>
      <w:kern w:val="32"/>
      <w:sz w:val="28"/>
      <w:szCs w:val="26"/>
    </w:rPr>
  </w:style>
  <w:style w:type="paragraph" w:styleId="5">
    <w:name w:val="heading 5"/>
    <w:basedOn w:val="a"/>
    <w:next w:val="10"/>
    <w:link w:val="50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10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10"/>
    <w:link w:val="70"/>
    <w:qFormat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10"/>
    <w:link w:val="80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10"/>
    <w:link w:val="90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0000FF"/>
      <w:u w:val="single"/>
    </w:rPr>
  </w:style>
  <w:style w:type="paragraph" w:customStyle="1" w:styleId="10">
    <w:name w:val="Обычный1"/>
    <w:basedOn w:val="a"/>
  </w:style>
  <w:style w:type="character" w:customStyle="1" w:styleId="12">
    <w:name w:val="Заголовок 1 Знак"/>
    <w:basedOn w:val="a0"/>
    <w:link w:val="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">
    <w:name w:val="Заголовок 4 Знак"/>
    <w:aliases w:val="Ключевое слово Знак"/>
    <w:basedOn w:val="a0"/>
    <w:link w:val="40"/>
    <w:locked/>
    <w:rPr>
      <w:b/>
      <w:bCs/>
      <w:color w:val="800080"/>
      <w:sz w:val="28"/>
      <w:szCs w:val="28"/>
      <w:lang w:val="ru-RU" w:eastAsia="ru-RU" w:bidi="ar-SA"/>
    </w:rPr>
  </w:style>
  <w:style w:type="paragraph" w:customStyle="1" w:styleId="40">
    <w:name w:val="heading 4"/>
    <w:aliases w:val="Ключевое слово"/>
    <w:basedOn w:val="a"/>
    <w:next w:val="10"/>
    <w:link w:val="4"/>
    <w:pPr>
      <w:ind w:firstLine="720"/>
      <w:outlineLvl w:val="3"/>
    </w:pPr>
    <w:rPr>
      <w:b/>
      <w:bCs/>
      <w:color w:val="800080"/>
      <w:szCs w:val="28"/>
    </w:rPr>
  </w:style>
  <w:style w:type="character" w:customStyle="1" w:styleId="50">
    <w:name w:val="Заголовок 5 Знак"/>
    <w:basedOn w:val="a0"/>
    <w:link w:val="5"/>
    <w:rPr>
      <w:rFonts w:ascii="Cambria" w:eastAsia="Times New Roman" w:hAnsi="Cambria" w:cs="Times New Roman"/>
      <w:color w:val="243F60"/>
      <w:sz w:val="28"/>
      <w:szCs w:val="24"/>
    </w:rPr>
  </w:style>
  <w:style w:type="character" w:customStyle="1" w:styleId="60">
    <w:name w:val="Заголовок 6 Знак"/>
    <w:basedOn w:val="a0"/>
    <w:link w:val="6"/>
    <w:rPr>
      <w:rFonts w:ascii="Cambria" w:eastAsia="Times New Roman" w:hAnsi="Cambria" w:cs="Times New Roman"/>
      <w:i/>
      <w:iCs/>
      <w:color w:val="243F60"/>
      <w:sz w:val="28"/>
      <w:szCs w:val="24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Pr>
      <w:rFonts w:ascii="Cambria" w:eastAsia="Times New Roman" w:hAnsi="Cambria" w:cs="Times New Roman"/>
      <w:i/>
      <w:iCs/>
      <w:color w:val="404040"/>
      <w:sz w:val="28"/>
      <w:szCs w:val="24"/>
    </w:rPr>
  </w:style>
  <w:style w:type="character" w:customStyle="1" w:styleId="80">
    <w:name w:val="Заголовок 8 Знак"/>
    <w:basedOn w:val="a0"/>
    <w:link w:val="8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basedOn w:val="a0"/>
    <w:link w:val="9"/>
    <w:rPr>
      <w:rFonts w:ascii="Cambria" w:eastAsia="Times New Roman" w:hAnsi="Cambria" w:cs="Times New Roman"/>
      <w:i/>
      <w:iCs/>
      <w:color w:val="404040"/>
    </w:rPr>
  </w:style>
  <w:style w:type="paragraph" w:styleId="13">
    <w:name w:val="toc 1"/>
    <w:basedOn w:val="a"/>
    <w:next w:val="10"/>
    <w:autoRedefine/>
    <w:semiHidden/>
  </w:style>
  <w:style w:type="character" w:customStyle="1" w:styleId="a6">
    <w:name w:val="Код Знак"/>
    <w:basedOn w:val="a0"/>
    <w:link w:val="a7"/>
    <w:locked/>
    <w:rPr>
      <w:rFonts w:ascii="Courier New" w:hAnsi="Courier New" w:cs="Courier New" w:hint="default"/>
      <w:color w:val="0000FF"/>
      <w:sz w:val="24"/>
      <w:szCs w:val="28"/>
      <w:lang w:val="en-US" w:eastAsia="ru-RU" w:bidi="ar-SA"/>
    </w:rPr>
  </w:style>
  <w:style w:type="paragraph" w:customStyle="1" w:styleId="a7">
    <w:name w:val="Код"/>
    <w:basedOn w:val="a"/>
    <w:next w:val="10"/>
    <w:link w:val="a6"/>
    <w:semiHidden/>
    <w:pPr>
      <w:spacing w:line="240" w:lineRule="auto"/>
      <w:ind w:left="1440" w:hanging="720"/>
    </w:pPr>
    <w:rPr>
      <w:rFonts w:ascii="Courier New" w:hAnsi="Courier New" w:cs="Courier New"/>
      <w:color w:val="0000FF"/>
      <w:sz w:val="24"/>
      <w:szCs w:val="28"/>
      <w:lang w:val="en-US"/>
    </w:rPr>
  </w:style>
  <w:style w:type="table" w:customStyle="1" w:styleId="14">
    <w:name w:val="Обычная таблица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a8">
    <w:name w:val="Тема"/>
    <w:basedOn w:val="11"/>
    <w:semiHidden/>
    <w:pPr>
      <w:keepNext/>
      <w:spacing w:before="240" w:beforeAutospacing="0" w:after="60" w:afterAutospacing="0" w:line="288" w:lineRule="auto"/>
      <w:jc w:val="center"/>
      <w:outlineLvl w:val="0"/>
    </w:pPr>
    <w:rPr>
      <w:rFonts w:cs="Arial"/>
      <w:b/>
      <w:bCs/>
      <w:color w:val="FF0000"/>
      <w:kern w:val="32"/>
      <w:sz w:val="32"/>
      <w:szCs w:val="32"/>
    </w:rPr>
  </w:style>
  <w:style w:type="paragraph" w:customStyle="1" w:styleId="a9">
    <w:name w:val="Лабораторная работа"/>
    <w:basedOn w:val="11"/>
    <w:next w:val="10"/>
    <w:semiHidden/>
    <w:pPr>
      <w:keepNext/>
      <w:spacing w:before="240" w:beforeAutospacing="0" w:after="60" w:afterAutospacing="0" w:line="288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">
    <w:name w:val="Заголовок 21"/>
    <w:basedOn w:val="a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30">
    <w:name w:val="Заголовок 3 Знак"/>
    <w:basedOn w:val="a0"/>
    <w:link w:val="3"/>
    <w:rPr>
      <w:rFonts w:ascii="Cambria" w:eastAsia="Times New Roman" w:hAnsi="Cambria" w:cs="Times New Roman"/>
      <w:b/>
      <w:bCs/>
      <w:color w:val="4F81BD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subru\WebAsu\&#1059;&#1095;&#1077;&#1073;&#1085;&#1086;-&#1052;&#1077;&#1090;&#1086;&#1076;&#1080;&#1095;&#1077;&#1089;&#1082;&#1080;&#1077;%20&#1084;&#1072;&#1090;&#1077;&#1088;&#1080;&#1072;&#1083;&#1099;\&#1044;&#1080;&#1089;&#1094;&#1080;&#1087;&#1083;&#1080;&#1085;&#1099;%20&#1082;&#1072;&#1092;&#1077;&#1076;&#1088;&#1099;\&#1059;&#1052;&#1050;_2018_&#1056;&#1041;\_&#1057;&#1077;&#1090;&#1080;%20&#1069;&#1042;&#1052;%20&#1080;%20&#1090;&#1077;&#1083;&#1077;&#1082;&#1086;&#1084;&#1084;&#1091;&#1085;&#1080;&#1082;&#1072;&#1094;&#1080;&#1081;\APOS-2006-11-&#1051;&#1072;&#1073;&#1056;&#1072;&#1073;\content\lab3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\\Asubru\WebAsu\&#1059;&#1095;&#1077;&#1073;&#1085;&#1086;-&#1052;&#1077;&#1090;&#1086;&#1076;&#1080;&#1095;&#1077;&#1089;&#1082;&#1080;&#1077;%20&#1084;&#1072;&#1090;&#1077;&#1088;&#1080;&#1072;&#1083;&#1099;\&#1044;&#1080;&#1089;&#1094;&#1080;&#1087;&#1083;&#1080;&#1085;&#1099;%20&#1082;&#1072;&#1092;&#1077;&#1076;&#1088;&#1099;\&#1059;&#1052;&#1050;_2018_&#1056;&#1041;\_&#1057;&#1077;&#1090;&#1080;%20&#1069;&#1042;&#1052;%20&#1080;%20&#1090;&#1077;&#1083;&#1077;&#1082;&#1086;&#1084;&#1084;&#1091;&#1085;&#1080;&#1082;&#1072;&#1094;&#1080;&#1081;\APOS-2006-11-&#1051;&#1072;&#1073;&#1056;&#1072;&#1073;\content\lab3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image" Target="file:///D:\asa\Teaching\&#1044;&#1080;&#1089;&#1094;&#1080;&#1087;&#1083;&#1080;&#1085;&#1099;\&#1040;&#1087;&#1087;&#1072;&#1088;&#1072;&#1090;&#1085;&#1086;-&#1087;&#1088;&#1086;&#1075;&#1088;&#1072;&#1084;&#1084;&#1085;&#1086;&#1077;%20&#1086;&#1073;&#1077;&#1089;&#1087;&#1077;&#1095;&#1077;&#1085;&#1080;&#1077;%20&#1089;&#1077;&#1090;&#1077;&#1081;\APOS-2006-11-&#1051;&#1072;&#1073;&#1056;&#1072;&#1073;\images\parchment.png" TargetMode="Externa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1735</Words>
  <Characters>9892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Лабораторная работа № 4 - Изучение маршрутизации IP</vt:lpstr>
      <vt:lpstr>Лабораторная работа № 4 - Изучение маршрутизации IP</vt:lpstr>
    </vt:vector>
  </TitlesOfParts>
  <Company>xroman</Company>
  <LinksUpToDate>false</LinksUpToDate>
  <CharactersWithSpaces>11604</CharactersWithSpaces>
  <SharedDoc>false</SharedDoc>
  <HLinks>
    <vt:vector size="12" baseType="variant">
      <vt:variant>
        <vt:i4>70583370</vt:i4>
      </vt:variant>
      <vt:variant>
        <vt:i4>3</vt:i4>
      </vt:variant>
      <vt:variant>
        <vt:i4>0</vt:i4>
      </vt:variant>
      <vt:variant>
        <vt:i4>5</vt:i4>
      </vt:variant>
      <vt:variant>
        <vt:lpwstr>APOS-2006-11-ЛабРаб/content/lab3.htm</vt:lpwstr>
      </vt:variant>
      <vt:variant>
        <vt:lpwstr>z03</vt:lpwstr>
      </vt:variant>
      <vt:variant>
        <vt:i4>70583370</vt:i4>
      </vt:variant>
      <vt:variant>
        <vt:i4>0</vt:i4>
      </vt:variant>
      <vt:variant>
        <vt:i4>0</vt:i4>
      </vt:variant>
      <vt:variant>
        <vt:i4>5</vt:i4>
      </vt:variant>
      <vt:variant>
        <vt:lpwstr>APOS-2006-11-ЛабРаб/content/lab3.htm</vt:lpwstr>
      </vt:variant>
      <vt:variant>
        <vt:lpwstr>z01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4 - Изучение маршрутизации IP</dc:title>
  <dc:creator>xroman</dc:creator>
  <cp:lastModifiedBy>Сергей К. Крутолевич</cp:lastModifiedBy>
  <cp:revision>2</cp:revision>
  <dcterms:created xsi:type="dcterms:W3CDTF">2018-02-09T13:12:00Z</dcterms:created>
  <dcterms:modified xsi:type="dcterms:W3CDTF">2018-02-09T13:12:00Z</dcterms:modified>
</cp:coreProperties>
</file>