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9E4" w:rsidRPr="008149E4" w:rsidRDefault="008149E4" w:rsidP="00D644DC">
      <w:pPr>
        <w:jc w:val="center"/>
        <w:rPr>
          <w:sz w:val="32"/>
          <w:szCs w:val="32"/>
        </w:rPr>
      </w:pPr>
      <w:r w:rsidRPr="008149E4">
        <w:rPr>
          <w:sz w:val="32"/>
          <w:szCs w:val="32"/>
        </w:rPr>
        <w:t>ГОСУДАРСТВЕННОЕ УЧРЕЖДЕНИЕ</w:t>
      </w:r>
    </w:p>
    <w:p w:rsidR="008149E4" w:rsidRPr="008149E4" w:rsidRDefault="008149E4" w:rsidP="00D644DC">
      <w:pPr>
        <w:jc w:val="center"/>
        <w:rPr>
          <w:sz w:val="32"/>
          <w:szCs w:val="32"/>
        </w:rPr>
      </w:pPr>
      <w:r w:rsidRPr="008149E4">
        <w:rPr>
          <w:sz w:val="32"/>
          <w:szCs w:val="32"/>
        </w:rPr>
        <w:t>ВЫСШЕГО ПРОФЕССИОНАЛЬНОГО ОБРАЗОВАНИЯ</w:t>
      </w:r>
    </w:p>
    <w:p w:rsidR="008149E4" w:rsidRPr="008149E4" w:rsidRDefault="008149E4" w:rsidP="00D644DC">
      <w:pPr>
        <w:jc w:val="center"/>
        <w:rPr>
          <w:sz w:val="32"/>
          <w:szCs w:val="32"/>
        </w:rPr>
      </w:pPr>
      <w:r w:rsidRPr="008149E4">
        <w:rPr>
          <w:sz w:val="32"/>
          <w:szCs w:val="32"/>
        </w:rPr>
        <w:t>«БЕЛОРУССКО-РОССИЙСКИЙ УНИВЕРСИТЕТ»</w:t>
      </w:r>
    </w:p>
    <w:p w:rsidR="008149E4" w:rsidRPr="008149E4" w:rsidRDefault="008149E4" w:rsidP="00D644DC">
      <w:pPr>
        <w:jc w:val="center"/>
        <w:rPr>
          <w:b/>
          <w:sz w:val="32"/>
          <w:szCs w:val="32"/>
        </w:rPr>
      </w:pPr>
    </w:p>
    <w:p w:rsidR="008149E4" w:rsidRPr="008149E4" w:rsidRDefault="008149E4" w:rsidP="00D644DC">
      <w:pPr>
        <w:jc w:val="center"/>
        <w:rPr>
          <w:b/>
          <w:sz w:val="32"/>
          <w:szCs w:val="32"/>
        </w:rPr>
      </w:pPr>
    </w:p>
    <w:p w:rsidR="008149E4" w:rsidRPr="008149E4" w:rsidRDefault="008149E4" w:rsidP="00D644DC">
      <w:pPr>
        <w:jc w:val="center"/>
        <w:rPr>
          <w:sz w:val="32"/>
          <w:szCs w:val="32"/>
        </w:rPr>
      </w:pPr>
      <w:r w:rsidRPr="008149E4">
        <w:rPr>
          <w:sz w:val="32"/>
          <w:szCs w:val="32"/>
        </w:rPr>
        <w:t>Кафедра «</w:t>
      </w:r>
      <w:r>
        <w:rPr>
          <w:sz w:val="32"/>
          <w:szCs w:val="32"/>
        </w:rPr>
        <w:t>Автоматизированные системы управления</w:t>
      </w:r>
      <w:r w:rsidRPr="008149E4">
        <w:rPr>
          <w:sz w:val="32"/>
          <w:szCs w:val="32"/>
        </w:rPr>
        <w:t>»</w:t>
      </w: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</w:pP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ИНФОРМАТИКА</w:t>
      </w:r>
    </w:p>
    <w:p w:rsidR="008149E4" w:rsidRPr="008149E4" w:rsidRDefault="008149E4" w:rsidP="00D644DC">
      <w:pPr>
        <w:jc w:val="center"/>
      </w:pPr>
    </w:p>
    <w:p w:rsidR="008149E4" w:rsidRPr="008149E4" w:rsidRDefault="008149E4" w:rsidP="00D644DC">
      <w:pPr>
        <w:jc w:val="center"/>
        <w:rPr>
          <w:b/>
          <w:i/>
        </w:rPr>
      </w:pPr>
      <w:r w:rsidRPr="008149E4">
        <w:rPr>
          <w:b/>
          <w:i/>
        </w:rPr>
        <w:t xml:space="preserve">Методические рекомендации к </w:t>
      </w:r>
      <w:r w:rsidR="00C43E2D">
        <w:rPr>
          <w:b/>
          <w:i/>
        </w:rPr>
        <w:t>лабораторным работам</w:t>
      </w:r>
      <w:r w:rsidRPr="008149E4">
        <w:rPr>
          <w:b/>
          <w:i/>
        </w:rPr>
        <w:t xml:space="preserve">  студентов техн</w:t>
      </w:r>
      <w:r w:rsidRPr="008149E4">
        <w:rPr>
          <w:b/>
          <w:i/>
        </w:rPr>
        <w:t>и</w:t>
      </w:r>
      <w:r w:rsidRPr="008149E4">
        <w:rPr>
          <w:b/>
          <w:i/>
        </w:rPr>
        <w:t>ческих специальностей</w:t>
      </w:r>
      <w:r w:rsidR="00B23EC5">
        <w:rPr>
          <w:b/>
          <w:i/>
        </w:rPr>
        <w:t xml:space="preserve"> </w:t>
      </w:r>
      <w:r w:rsidR="00B23EC5" w:rsidRPr="00B23EC5">
        <w:rPr>
          <w:b/>
          <w:i/>
        </w:rPr>
        <w:t xml:space="preserve">1-36 01 </w:t>
      </w:r>
      <w:proofErr w:type="spellStart"/>
      <w:r w:rsidR="00B23EC5" w:rsidRPr="00B23EC5">
        <w:rPr>
          <w:b/>
          <w:i/>
        </w:rPr>
        <w:t>01</w:t>
      </w:r>
      <w:proofErr w:type="spellEnd"/>
      <w:r w:rsidR="00B23EC5" w:rsidRPr="00B23EC5">
        <w:rPr>
          <w:b/>
          <w:i/>
        </w:rPr>
        <w:t xml:space="preserve"> “</w:t>
      </w:r>
      <w:r w:rsidR="00B23EC5">
        <w:rPr>
          <w:b/>
          <w:i/>
        </w:rPr>
        <w:t>Технология машиностроения</w:t>
      </w:r>
      <w:r w:rsidR="00B23EC5" w:rsidRPr="00B23EC5">
        <w:rPr>
          <w:b/>
          <w:i/>
        </w:rPr>
        <w:t>”</w:t>
      </w:r>
      <w:r w:rsidR="00B23EC5">
        <w:rPr>
          <w:b/>
          <w:i/>
        </w:rPr>
        <w:t xml:space="preserve">, 1-53 01 </w:t>
      </w:r>
      <w:proofErr w:type="spellStart"/>
      <w:r w:rsidR="00B23EC5">
        <w:rPr>
          <w:b/>
          <w:i/>
        </w:rPr>
        <w:t>01</w:t>
      </w:r>
      <w:proofErr w:type="spellEnd"/>
      <w:r w:rsidR="00B23EC5">
        <w:rPr>
          <w:b/>
          <w:i/>
        </w:rPr>
        <w:t xml:space="preserve"> </w:t>
      </w:r>
      <w:r w:rsidR="00B23EC5" w:rsidRPr="00B23EC5">
        <w:rPr>
          <w:b/>
          <w:i/>
        </w:rPr>
        <w:t>“</w:t>
      </w:r>
      <w:r w:rsidR="00B23EC5">
        <w:rPr>
          <w:b/>
          <w:i/>
        </w:rPr>
        <w:t>Автоматизация технологических процессов и производств</w:t>
      </w:r>
      <w:r w:rsidR="00B23EC5" w:rsidRPr="00B23EC5">
        <w:rPr>
          <w:b/>
          <w:i/>
        </w:rPr>
        <w:t>”</w:t>
      </w:r>
      <w:r w:rsidR="00B23EC5">
        <w:rPr>
          <w:b/>
          <w:i/>
        </w:rPr>
        <w:t xml:space="preserve">, 1-36 01 03 </w:t>
      </w:r>
      <w:r w:rsidR="00B23EC5" w:rsidRPr="00B23EC5">
        <w:rPr>
          <w:b/>
          <w:i/>
        </w:rPr>
        <w:t>“Технологическое оборудование машиностроительного производства”</w:t>
      </w:r>
      <w:r w:rsidRPr="008149E4">
        <w:rPr>
          <w:b/>
          <w:i/>
        </w:rPr>
        <w:t xml:space="preserve"> дне</w:t>
      </w:r>
      <w:r w:rsidRPr="008149E4">
        <w:rPr>
          <w:b/>
          <w:i/>
        </w:rPr>
        <w:t>в</w:t>
      </w:r>
      <w:r w:rsidRPr="008149E4">
        <w:rPr>
          <w:b/>
          <w:i/>
        </w:rPr>
        <w:t xml:space="preserve">ной </w:t>
      </w:r>
      <w:r w:rsidR="00C43E2D">
        <w:rPr>
          <w:b/>
          <w:i/>
        </w:rPr>
        <w:t xml:space="preserve">и заочной </w:t>
      </w:r>
      <w:r w:rsidRPr="008149E4">
        <w:rPr>
          <w:b/>
          <w:i/>
        </w:rPr>
        <w:t xml:space="preserve">формы обучения </w:t>
      </w:r>
    </w:p>
    <w:p w:rsidR="008149E4" w:rsidRPr="008149E4" w:rsidRDefault="00390611" w:rsidP="00D644DC">
      <w:pPr>
        <w:jc w:val="center"/>
        <w:rPr>
          <w:b/>
        </w:rPr>
      </w:pPr>
      <w:r>
        <w:rPr>
          <w:b/>
        </w:rPr>
        <w:t>Часть 1</w:t>
      </w: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Default="008149E4" w:rsidP="00D644DC">
      <w:pPr>
        <w:jc w:val="center"/>
      </w:pP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Default="008149E4" w:rsidP="00D644DC">
      <w:pPr>
        <w:jc w:val="center"/>
        <w:rPr>
          <w:b/>
        </w:rPr>
      </w:pPr>
    </w:p>
    <w:p w:rsidR="00E64DCB" w:rsidRDefault="00E64DCB" w:rsidP="00D644DC">
      <w:pPr>
        <w:jc w:val="center"/>
        <w:rPr>
          <w:b/>
        </w:rPr>
      </w:pPr>
    </w:p>
    <w:p w:rsidR="00E64DCB" w:rsidRDefault="00E64DCB" w:rsidP="00D644DC">
      <w:pPr>
        <w:jc w:val="center"/>
        <w:rPr>
          <w:b/>
        </w:rPr>
      </w:pPr>
    </w:p>
    <w:p w:rsidR="00E64DCB" w:rsidRDefault="00E64DCB" w:rsidP="00D644DC">
      <w:pPr>
        <w:jc w:val="center"/>
        <w:rPr>
          <w:b/>
        </w:rPr>
      </w:pPr>
    </w:p>
    <w:p w:rsidR="00E64DCB" w:rsidRDefault="00E64DCB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Pr="008149E4" w:rsidRDefault="008149E4" w:rsidP="00D644DC">
      <w:pPr>
        <w:jc w:val="center"/>
        <w:rPr>
          <w:b/>
        </w:rPr>
      </w:pPr>
    </w:p>
    <w:p w:rsidR="008149E4" w:rsidRDefault="008149E4" w:rsidP="00D644DC">
      <w:pPr>
        <w:jc w:val="center"/>
      </w:pPr>
      <w:r w:rsidRPr="008149E4">
        <w:t>Могилев 201</w:t>
      </w:r>
      <w:r w:rsidR="00C43E2D">
        <w:t>8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lastRenderedPageBreak/>
        <w:t xml:space="preserve">УДК 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 xml:space="preserve">ББК 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 xml:space="preserve">        И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>Рекомендовано к изданию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>учебно-методическим отделом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color w:val="00000A"/>
          <w:lang w:eastAsia="zh-CN" w:bidi="hi-IN"/>
        </w:rPr>
      </w:pPr>
      <w:proofErr w:type="spellStart"/>
      <w:r w:rsidRPr="008149E4">
        <w:rPr>
          <w:rFonts w:eastAsia="Droid Sans Fallback" w:cs="FreeSans"/>
          <w:color w:val="00000A"/>
          <w:lang w:eastAsia="zh-CN" w:bidi="hi-IN"/>
        </w:rPr>
        <w:t>Белорусск</w:t>
      </w:r>
      <w:proofErr w:type="gramStart"/>
      <w:r w:rsidRPr="008149E4">
        <w:rPr>
          <w:rFonts w:eastAsia="Droid Sans Fallback" w:cs="FreeSans"/>
          <w:color w:val="00000A"/>
          <w:lang w:eastAsia="zh-CN" w:bidi="hi-IN"/>
        </w:rPr>
        <w:t>о</w:t>
      </w:r>
      <w:proofErr w:type="spellEnd"/>
      <w:r w:rsidRPr="008149E4">
        <w:rPr>
          <w:rFonts w:eastAsia="Droid Sans Fallback" w:cs="FreeSans"/>
          <w:color w:val="00000A"/>
          <w:lang w:eastAsia="zh-CN" w:bidi="hi-IN"/>
        </w:rPr>
        <w:t>-</w:t>
      </w:r>
      <w:proofErr w:type="gramEnd"/>
      <w:r w:rsidRPr="008149E4">
        <w:rPr>
          <w:rFonts w:eastAsia="Droid Sans Fallback" w:cs="FreeSans"/>
          <w:color w:val="00000A"/>
          <w:lang w:eastAsia="zh-CN" w:bidi="hi-IN"/>
        </w:rPr>
        <w:t xml:space="preserve"> Российского университета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</w:p>
    <w:p w:rsidR="008149E4" w:rsidRPr="00A654A6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>Одобрено кафедрой «Основы проектирования машин</w:t>
      </w:r>
      <w:r w:rsidRPr="00A654A6">
        <w:rPr>
          <w:rFonts w:eastAsia="Droid Sans Fallback" w:cs="FreeSans"/>
          <w:lang w:eastAsia="zh-CN" w:bidi="hi-IN"/>
        </w:rPr>
        <w:t xml:space="preserve">»  « </w:t>
      </w:r>
      <w:r w:rsidR="00E64DCB" w:rsidRPr="00A654A6">
        <w:rPr>
          <w:rFonts w:eastAsia="Droid Sans Fallback" w:cs="FreeSans"/>
          <w:lang w:eastAsia="zh-CN" w:bidi="hi-IN"/>
        </w:rPr>
        <w:t>24</w:t>
      </w:r>
      <w:r w:rsidRPr="00A654A6">
        <w:rPr>
          <w:rFonts w:eastAsia="Droid Sans Fallback" w:cs="FreeSans"/>
          <w:lang w:eastAsia="zh-CN" w:bidi="hi-IN"/>
        </w:rPr>
        <w:t xml:space="preserve"> » </w:t>
      </w:r>
      <w:r w:rsidR="00E64DCB" w:rsidRPr="00A654A6">
        <w:rPr>
          <w:rFonts w:eastAsia="Droid Sans Fallback" w:cs="FreeSans"/>
          <w:lang w:eastAsia="zh-CN" w:bidi="hi-IN"/>
        </w:rPr>
        <w:t>апреля</w:t>
      </w:r>
      <w:r w:rsidRPr="00A654A6">
        <w:rPr>
          <w:rFonts w:eastAsia="Droid Sans Fallback" w:cs="FreeSans"/>
          <w:lang w:eastAsia="zh-CN" w:bidi="hi-IN"/>
        </w:rPr>
        <w:t xml:space="preserve"> 201</w:t>
      </w:r>
      <w:r w:rsidR="00E64DCB" w:rsidRPr="00A654A6">
        <w:rPr>
          <w:rFonts w:eastAsia="Droid Sans Fallback" w:cs="FreeSans"/>
          <w:lang w:eastAsia="zh-CN" w:bidi="hi-IN"/>
        </w:rPr>
        <w:t>8</w:t>
      </w:r>
      <w:r w:rsidRPr="00A654A6">
        <w:rPr>
          <w:rFonts w:eastAsia="Droid Sans Fallback" w:cs="FreeSans"/>
          <w:lang w:eastAsia="zh-CN" w:bidi="hi-IN"/>
        </w:rPr>
        <w:t xml:space="preserve">г., протокол № </w:t>
      </w:r>
      <w:r w:rsidR="00E64DCB" w:rsidRPr="00A654A6">
        <w:rPr>
          <w:rFonts w:eastAsia="Droid Sans Fallback" w:cs="FreeSans"/>
          <w:lang w:eastAsia="zh-CN" w:bidi="hi-IN"/>
        </w:rPr>
        <w:t>12</w:t>
      </w:r>
    </w:p>
    <w:p w:rsidR="008149E4" w:rsidRPr="00A654A6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lang w:eastAsia="zh-CN" w:bidi="hi-IN"/>
        </w:rPr>
      </w:pPr>
    </w:p>
    <w:p w:rsid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>Составители:  ст. преподаватель О. А. Пономарева</w:t>
      </w:r>
    </w:p>
    <w:p w:rsid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>
        <w:rPr>
          <w:rFonts w:eastAsia="Droid Sans Fallback" w:cs="FreeSans"/>
          <w:color w:val="00000A"/>
          <w:lang w:eastAsia="zh-CN" w:bidi="hi-IN"/>
        </w:rPr>
        <w:t xml:space="preserve">                          </w:t>
      </w:r>
    </w:p>
    <w:p w:rsidR="00C43E2D" w:rsidRPr="008149E4" w:rsidRDefault="00C43E2D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 xml:space="preserve">Рецензент ст. преподаватель 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 xml:space="preserve">Изложены </w:t>
      </w:r>
      <w:r>
        <w:rPr>
          <w:rFonts w:eastAsia="Droid Sans Fallback" w:cs="FreeSans"/>
          <w:color w:val="00000A"/>
          <w:lang w:eastAsia="zh-CN" w:bidi="hi-IN"/>
        </w:rPr>
        <w:t xml:space="preserve">рекомендации к выполнению </w:t>
      </w:r>
      <w:r w:rsidR="000D3978">
        <w:rPr>
          <w:rFonts w:eastAsia="Droid Sans Fallback" w:cs="FreeSans"/>
          <w:color w:val="00000A"/>
          <w:lang w:eastAsia="zh-CN" w:bidi="hi-IN"/>
        </w:rPr>
        <w:t>лабораторных работ</w:t>
      </w:r>
      <w:r w:rsidRPr="008149E4">
        <w:rPr>
          <w:rFonts w:eastAsia="Droid Sans Fallback" w:cs="FreeSans"/>
          <w:color w:val="00000A"/>
          <w:lang w:eastAsia="zh-CN" w:bidi="hi-IN"/>
        </w:rPr>
        <w:t xml:space="preserve"> по дисциплине «</w:t>
      </w:r>
      <w:r>
        <w:rPr>
          <w:rFonts w:eastAsia="Droid Sans Fallback" w:cs="FreeSans"/>
          <w:color w:val="00000A"/>
          <w:lang w:eastAsia="zh-CN" w:bidi="hi-IN"/>
        </w:rPr>
        <w:t>Информатика</w:t>
      </w:r>
      <w:r w:rsidRPr="008149E4">
        <w:rPr>
          <w:rFonts w:eastAsia="Droid Sans Fallback" w:cs="FreeSans"/>
          <w:color w:val="00000A"/>
          <w:lang w:eastAsia="zh-CN" w:bidi="hi-IN"/>
        </w:rPr>
        <w:t>»</w:t>
      </w:r>
      <w:r>
        <w:rPr>
          <w:rFonts w:eastAsia="Droid Sans Fallback" w:cs="FreeSans"/>
          <w:color w:val="00000A"/>
          <w:lang w:eastAsia="zh-CN" w:bidi="hi-IN"/>
        </w:rPr>
        <w:t>.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>Учебно-методическое издание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color w:val="00000A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b/>
          <w:color w:val="00000A"/>
          <w:lang w:eastAsia="zh-CN" w:bidi="hi-IN"/>
        </w:rPr>
      </w:pPr>
      <w:r>
        <w:rPr>
          <w:rFonts w:eastAsia="Droid Sans Fallback" w:cs="FreeSans"/>
          <w:b/>
          <w:color w:val="00000A"/>
          <w:lang w:eastAsia="zh-CN" w:bidi="hi-IN"/>
        </w:rPr>
        <w:t>ИНФОРМАТИКА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ab/>
        <w:t>Ответственный за выпуск</w:t>
      </w:r>
      <w:r w:rsidRPr="008149E4">
        <w:rPr>
          <w:rFonts w:eastAsia="Droid Sans Fallback" w:cs="FreeSans"/>
          <w:color w:val="00000A"/>
          <w:lang w:eastAsia="zh-CN" w:bidi="hi-IN"/>
        </w:rPr>
        <w:tab/>
      </w:r>
      <w:r w:rsidR="000D3978">
        <w:rPr>
          <w:rFonts w:eastAsia="Droid Sans Fallback" w:cs="FreeSans"/>
          <w:color w:val="00000A"/>
          <w:lang w:eastAsia="zh-CN" w:bidi="hi-IN"/>
        </w:rPr>
        <w:t>А.И. Якимов</w:t>
      </w: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ab/>
        <w:t>Техн</w:t>
      </w:r>
      <w:r>
        <w:rPr>
          <w:rFonts w:eastAsia="Droid Sans Fallback" w:cs="FreeSans"/>
          <w:color w:val="00000A"/>
          <w:lang w:eastAsia="zh-CN" w:bidi="hi-IN"/>
        </w:rPr>
        <w:t>ический редактор</w:t>
      </w:r>
      <w:r>
        <w:rPr>
          <w:rFonts w:eastAsia="Droid Sans Fallback" w:cs="FreeSans"/>
          <w:color w:val="00000A"/>
          <w:lang w:eastAsia="zh-CN" w:bidi="hi-IN"/>
        </w:rPr>
        <w:tab/>
      </w: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ind w:firstLine="851"/>
        <w:jc w:val="both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ab/>
        <w:t>Компьютерная верстка</w:t>
      </w: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ind w:firstLine="851"/>
        <w:jc w:val="both"/>
        <w:rPr>
          <w:rFonts w:eastAsia="Droid Sans Fallback" w:cs="FreeSans"/>
          <w:color w:val="00000A"/>
          <w:sz w:val="24"/>
          <w:szCs w:val="24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contextualSpacing/>
        <w:jc w:val="right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Подписано в печать</w:t>
      </w:r>
      <w:proofErr w:type="gramStart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        .</w:t>
      </w:r>
      <w:proofErr w:type="gramEnd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 Формат 60</w:t>
      </w:r>
      <w:r w:rsidRPr="008149E4">
        <w:rPr>
          <w:rFonts w:eastAsia="Droid Sans Fallback"/>
          <w:color w:val="00000A"/>
          <w:sz w:val="24"/>
          <w:szCs w:val="24"/>
          <w:lang w:eastAsia="zh-CN" w:bidi="hi-IN"/>
        </w:rPr>
        <w:t>×</w:t>
      </w: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84/16. Бумага офсетная. Гарнитура Таймс.</w:t>
      </w: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contextualSpacing/>
        <w:jc w:val="right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Печать трафаретная. </w:t>
      </w:r>
      <w:proofErr w:type="spellStart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Усл</w:t>
      </w:r>
      <w:proofErr w:type="spellEnd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. </w:t>
      </w:r>
      <w:proofErr w:type="spellStart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печ</w:t>
      </w:r>
      <w:proofErr w:type="spellEnd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. л.</w:t>
      </w:r>
      <w:proofErr w:type="gramStart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    .</w:t>
      </w:r>
      <w:proofErr w:type="gramEnd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 </w:t>
      </w:r>
      <w:proofErr w:type="spellStart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Уч.-изд</w:t>
      </w:r>
      <w:proofErr w:type="spellEnd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 xml:space="preserve">. л.    . Тираж 115 экз. Заказ № </w:t>
      </w: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contextualSpacing/>
        <w:jc w:val="both"/>
        <w:rPr>
          <w:rFonts w:eastAsia="Droid Sans Fallback" w:cs="FreeSans"/>
          <w:color w:val="00000A"/>
          <w:sz w:val="24"/>
          <w:szCs w:val="24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Издатель и полиграфическое исполнение:</w:t>
      </w:r>
    </w:p>
    <w:p w:rsidR="008149E4" w:rsidRPr="008149E4" w:rsidRDefault="008149E4" w:rsidP="00D644DC">
      <w:pPr>
        <w:widowControl w:val="0"/>
        <w:tabs>
          <w:tab w:val="left" w:pos="1418"/>
          <w:tab w:val="center" w:pos="3969"/>
          <w:tab w:val="left" w:pos="5670"/>
          <w:tab w:val="left" w:pos="7938"/>
        </w:tabs>
        <w:suppressAutoHyphens/>
        <w:spacing w:after="240"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Государственное учреждение высшего профессионального образования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«Белорусско-Российский университет».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Свидетельство о государственной регистрации издателя,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изготовителя, распространителя печатных изданий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№ 1/156 от 24.01.2014.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contextualSpacing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Пр</w:t>
      </w:r>
      <w:proofErr w:type="gramStart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.М</w:t>
      </w:r>
      <w:proofErr w:type="gramEnd"/>
      <w:r w:rsidRPr="008149E4">
        <w:rPr>
          <w:rFonts w:eastAsia="Droid Sans Fallback" w:cs="FreeSans"/>
          <w:color w:val="00000A"/>
          <w:sz w:val="24"/>
          <w:szCs w:val="24"/>
          <w:lang w:eastAsia="zh-CN" w:bidi="hi-IN"/>
        </w:rPr>
        <w:t>ира, 43, 212000, Могилев.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color w:val="00000A"/>
          <w:sz w:val="24"/>
          <w:szCs w:val="24"/>
          <w:lang w:eastAsia="zh-CN" w:bidi="hi-IN"/>
        </w:rPr>
      </w:pP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right"/>
        <w:rPr>
          <w:rFonts w:eastAsia="Droid Sans Fallback" w:cs="FreeSans"/>
          <w:color w:val="00000A"/>
          <w:lang w:eastAsia="zh-CN" w:bidi="hi-IN"/>
        </w:rPr>
      </w:pPr>
      <w:r w:rsidRPr="008149E4">
        <w:rPr>
          <w:rFonts w:eastAsia="Droid Sans Fallback"/>
          <w:color w:val="00000A"/>
          <w:lang w:eastAsia="zh-CN" w:bidi="hi-IN"/>
        </w:rPr>
        <w:t>©</w:t>
      </w:r>
      <w:r w:rsidRPr="008149E4">
        <w:rPr>
          <w:rFonts w:eastAsia="Droid Sans Fallback" w:cs="FreeSans"/>
          <w:color w:val="00000A"/>
          <w:lang w:eastAsia="zh-CN" w:bidi="hi-IN"/>
        </w:rPr>
        <w:t xml:space="preserve"> ГУ ВПО «Белорусско-Российский</w:t>
      </w:r>
    </w:p>
    <w:p w:rsidR="008149E4" w:rsidRPr="008149E4" w:rsidRDefault="008149E4" w:rsidP="00D644DC">
      <w:pPr>
        <w:widowControl w:val="0"/>
        <w:tabs>
          <w:tab w:val="left" w:pos="709"/>
          <w:tab w:val="center" w:pos="3969"/>
          <w:tab w:val="left" w:pos="7938"/>
        </w:tabs>
        <w:suppressAutoHyphens/>
        <w:ind w:firstLine="851"/>
        <w:jc w:val="center"/>
        <w:rPr>
          <w:rFonts w:eastAsia="Droid Sans Fallback" w:cs="FreeSans"/>
          <w:b/>
          <w:bCs/>
          <w:color w:val="00000A"/>
          <w:lang w:eastAsia="zh-CN" w:bidi="hi-IN"/>
        </w:rPr>
      </w:pPr>
      <w:r w:rsidRPr="008149E4">
        <w:rPr>
          <w:rFonts w:eastAsia="Droid Sans Fallback" w:cs="FreeSans"/>
          <w:color w:val="00000A"/>
          <w:lang w:eastAsia="zh-CN" w:bidi="hi-IN"/>
        </w:rPr>
        <w:t xml:space="preserve">                                                   университет», 201</w:t>
      </w:r>
      <w:r w:rsidR="00A76ADB">
        <w:rPr>
          <w:rFonts w:eastAsia="Droid Sans Fallback" w:cs="FreeSans"/>
          <w:color w:val="00000A"/>
          <w:lang w:eastAsia="zh-CN" w:bidi="hi-IN"/>
        </w:rPr>
        <w:t>8</w:t>
      </w:r>
      <w:r w:rsidRPr="008149E4">
        <w:rPr>
          <w:rFonts w:eastAsia="Droid Sans Fallback" w:cs="FreeSans"/>
          <w:color w:val="00000A"/>
          <w:lang w:eastAsia="zh-CN" w:bidi="hi-IN"/>
        </w:rPr>
        <w:t xml:space="preserve">    </w:t>
      </w:r>
    </w:p>
    <w:p w:rsidR="008149E4" w:rsidRDefault="008149E4" w:rsidP="00D644DC">
      <w:pPr>
        <w:tabs>
          <w:tab w:val="center" w:pos="4536"/>
          <w:tab w:val="left" w:pos="7797"/>
        </w:tabs>
        <w:ind w:firstLine="851"/>
        <w:jc w:val="center"/>
      </w:pPr>
    </w:p>
    <w:p w:rsidR="008149E4" w:rsidRDefault="008149E4" w:rsidP="00D644DC">
      <w:pPr>
        <w:tabs>
          <w:tab w:val="center" w:pos="4536"/>
          <w:tab w:val="left" w:pos="7797"/>
        </w:tabs>
        <w:ind w:firstLine="851"/>
        <w:jc w:val="center"/>
      </w:pPr>
    </w:p>
    <w:p w:rsidR="00561219" w:rsidRDefault="00561219" w:rsidP="00D644DC">
      <w:pPr>
        <w:tabs>
          <w:tab w:val="center" w:pos="4536"/>
          <w:tab w:val="left" w:pos="7797"/>
        </w:tabs>
        <w:ind w:firstLine="851"/>
        <w:jc w:val="center"/>
      </w:pPr>
    </w:p>
    <w:p w:rsidR="00561219" w:rsidRDefault="00561219" w:rsidP="00D644DC">
      <w:pPr>
        <w:tabs>
          <w:tab w:val="center" w:pos="4536"/>
          <w:tab w:val="left" w:pos="7797"/>
        </w:tabs>
        <w:ind w:firstLine="851"/>
        <w:jc w:val="center"/>
      </w:pPr>
    </w:p>
    <w:p w:rsidR="00561219" w:rsidRDefault="00561219" w:rsidP="00D644DC">
      <w:pPr>
        <w:tabs>
          <w:tab w:val="center" w:pos="4536"/>
          <w:tab w:val="left" w:pos="7797"/>
        </w:tabs>
        <w:ind w:firstLine="851"/>
        <w:jc w:val="center"/>
      </w:pPr>
    </w:p>
    <w:p w:rsidR="00561219" w:rsidRDefault="00561219" w:rsidP="00D644DC">
      <w:pPr>
        <w:tabs>
          <w:tab w:val="center" w:pos="4536"/>
          <w:tab w:val="left" w:pos="7797"/>
        </w:tabs>
        <w:ind w:firstLine="851"/>
        <w:jc w:val="center"/>
      </w:pPr>
    </w:p>
    <w:p w:rsidR="008149E4" w:rsidRPr="00243617" w:rsidRDefault="00243617" w:rsidP="00D644DC">
      <w:pPr>
        <w:tabs>
          <w:tab w:val="center" w:pos="4536"/>
          <w:tab w:val="left" w:pos="7797"/>
        </w:tabs>
        <w:ind w:firstLine="851"/>
        <w:jc w:val="center"/>
        <w:rPr>
          <w:b/>
          <w:sz w:val="32"/>
          <w:szCs w:val="32"/>
        </w:rPr>
      </w:pPr>
      <w:r w:rsidRPr="00243617">
        <w:rPr>
          <w:b/>
          <w:sz w:val="32"/>
          <w:szCs w:val="32"/>
        </w:rPr>
        <w:t>Содержание</w:t>
      </w:r>
    </w:p>
    <w:sdt>
      <w:sdtPr>
        <w:rPr>
          <w:rFonts w:ascii="Times New Roman" w:hAnsi="Times New Roman"/>
          <w:b w:val="0"/>
          <w:bCs w:val="0"/>
          <w:color w:val="auto"/>
          <w:lang w:eastAsia="ru-RU"/>
        </w:rPr>
        <w:id w:val="5415016"/>
        <w:docPartObj>
          <w:docPartGallery w:val="Table of Contents"/>
          <w:docPartUnique/>
        </w:docPartObj>
      </w:sdtPr>
      <w:sdtContent>
        <w:p w:rsidR="006B6028" w:rsidRPr="00DD14A6" w:rsidRDefault="006B6028">
          <w:pPr>
            <w:pStyle w:val="af7"/>
          </w:pPr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r w:rsidRPr="003D360E">
            <w:rPr>
              <w:sz w:val="28"/>
              <w:szCs w:val="28"/>
              <w:lang w:val="ru-RU"/>
            </w:rPr>
            <w:fldChar w:fldCharType="begin"/>
          </w:r>
          <w:r w:rsidR="006B6028" w:rsidRPr="00DD14A6">
            <w:rPr>
              <w:sz w:val="28"/>
              <w:szCs w:val="28"/>
              <w:lang w:val="ru-RU"/>
            </w:rPr>
            <w:instrText xml:space="preserve"> TOC \o "1-3" \h \z \u </w:instrText>
          </w:r>
          <w:r w:rsidRPr="003D360E">
            <w:rPr>
              <w:sz w:val="28"/>
              <w:szCs w:val="28"/>
              <w:lang w:val="ru-RU"/>
            </w:rPr>
            <w:fldChar w:fldCharType="separate"/>
          </w:r>
          <w:hyperlink w:anchor="_Toc512511260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1 Текстовый редактор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Word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_Toc512511260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4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512511268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2 Табличный процессор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Excel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_Toc512511268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25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512511270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3 Табличный процессор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Excel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_Toc512511270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32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512511271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4 Табличный процессор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Excel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_Toc512511271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36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512511272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5 Табличный процессор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Excel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_Toc512511272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44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512511273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6 Табличный процессор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Excel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_Toc512511273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47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P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512511274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Лабораторная работа 7 Табличный процессор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Microsoft</w:t>
            </w:r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 xml:space="preserve"> </w:t>
            </w:r>
            <w:r w:rsidR="00B23EC5" w:rsidRPr="00B23EC5">
              <w:rPr>
                <w:rStyle w:val="af4"/>
                <w:noProof/>
                <w:sz w:val="28"/>
                <w:szCs w:val="28"/>
              </w:rPr>
              <w:t>Excel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_Toc512511274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54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3EC5" w:rsidRDefault="003D360E">
          <w:pPr>
            <w:pStyle w:val="24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/>
            </w:rPr>
          </w:pPr>
          <w:hyperlink w:anchor="_Toc512511275" w:history="1">
            <w:r w:rsidR="00B23EC5" w:rsidRPr="00B23EC5">
              <w:rPr>
                <w:rStyle w:val="af4"/>
                <w:noProof/>
                <w:sz w:val="28"/>
                <w:szCs w:val="28"/>
                <w:lang w:val="ru-RU"/>
              </w:rPr>
              <w:t>Список литературы</w:t>
            </w:r>
            <w:r w:rsidR="00B23EC5" w:rsidRPr="00B23EC5">
              <w:rPr>
                <w:noProof/>
                <w:webHidden/>
                <w:sz w:val="28"/>
                <w:szCs w:val="28"/>
              </w:rPr>
              <w:tab/>
            </w:r>
            <w:r w:rsidRPr="00B23EC5">
              <w:rPr>
                <w:noProof/>
                <w:webHidden/>
                <w:sz w:val="28"/>
                <w:szCs w:val="28"/>
              </w:rPr>
              <w:fldChar w:fldCharType="begin"/>
            </w:r>
            <w:r w:rsidR="00B23EC5" w:rsidRPr="00B23EC5">
              <w:rPr>
                <w:noProof/>
                <w:webHidden/>
                <w:sz w:val="28"/>
                <w:szCs w:val="28"/>
              </w:rPr>
              <w:instrText xml:space="preserve"> PAGEREF _Toc512511275 \h </w:instrText>
            </w:r>
            <w:r w:rsidRPr="00B23EC5">
              <w:rPr>
                <w:noProof/>
                <w:webHidden/>
                <w:sz w:val="28"/>
                <w:szCs w:val="28"/>
              </w:rPr>
            </w:r>
            <w:r w:rsidRPr="00B23E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23EC5" w:rsidRPr="00B23EC5">
              <w:rPr>
                <w:noProof/>
                <w:webHidden/>
                <w:sz w:val="28"/>
                <w:szCs w:val="28"/>
              </w:rPr>
              <w:t>58</w:t>
            </w:r>
            <w:r w:rsidRPr="00B23E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6028" w:rsidRDefault="003D360E">
          <w:r w:rsidRPr="00DD14A6">
            <w:fldChar w:fldCharType="end"/>
          </w:r>
        </w:p>
      </w:sdtContent>
    </w:sdt>
    <w:p w:rsidR="008149E4" w:rsidRDefault="008149E4" w:rsidP="00D644DC">
      <w:pPr>
        <w:tabs>
          <w:tab w:val="center" w:pos="4536"/>
          <w:tab w:val="left" w:pos="7797"/>
        </w:tabs>
        <w:ind w:firstLine="851"/>
        <w:jc w:val="center"/>
      </w:pPr>
    </w:p>
    <w:p w:rsidR="008149E4" w:rsidRDefault="008149E4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243617" w:rsidRDefault="00243617" w:rsidP="00D644DC">
      <w:pPr>
        <w:tabs>
          <w:tab w:val="center" w:pos="4536"/>
          <w:tab w:val="left" w:pos="7797"/>
        </w:tabs>
        <w:ind w:firstLine="851"/>
        <w:jc w:val="center"/>
      </w:pPr>
    </w:p>
    <w:p w:rsidR="00393255" w:rsidRPr="00561219" w:rsidRDefault="00C43E2D" w:rsidP="00390611">
      <w:pPr>
        <w:pStyle w:val="2"/>
        <w:rPr>
          <w:lang w:val="ru-RU"/>
        </w:rPr>
      </w:pPr>
      <w:bookmarkStart w:id="0" w:name="_Toc505790024"/>
      <w:bookmarkStart w:id="1" w:name="_Toc511811851"/>
      <w:bookmarkStart w:id="2" w:name="_Toc512511260"/>
      <w:r w:rsidRPr="00561219">
        <w:rPr>
          <w:lang w:val="ru-RU"/>
        </w:rPr>
        <w:lastRenderedPageBreak/>
        <w:t xml:space="preserve">Лабораторная работа 1 Текстовый </w:t>
      </w:r>
      <w:r w:rsidR="00E8088E">
        <w:rPr>
          <w:lang w:val="ru-RU"/>
        </w:rPr>
        <w:t>редактор</w:t>
      </w:r>
      <w:r w:rsidRPr="00561219">
        <w:rPr>
          <w:lang w:val="ru-RU"/>
        </w:rPr>
        <w:t xml:space="preserve"> </w:t>
      </w:r>
      <w:r w:rsidRPr="00390611">
        <w:t>Microsoft</w:t>
      </w:r>
      <w:r w:rsidRPr="00561219">
        <w:rPr>
          <w:lang w:val="ru-RU"/>
        </w:rPr>
        <w:t xml:space="preserve"> </w:t>
      </w:r>
      <w:r w:rsidRPr="00390611">
        <w:t>Word</w:t>
      </w:r>
      <w:bookmarkEnd w:id="0"/>
      <w:bookmarkEnd w:id="1"/>
      <w:bookmarkEnd w:id="2"/>
    </w:p>
    <w:p w:rsidR="008149E4" w:rsidRPr="001300BF" w:rsidRDefault="008149E4" w:rsidP="00D644DC">
      <w:pPr>
        <w:tabs>
          <w:tab w:val="center" w:pos="4536"/>
          <w:tab w:val="left" w:pos="7797"/>
        </w:tabs>
        <w:ind w:firstLine="851"/>
        <w:jc w:val="both"/>
      </w:pPr>
    </w:p>
    <w:p w:rsidR="003E3B22" w:rsidRDefault="00C43E2D" w:rsidP="00D644DC">
      <w:pPr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Cs/>
          <w:color w:val="000000"/>
        </w:rPr>
      </w:pPr>
      <w:bookmarkStart w:id="3" w:name="_Toc505790025"/>
      <w:bookmarkStart w:id="4" w:name="_Toc511811852"/>
      <w:bookmarkStart w:id="5" w:name="_Toc511815846"/>
      <w:bookmarkStart w:id="6" w:name="_Toc512323235"/>
      <w:bookmarkStart w:id="7" w:name="_Toc512511261"/>
      <w:r w:rsidRPr="003E3B22">
        <w:rPr>
          <w:bCs/>
          <w:i/>
          <w:color w:val="000000"/>
          <w:szCs w:val="22"/>
        </w:rPr>
        <w:t>Цель работы</w:t>
      </w:r>
      <w:r w:rsidRPr="00144E9E">
        <w:rPr>
          <w:bCs/>
          <w:color w:val="000000"/>
          <w:szCs w:val="22"/>
        </w:rPr>
        <w:t xml:space="preserve">: научиться настраивать параметры документа </w:t>
      </w:r>
      <w:r w:rsidR="003E3B22" w:rsidRPr="007730C1">
        <w:rPr>
          <w:bCs/>
          <w:color w:val="000000"/>
          <w:lang w:val="en-US"/>
        </w:rPr>
        <w:t>Microsoft</w:t>
      </w:r>
      <w:r w:rsidR="003E3B22" w:rsidRPr="003E3B22">
        <w:rPr>
          <w:bCs/>
          <w:color w:val="000000"/>
          <w:szCs w:val="22"/>
        </w:rPr>
        <w:t xml:space="preserve"> </w:t>
      </w:r>
      <w:r w:rsidRPr="00144E9E">
        <w:rPr>
          <w:bCs/>
          <w:color w:val="000000"/>
          <w:szCs w:val="22"/>
          <w:lang w:val="en-US"/>
        </w:rPr>
        <w:t>Word</w:t>
      </w:r>
      <w:r w:rsidR="002226D1">
        <w:rPr>
          <w:bCs/>
          <w:color w:val="000000"/>
          <w:szCs w:val="22"/>
        </w:rPr>
        <w:t>,</w:t>
      </w:r>
      <w:r w:rsidR="003E3B22">
        <w:rPr>
          <w:bCs/>
          <w:color w:val="000000"/>
          <w:szCs w:val="22"/>
        </w:rPr>
        <w:t xml:space="preserve"> форматировать документ,</w:t>
      </w:r>
      <w:r w:rsidR="003E3B22">
        <w:rPr>
          <w:bCs/>
          <w:color w:val="000000"/>
        </w:rPr>
        <w:t xml:space="preserve"> создавать</w:t>
      </w:r>
      <w:r w:rsidR="003E3B22" w:rsidRPr="007730C1">
        <w:rPr>
          <w:bCs/>
          <w:color w:val="000000"/>
        </w:rPr>
        <w:t xml:space="preserve"> таблицы и различ</w:t>
      </w:r>
      <w:r w:rsidR="003E3B22">
        <w:rPr>
          <w:bCs/>
          <w:color w:val="000000"/>
        </w:rPr>
        <w:t>ные списки, вста</w:t>
      </w:r>
      <w:r w:rsidR="003E3B22">
        <w:rPr>
          <w:bCs/>
          <w:color w:val="000000"/>
        </w:rPr>
        <w:t>в</w:t>
      </w:r>
      <w:r w:rsidR="003E3B22">
        <w:rPr>
          <w:bCs/>
          <w:color w:val="000000"/>
        </w:rPr>
        <w:t>лять</w:t>
      </w:r>
      <w:r w:rsidR="003E3B22" w:rsidRPr="007730C1">
        <w:rPr>
          <w:bCs/>
          <w:color w:val="000000"/>
        </w:rPr>
        <w:t xml:space="preserve"> различные </w:t>
      </w:r>
      <w:r w:rsidR="002226D1">
        <w:rPr>
          <w:bCs/>
          <w:color w:val="000000"/>
        </w:rPr>
        <w:t>объекты,</w:t>
      </w:r>
      <w:r w:rsidR="003E3B22">
        <w:rPr>
          <w:bCs/>
          <w:color w:val="000000"/>
        </w:rPr>
        <w:t xml:space="preserve"> символы</w:t>
      </w:r>
      <w:r w:rsidR="002226D1">
        <w:rPr>
          <w:bCs/>
          <w:color w:val="000000"/>
        </w:rPr>
        <w:t xml:space="preserve"> и формулы</w:t>
      </w:r>
      <w:r w:rsidR="003E3B22">
        <w:rPr>
          <w:bCs/>
          <w:color w:val="000000"/>
        </w:rPr>
        <w:t>, создавать сноски, ссылки и огла</w:t>
      </w:r>
      <w:r w:rsidR="003E3B22">
        <w:rPr>
          <w:bCs/>
          <w:color w:val="000000"/>
        </w:rPr>
        <w:t>в</w:t>
      </w:r>
      <w:r w:rsidR="003E3B22">
        <w:rPr>
          <w:bCs/>
          <w:color w:val="000000"/>
        </w:rPr>
        <w:t>ления</w:t>
      </w:r>
      <w:r w:rsidR="003E3B22" w:rsidRPr="007730C1">
        <w:rPr>
          <w:bCs/>
          <w:color w:val="000000"/>
        </w:rPr>
        <w:t xml:space="preserve"> в </w:t>
      </w:r>
      <w:r w:rsidR="003E3B22" w:rsidRPr="007730C1">
        <w:rPr>
          <w:bCs/>
          <w:color w:val="000000"/>
          <w:lang w:val="en-US"/>
        </w:rPr>
        <w:t>Microsoft</w:t>
      </w:r>
      <w:r w:rsidR="003E3B22" w:rsidRPr="007730C1">
        <w:rPr>
          <w:bCs/>
          <w:color w:val="000000"/>
        </w:rPr>
        <w:t xml:space="preserve"> </w:t>
      </w:r>
      <w:r w:rsidR="003E3B22" w:rsidRPr="007730C1">
        <w:rPr>
          <w:bCs/>
          <w:color w:val="000000"/>
          <w:lang w:val="en-US"/>
        </w:rPr>
        <w:t>Word</w:t>
      </w:r>
      <w:r w:rsidR="003E3B22" w:rsidRPr="007730C1">
        <w:rPr>
          <w:bCs/>
          <w:color w:val="000000"/>
        </w:rPr>
        <w:t>.</w:t>
      </w:r>
      <w:bookmarkEnd w:id="3"/>
      <w:bookmarkEnd w:id="4"/>
      <w:bookmarkEnd w:id="5"/>
      <w:bookmarkEnd w:id="6"/>
      <w:bookmarkEnd w:id="7"/>
    </w:p>
    <w:p w:rsidR="000D3978" w:rsidRDefault="000D3978" w:rsidP="00D644DC">
      <w:pPr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Cs/>
          <w:color w:val="000000"/>
        </w:rPr>
      </w:pPr>
    </w:p>
    <w:p w:rsidR="008B6CE5" w:rsidRDefault="008B6CE5" w:rsidP="00D644DC">
      <w:pPr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/>
          <w:bCs/>
          <w:i/>
          <w:color w:val="000000"/>
        </w:rPr>
      </w:pPr>
      <w:bookmarkStart w:id="8" w:name="_Toc505790026"/>
      <w:bookmarkStart w:id="9" w:name="_Toc511811853"/>
      <w:bookmarkStart w:id="10" w:name="_Toc511815847"/>
      <w:bookmarkStart w:id="11" w:name="_Toc512323236"/>
      <w:bookmarkStart w:id="12" w:name="_Toc512511262"/>
      <w:r w:rsidRPr="008B6CE5">
        <w:rPr>
          <w:b/>
          <w:bCs/>
          <w:i/>
          <w:color w:val="000000"/>
        </w:rPr>
        <w:t xml:space="preserve">Часть 1 Основные элементы интерфейса </w:t>
      </w:r>
      <w:proofErr w:type="spellStart"/>
      <w:r w:rsidRPr="008B6CE5">
        <w:rPr>
          <w:b/>
          <w:bCs/>
          <w:i/>
          <w:color w:val="000000"/>
        </w:rPr>
        <w:t>Word</w:t>
      </w:r>
      <w:proofErr w:type="spellEnd"/>
      <w:r w:rsidRPr="008B6CE5">
        <w:rPr>
          <w:b/>
          <w:bCs/>
          <w:i/>
          <w:color w:val="000000"/>
        </w:rPr>
        <w:t xml:space="preserve"> и его настройка</w:t>
      </w:r>
      <w:bookmarkEnd w:id="8"/>
      <w:bookmarkEnd w:id="9"/>
      <w:bookmarkEnd w:id="10"/>
      <w:bookmarkEnd w:id="11"/>
      <w:bookmarkEnd w:id="12"/>
    </w:p>
    <w:p w:rsidR="00C43E2D" w:rsidRDefault="00C43E2D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486EE1">
        <w:rPr>
          <w:rFonts w:eastAsia="Calibri"/>
          <w:b/>
          <w:lang w:eastAsia="en-US"/>
        </w:rPr>
        <w:t>Mi</w:t>
      </w:r>
      <w:proofErr w:type="gramStart"/>
      <w:r w:rsidRPr="00486EE1">
        <w:rPr>
          <w:rFonts w:eastAsia="Calibri"/>
          <w:b/>
          <w:lang w:eastAsia="en-US"/>
        </w:rPr>
        <w:t>с</w:t>
      </w:r>
      <w:proofErr w:type="gramEnd"/>
      <w:r w:rsidRPr="00486EE1">
        <w:rPr>
          <w:rFonts w:eastAsia="Calibri"/>
          <w:b/>
          <w:lang w:eastAsia="en-US"/>
        </w:rPr>
        <w:t>rosoft</w:t>
      </w:r>
      <w:proofErr w:type="spellEnd"/>
      <w:r w:rsidRPr="00486EE1">
        <w:rPr>
          <w:rFonts w:eastAsia="Calibri"/>
          <w:b/>
          <w:lang w:eastAsia="en-US"/>
        </w:rPr>
        <w:t xml:space="preserve"> </w:t>
      </w:r>
      <w:proofErr w:type="spellStart"/>
      <w:r w:rsidRPr="00486EE1">
        <w:rPr>
          <w:rFonts w:eastAsia="Calibri"/>
          <w:b/>
          <w:lang w:eastAsia="en-US"/>
        </w:rPr>
        <w:t>Word</w:t>
      </w:r>
      <w:proofErr w:type="spellEnd"/>
      <w:r w:rsidRPr="00486EE1">
        <w:rPr>
          <w:rFonts w:eastAsia="Calibri"/>
          <w:b/>
          <w:lang w:eastAsia="en-US"/>
        </w:rPr>
        <w:t xml:space="preserve"> </w:t>
      </w:r>
      <w:r w:rsidRPr="00486EE1">
        <w:rPr>
          <w:rFonts w:eastAsia="Calibri"/>
          <w:lang w:eastAsia="en-US"/>
        </w:rPr>
        <w:t xml:space="preserve"> – текстовый процессор, программа для создания и обр</w:t>
      </w:r>
      <w:r w:rsidRPr="00486EE1">
        <w:rPr>
          <w:rFonts w:eastAsia="Calibri"/>
          <w:lang w:eastAsia="en-US"/>
        </w:rPr>
        <w:t>а</w:t>
      </w:r>
      <w:r w:rsidRPr="00486EE1">
        <w:rPr>
          <w:rFonts w:eastAsia="Calibri"/>
          <w:lang w:eastAsia="en-US"/>
        </w:rPr>
        <w:t xml:space="preserve">ботки текстовых документов, содержащих графику, рисунки, таблицы, формулы. </w:t>
      </w:r>
      <w:r w:rsidRPr="00296220">
        <w:rPr>
          <w:rFonts w:eastAsia="Calibri"/>
          <w:lang w:eastAsia="en-US"/>
        </w:rPr>
        <w:t xml:space="preserve">Основные элементы </w:t>
      </w:r>
      <w:r>
        <w:rPr>
          <w:rFonts w:eastAsia="Calibri"/>
          <w:lang w:eastAsia="en-US"/>
        </w:rPr>
        <w:t>интерфейса</w:t>
      </w:r>
      <w:r w:rsidRPr="00296220">
        <w:rPr>
          <w:rFonts w:eastAsia="Calibri"/>
          <w:lang w:eastAsia="en-US"/>
        </w:rPr>
        <w:t xml:space="preserve"> окна программы показаны на ри</w:t>
      </w:r>
      <w:r>
        <w:rPr>
          <w:rFonts w:eastAsia="Calibri"/>
          <w:lang w:eastAsia="en-US"/>
        </w:rPr>
        <w:t>сунке 1</w:t>
      </w:r>
      <w:r w:rsidR="00390611">
        <w:rPr>
          <w:rFonts w:eastAsia="Calibri"/>
          <w:lang w:eastAsia="en-US"/>
        </w:rPr>
        <w:t>.1</w:t>
      </w:r>
      <w:r w:rsidRPr="00296220">
        <w:rPr>
          <w:rFonts w:eastAsia="Calibri"/>
          <w:lang w:eastAsia="en-US"/>
        </w:rPr>
        <w:t>.</w:t>
      </w:r>
    </w:p>
    <w:p w:rsidR="00EA7559" w:rsidRDefault="00EA7559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noProof/>
          <w:sz w:val="20"/>
          <w:szCs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86" type="#_x0000_t61" style="position:absolute;left:0;text-align:left;margin-left:-1.25pt;margin-top:7.6pt;width:226.3pt;height:35.3pt;z-index:251646976" adj="6853,30228">
            <v:textbox style="mso-next-textbox:#_x0000_s1186">
              <w:txbxContent>
                <w:p w:rsidR="00EA7559" w:rsidRPr="0095193F" w:rsidRDefault="00EA7559" w:rsidP="00D7455F">
                  <w:pPr>
                    <w:jc w:val="both"/>
                    <w:rPr>
                      <w:sz w:val="22"/>
                      <w:szCs w:val="22"/>
                    </w:rPr>
                  </w:pPr>
                  <w:r w:rsidRPr="0095193F">
                    <w:rPr>
                      <w:sz w:val="22"/>
                      <w:szCs w:val="22"/>
                    </w:rPr>
                    <w:t>Панель быстрого доступа –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контейнер для часто используемых элементов управл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е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ния. 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0"/>
          <w:szCs w:val="20"/>
        </w:rPr>
        <w:pict>
          <v:shape id="_x0000_s1188" type="#_x0000_t61" style="position:absolute;left:0;text-align:left;margin-left:227.6pt;margin-top:5.15pt;width:124.5pt;height:35.25pt;z-index:251649024" adj="26,37348">
            <v:textbox style="mso-next-textbox:#_x0000_s1188">
              <w:txbxContent>
                <w:p w:rsidR="00EA7559" w:rsidRPr="0095193F" w:rsidRDefault="00EA7559" w:rsidP="00C43E2D">
                  <w:pPr>
                    <w:jc w:val="center"/>
                    <w:rPr>
                      <w:sz w:val="22"/>
                      <w:szCs w:val="22"/>
                    </w:rPr>
                  </w:pPr>
                  <w:r w:rsidRPr="0095193F">
                    <w:rPr>
                      <w:sz w:val="22"/>
                      <w:szCs w:val="22"/>
                    </w:rPr>
                    <w:t>Вкладка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– архитекту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р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ный элемент ленты.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0"/>
          <w:szCs w:val="20"/>
        </w:rPr>
        <w:pict>
          <v:shape id="_x0000_s1187" type="#_x0000_t61" style="position:absolute;left:0;text-align:left;margin-left:370.3pt;margin-top:10.25pt;width:115.6pt;height:46.25pt;z-index:251648000" adj="-13986,19802">
            <v:textbox style="mso-next-textbox:#_x0000_s1187">
              <w:txbxContent>
                <w:p w:rsidR="00EA7559" w:rsidRPr="0095193F" w:rsidRDefault="00EA7559" w:rsidP="00C43E2D">
                  <w:pPr>
                    <w:rPr>
                      <w:sz w:val="22"/>
                      <w:szCs w:val="22"/>
                    </w:rPr>
                  </w:pPr>
                  <w:r w:rsidRPr="0095193F">
                    <w:rPr>
                      <w:sz w:val="22"/>
                      <w:szCs w:val="22"/>
                    </w:rPr>
                    <w:t xml:space="preserve">Строка заголовка – 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содержит заголовок текущего документа</w:t>
                  </w:r>
                </w:p>
              </w:txbxContent>
            </v:textbox>
          </v:shape>
        </w:pict>
      </w:r>
    </w:p>
    <w:p w:rsidR="0095193F" w:rsidRDefault="0095193F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C43E2D" w:rsidRDefault="00C43E2D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C43E2D" w:rsidRDefault="00EA7559" w:rsidP="00D644DC">
      <w:pPr>
        <w:spacing w:after="200"/>
        <w:contextualSpacing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pict>
          <v:shape id="_x0000_s1195" type="#_x0000_t61" style="position:absolute;left:0;text-align:left;margin-left:333.7pt;margin-top:240.35pt;width:115.25pt;height:79.25pt;z-index:251658240" adj="13485,26261">
            <v:textbox style="mso-next-textbox:#_x0000_s1195">
              <w:txbxContent>
                <w:p w:rsidR="00EA7559" w:rsidRPr="0095193F" w:rsidRDefault="00EA7559" w:rsidP="0095193F">
                  <w:pPr>
                    <w:spacing w:after="200"/>
                    <w:contextualSpacing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5193F">
                    <w:rPr>
                      <w:sz w:val="22"/>
                      <w:szCs w:val="22"/>
                    </w:rPr>
                    <w:t xml:space="preserve">Панель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95193F">
                    <w:rPr>
                      <w:sz w:val="22"/>
                      <w:szCs w:val="22"/>
                    </w:rPr>
                    <w:t>масштаб</w:t>
                  </w:r>
                  <w:r w:rsidRPr="0095193F">
                    <w:rPr>
                      <w:sz w:val="22"/>
                      <w:szCs w:val="22"/>
                    </w:rPr>
                    <w:t>и</w:t>
                  </w:r>
                  <w:r w:rsidRPr="0095193F">
                    <w:rPr>
                      <w:sz w:val="22"/>
                      <w:szCs w:val="22"/>
                    </w:rPr>
                    <w:t xml:space="preserve">рования 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позволяет управлять размером документа на экране.</w:t>
                  </w:r>
                </w:p>
                <w:p w:rsidR="00EA7559" w:rsidRPr="0095193F" w:rsidRDefault="00EA7559" w:rsidP="0095193F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 id="_x0000_s1194" type="#_x0000_t61" style="position:absolute;left:0;text-align:left;margin-left:200.3pt;margin-top:240.35pt;width:123.65pt;height:79.25pt;z-index:251655168" adj="26500,26206">
            <v:textbox style="mso-next-textbox:#_x0000_s1194">
              <w:txbxContent>
                <w:p w:rsidR="00EA7559" w:rsidRPr="0095193F" w:rsidRDefault="00EA7559" w:rsidP="0095193F">
                  <w:pPr>
                    <w:spacing w:after="200"/>
                    <w:contextualSpacing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5193F">
                    <w:rPr>
                      <w:sz w:val="22"/>
                      <w:szCs w:val="22"/>
                    </w:rPr>
                    <w:t xml:space="preserve">Панель представлений 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служит для перекл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ю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чения между режим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а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ми экранного пре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д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ставления документа.</w:t>
                  </w:r>
                </w:p>
                <w:p w:rsidR="00EA7559" w:rsidRPr="0095193F" w:rsidRDefault="00EA7559" w:rsidP="0095193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 id="_x0000_s1191" type="#_x0000_t61" style="position:absolute;left:0;text-align:left;margin-left:22.95pt;margin-top:257.85pt;width:110.25pt;height:61.75pt;z-index:251652096" adj="10511,26934">
            <v:textbox style="mso-next-textbox:#_x0000_s1191">
              <w:txbxContent>
                <w:p w:rsidR="00EA7559" w:rsidRPr="0095193F" w:rsidRDefault="00EA7559" w:rsidP="00C43E2D">
                  <w:pPr>
                    <w:jc w:val="center"/>
                    <w:rPr>
                      <w:sz w:val="22"/>
                      <w:szCs w:val="22"/>
                    </w:rPr>
                  </w:pPr>
                  <w:r w:rsidRPr="0095193F">
                    <w:rPr>
                      <w:sz w:val="22"/>
                      <w:szCs w:val="22"/>
                    </w:rPr>
                    <w:t>Строка состояния</w:t>
                  </w:r>
                  <w:r w:rsidRPr="0095193F">
                    <w:rPr>
                      <w:rFonts w:eastAsia="Calibri"/>
                      <w:bCs/>
                      <w:sz w:val="22"/>
                      <w:szCs w:val="22"/>
                      <w:lang w:eastAsia="en-US"/>
                    </w:rPr>
                    <w:t xml:space="preserve"> с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одержит ведения о текущем документе</w:t>
                  </w:r>
                  <w:r w:rsidRPr="0095193F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3D360E">
        <w:rPr>
          <w:rFonts w:eastAsia="Calibri"/>
          <w:noProof/>
        </w:rPr>
        <w:pict>
          <v:shape id="_x0000_s1196" type="#_x0000_t61" style="position:absolute;left:0;text-align:left;margin-left:14.65pt;margin-top:78.9pt;width:110.25pt;height:23.15pt;z-index:251659264" adj="8895,-57382">
            <v:textbox style="mso-next-textbox:#_x0000_s1196">
              <w:txbxContent>
                <w:p w:rsidR="00EA7559" w:rsidRDefault="00EA7559" w:rsidP="00C43E2D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 xml:space="preserve">Вкладка </w:t>
                  </w:r>
                  <w:r w:rsidRPr="00B73AB6">
                    <w:rPr>
                      <w:b/>
                      <w:sz w:val="22"/>
                      <w:szCs w:val="22"/>
                    </w:rPr>
                    <w:t>Файл</w:t>
                  </w:r>
                </w:p>
              </w:txbxContent>
            </v:textbox>
          </v:shape>
        </w:pict>
      </w:r>
      <w:r w:rsidR="003D360E">
        <w:rPr>
          <w:rFonts w:eastAsia="Calibri"/>
          <w:noProof/>
        </w:rPr>
        <w:pict>
          <v:shape id="_x0000_s1190" type="#_x0000_t61" style="position:absolute;left:0;text-align:left;margin-left:340.2pt;margin-top:130.7pt;width:110.25pt;height:101.7pt;z-index:251651072" adj="-11491,20952">
            <v:textbox style="mso-next-textbox:#_x0000_s1190">
              <w:txbxContent>
                <w:p w:rsidR="00EA7559" w:rsidRPr="0095193F" w:rsidRDefault="00EA7559" w:rsidP="00C43E2D">
                  <w:pPr>
                    <w:jc w:val="center"/>
                    <w:rPr>
                      <w:sz w:val="22"/>
                      <w:szCs w:val="22"/>
                    </w:rPr>
                  </w:pPr>
                  <w:r w:rsidRPr="0095193F">
                    <w:rPr>
                      <w:sz w:val="22"/>
                      <w:szCs w:val="22"/>
                    </w:rPr>
                    <w:t xml:space="preserve">Рабочая область </w:t>
                  </w:r>
                  <w:r w:rsidRPr="0095193F">
                    <w:rPr>
                      <w:rFonts w:eastAsia="Calibri"/>
                      <w:b/>
                      <w:bCs/>
                      <w:sz w:val="22"/>
                      <w:szCs w:val="22"/>
                      <w:lang w:eastAsia="en-US"/>
                    </w:rPr>
                    <w:t xml:space="preserve">– </w:t>
                  </w:r>
                  <w:r w:rsidRPr="0095193F">
                    <w:rPr>
                      <w:rFonts w:eastAsia="Calibri"/>
                      <w:bCs/>
                      <w:sz w:val="22"/>
                      <w:szCs w:val="22"/>
                      <w:lang w:eastAsia="en-US"/>
                    </w:rPr>
                    <w:t>з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десь располагается документ вместе со своими элементами содержания и оформления.</w:t>
                  </w:r>
                </w:p>
              </w:txbxContent>
            </v:textbox>
          </v:shape>
        </w:pict>
      </w:r>
      <w:r w:rsidR="003D360E">
        <w:rPr>
          <w:rFonts w:eastAsia="Calibri"/>
          <w:noProof/>
        </w:rPr>
        <w:pict>
          <v:shape id="_x0000_s1189" type="#_x0000_t61" style="position:absolute;left:0;text-align:left;margin-left:184.45pt;margin-top:88.3pt;width:134.8pt;height:107.8pt;z-index:251650048" adj="9190,-8957">
            <v:textbox style="mso-next-textbox:#_x0000_s1189">
              <w:txbxContent>
                <w:p w:rsidR="00EA7559" w:rsidRPr="0095193F" w:rsidRDefault="00EA7559" w:rsidP="00C43E2D">
                  <w:pPr>
                    <w:jc w:val="center"/>
                    <w:rPr>
                      <w:sz w:val="22"/>
                      <w:szCs w:val="22"/>
                    </w:rPr>
                  </w:pPr>
                  <w:r w:rsidRPr="0095193F">
                    <w:rPr>
                      <w:sz w:val="22"/>
                      <w:szCs w:val="22"/>
                    </w:rPr>
                    <w:t>Инструментальная лента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– панель инструментов нового типа, которая с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о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держит командные кнопки и другие элеме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н</w:t>
                  </w:r>
                  <w:r w:rsidRPr="0095193F">
                    <w:rPr>
                      <w:rFonts w:eastAsia="Calibri"/>
                      <w:sz w:val="22"/>
                      <w:szCs w:val="22"/>
                      <w:lang w:eastAsia="en-US"/>
                    </w:rPr>
                    <w:t>ты, сгруппированные по заданному принципу.</w:t>
                  </w:r>
                  <w:r w:rsidRPr="0095193F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3D360E">
        <w:rPr>
          <w:rFonts w:eastAsia="Calibri"/>
          <w:noProof/>
        </w:rPr>
        <w:pict>
          <v:shape id="_x0000_s1193" type="#_x0000_t61" style="position:absolute;left:0;text-align:left;margin-left:37.95pt;margin-top:107.8pt;width:110.25pt;height:35.25pt;z-index:251654144" adj="30808,-28463">
            <v:textbox style="mso-next-textbox:#_x0000_s1193">
              <w:txbxContent>
                <w:p w:rsidR="00EA7559" w:rsidRDefault="00EA7559" w:rsidP="00C43E2D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Линейка</w:t>
                  </w:r>
                </w:p>
              </w:txbxContent>
            </v:textbox>
          </v:shape>
        </w:pict>
      </w:r>
      <w:r w:rsidR="003D360E">
        <w:rPr>
          <w:rFonts w:eastAsia="Calibri"/>
          <w:noProof/>
        </w:rPr>
        <w:pict>
          <v:shape id="_x0000_s1192" type="#_x0000_t61" style="position:absolute;left:0;text-align:left;margin-left:37.95pt;margin-top:107.8pt;width:110.25pt;height:35.25pt;z-index:251653120" adj="2743,58182">
            <v:textbox style="mso-next-textbox:#_x0000_s1192">
              <w:txbxContent>
                <w:p w:rsidR="00EA7559" w:rsidRDefault="00EA7559" w:rsidP="00C43E2D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Линейка</w:t>
                  </w:r>
                </w:p>
              </w:txbxContent>
            </v:textbox>
          </v:shape>
        </w:pict>
      </w:r>
      <w:r w:rsidR="00A03AD9">
        <w:rPr>
          <w:noProof/>
        </w:rPr>
        <w:drawing>
          <wp:inline distT="0" distB="0" distL="0" distR="0">
            <wp:extent cx="5075926" cy="438061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45" t="3482" r="8218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35" cy="43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2D" w:rsidRDefault="00C43E2D" w:rsidP="00D644DC">
      <w:pPr>
        <w:spacing w:after="200"/>
        <w:contextualSpacing/>
        <w:jc w:val="center"/>
        <w:rPr>
          <w:rFonts w:eastAsia="Calibri"/>
          <w:lang w:eastAsia="en-US"/>
        </w:rPr>
      </w:pPr>
    </w:p>
    <w:p w:rsidR="00C43E2D" w:rsidRDefault="00C43E2D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C43E2D">
        <w:rPr>
          <w:rFonts w:eastAsia="Calibri"/>
          <w:sz w:val="24"/>
          <w:szCs w:val="24"/>
          <w:lang w:eastAsia="en-US"/>
        </w:rPr>
        <w:t>Рисунок 1</w:t>
      </w:r>
      <w:r w:rsidR="00390611">
        <w:rPr>
          <w:rFonts w:eastAsia="Calibri"/>
          <w:sz w:val="24"/>
          <w:szCs w:val="24"/>
          <w:lang w:eastAsia="en-US"/>
        </w:rPr>
        <w:t>.1</w:t>
      </w:r>
      <w:r w:rsidRPr="00C43E2D">
        <w:rPr>
          <w:rFonts w:eastAsia="Calibri"/>
          <w:sz w:val="24"/>
          <w:szCs w:val="24"/>
          <w:lang w:eastAsia="en-US"/>
        </w:rPr>
        <w:t xml:space="preserve"> – Основные э</w:t>
      </w:r>
      <w:r w:rsidR="00390611">
        <w:rPr>
          <w:rFonts w:eastAsia="Calibri"/>
          <w:sz w:val="24"/>
          <w:szCs w:val="24"/>
          <w:lang w:eastAsia="en-US"/>
        </w:rPr>
        <w:t xml:space="preserve">лементы управления окна  </w:t>
      </w:r>
      <w:proofErr w:type="spellStart"/>
      <w:r w:rsidR="00390611">
        <w:rPr>
          <w:rFonts w:eastAsia="Calibri"/>
          <w:sz w:val="24"/>
          <w:szCs w:val="24"/>
          <w:lang w:eastAsia="en-US"/>
        </w:rPr>
        <w:t>Word</w:t>
      </w:r>
      <w:proofErr w:type="spellEnd"/>
    </w:p>
    <w:p w:rsidR="0095193F" w:rsidRPr="00C43E2D" w:rsidRDefault="0095193F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95193F" w:rsidRPr="00296220" w:rsidRDefault="0095193F" w:rsidP="00D7455F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296220">
        <w:rPr>
          <w:rFonts w:eastAsia="Calibri"/>
          <w:b/>
          <w:bCs/>
          <w:lang w:eastAsia="en-US"/>
        </w:rPr>
        <w:t>Вкладка</w:t>
      </w:r>
      <w:r w:rsidRPr="00296220">
        <w:rPr>
          <w:rFonts w:eastAsia="Calibri"/>
          <w:lang w:eastAsia="en-US"/>
        </w:rPr>
        <w:t> объединяет однотипные объекты или средства управления, отн</w:t>
      </w:r>
      <w:r w:rsidRPr="00296220">
        <w:rPr>
          <w:rFonts w:eastAsia="Calibri"/>
          <w:lang w:eastAsia="en-US"/>
        </w:rPr>
        <w:t>о</w:t>
      </w:r>
      <w:r w:rsidRPr="00296220">
        <w:rPr>
          <w:rFonts w:eastAsia="Calibri"/>
          <w:lang w:eastAsia="en-US"/>
        </w:rPr>
        <w:t xml:space="preserve">сящиеся к решению общей задачи. </w:t>
      </w:r>
      <w:r>
        <w:rPr>
          <w:rFonts w:eastAsia="Calibri"/>
          <w:b/>
          <w:bCs/>
          <w:lang w:eastAsia="en-US"/>
        </w:rPr>
        <w:t>Вкладка</w:t>
      </w:r>
      <w:r w:rsidRPr="00296220">
        <w:rPr>
          <w:rFonts w:eastAsia="Calibri"/>
          <w:b/>
          <w:bCs/>
          <w:lang w:eastAsia="en-US"/>
        </w:rPr>
        <w:t xml:space="preserve"> Файл</w:t>
      </w:r>
      <w:r>
        <w:rPr>
          <w:rFonts w:eastAsia="Calibri"/>
          <w:lang w:eastAsia="en-US"/>
        </w:rPr>
        <w:t> </w:t>
      </w:r>
      <w:r w:rsidRPr="00296220">
        <w:rPr>
          <w:rFonts w:eastAsia="Calibri"/>
          <w:lang w:eastAsia="en-US"/>
        </w:rPr>
        <w:t>открывает </w:t>
      </w:r>
      <w:r w:rsidRPr="00296220">
        <w:rPr>
          <w:rFonts w:eastAsia="Calibri"/>
          <w:i/>
          <w:iCs/>
          <w:lang w:eastAsia="en-US"/>
        </w:rPr>
        <w:t>главное меню пр</w:t>
      </w:r>
      <w:r w:rsidRPr="00296220">
        <w:rPr>
          <w:rFonts w:eastAsia="Calibri"/>
          <w:i/>
          <w:iCs/>
          <w:lang w:eastAsia="en-US"/>
        </w:rPr>
        <w:t>о</w:t>
      </w:r>
      <w:r w:rsidRPr="00296220">
        <w:rPr>
          <w:rFonts w:eastAsia="Calibri"/>
          <w:i/>
          <w:iCs/>
          <w:lang w:eastAsia="en-US"/>
        </w:rPr>
        <w:t>граммы</w:t>
      </w:r>
      <w:r w:rsidRPr="00296220">
        <w:rPr>
          <w:rFonts w:eastAsia="Calibri"/>
          <w:lang w:eastAsia="en-US"/>
        </w:rPr>
        <w:t>, предназначенное для выполнения наиболее общих операций с докуме</w:t>
      </w:r>
      <w:r w:rsidRPr="00296220">
        <w:rPr>
          <w:rFonts w:eastAsia="Calibri"/>
          <w:lang w:eastAsia="en-US"/>
        </w:rPr>
        <w:t>н</w:t>
      </w:r>
      <w:r w:rsidRPr="00296220">
        <w:rPr>
          <w:rFonts w:eastAsia="Calibri"/>
          <w:lang w:eastAsia="en-US"/>
        </w:rPr>
        <w:t>том в целом: созд</w:t>
      </w:r>
      <w:r w:rsidR="00D7455F">
        <w:rPr>
          <w:rFonts w:eastAsia="Calibri"/>
          <w:lang w:eastAsia="en-US"/>
        </w:rPr>
        <w:t>ание нового документа, открытие</w:t>
      </w:r>
      <w:r w:rsidRPr="00296220">
        <w:rPr>
          <w:rFonts w:eastAsia="Calibri"/>
          <w:lang w:eastAsia="en-US"/>
        </w:rPr>
        <w:t>, сохранение, пе</w:t>
      </w:r>
      <w:r w:rsidR="00D7455F">
        <w:rPr>
          <w:rFonts w:eastAsia="Calibri"/>
          <w:lang w:eastAsia="en-US"/>
        </w:rPr>
        <w:t>чать</w:t>
      </w:r>
      <w:r w:rsidRPr="00296220">
        <w:rPr>
          <w:rFonts w:eastAsia="Calibri"/>
          <w:lang w:eastAsia="en-US"/>
        </w:rPr>
        <w:t xml:space="preserve"> и т.д.</w:t>
      </w:r>
      <w:r w:rsidR="00D7455F">
        <w:rPr>
          <w:rFonts w:eastAsia="Calibri"/>
          <w:lang w:eastAsia="en-US"/>
        </w:rPr>
        <w:t xml:space="preserve">                                                                 </w:t>
      </w:r>
      <w:r w:rsidRPr="00296220">
        <w:rPr>
          <w:rFonts w:eastAsia="Calibri"/>
          <w:b/>
          <w:bCs/>
          <w:lang w:eastAsia="en-US"/>
        </w:rPr>
        <w:t>Группа</w:t>
      </w:r>
      <w:r w:rsidRPr="00296220">
        <w:rPr>
          <w:rFonts w:eastAsia="Calibri"/>
          <w:lang w:eastAsia="en-US"/>
        </w:rPr>
        <w:t> – это элементы управления одной вкладки, относящиеся к одной подз</w:t>
      </w:r>
      <w:r w:rsidRPr="00296220">
        <w:rPr>
          <w:rFonts w:eastAsia="Calibri"/>
          <w:lang w:eastAsia="en-US"/>
        </w:rPr>
        <w:t>а</w:t>
      </w:r>
      <w:r w:rsidRPr="00296220">
        <w:rPr>
          <w:rFonts w:eastAsia="Calibri"/>
          <w:lang w:eastAsia="en-US"/>
        </w:rPr>
        <w:t>даче. Например, на вкладке </w:t>
      </w:r>
      <w:r w:rsidRPr="00296220">
        <w:rPr>
          <w:rFonts w:eastAsia="Calibri"/>
          <w:i/>
          <w:iCs/>
          <w:lang w:eastAsia="en-US"/>
        </w:rPr>
        <w:t>Главная</w:t>
      </w:r>
      <w:r w:rsidRPr="00296220">
        <w:rPr>
          <w:rFonts w:eastAsia="Calibri"/>
          <w:lang w:eastAsia="en-US"/>
        </w:rPr>
        <w:t> к шрифтовому оформлению текста относи</w:t>
      </w:r>
      <w:r w:rsidRPr="00296220">
        <w:rPr>
          <w:rFonts w:eastAsia="Calibri"/>
          <w:lang w:eastAsia="en-US"/>
        </w:rPr>
        <w:t>т</w:t>
      </w:r>
      <w:r w:rsidRPr="00296220">
        <w:rPr>
          <w:rFonts w:eastAsia="Calibri"/>
          <w:lang w:eastAsia="en-US"/>
        </w:rPr>
        <w:t>ся группа </w:t>
      </w:r>
      <w:r w:rsidRPr="00296220">
        <w:rPr>
          <w:rFonts w:eastAsia="Calibri"/>
          <w:i/>
          <w:iCs/>
          <w:lang w:eastAsia="en-US"/>
        </w:rPr>
        <w:t>Шрифт</w:t>
      </w:r>
      <w:r w:rsidR="00D7455F">
        <w:rPr>
          <w:rFonts w:eastAsia="Calibri"/>
          <w:i/>
          <w:iCs/>
          <w:lang w:eastAsia="en-US"/>
        </w:rPr>
        <w:t>.</w:t>
      </w:r>
    </w:p>
    <w:p w:rsidR="0095193F" w:rsidRDefault="0095193F" w:rsidP="0095193F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296220">
        <w:rPr>
          <w:rFonts w:eastAsia="Calibri"/>
          <w:b/>
          <w:bCs/>
          <w:lang w:eastAsia="en-US"/>
        </w:rPr>
        <w:lastRenderedPageBreak/>
        <w:t>Кнопка дополнительной настройки</w:t>
      </w:r>
      <w:r w:rsidRPr="00296220">
        <w:rPr>
          <w:rFonts w:eastAsia="Calibri"/>
          <w:lang w:eastAsia="en-US"/>
        </w:rPr>
        <w:t> открывает диалоговое окно</w:t>
      </w:r>
      <w:r>
        <w:rPr>
          <w:rFonts w:eastAsia="Calibri"/>
          <w:lang w:eastAsia="en-US"/>
        </w:rPr>
        <w:t xml:space="preserve"> (</w:t>
      </w:r>
      <w:proofErr w:type="gramStart"/>
      <w:r>
        <w:rPr>
          <w:rFonts w:eastAsia="Calibri"/>
          <w:lang w:eastAsia="en-US"/>
        </w:rPr>
        <w:t>ДО</w:t>
      </w:r>
      <w:proofErr w:type="gramEnd"/>
      <w:r>
        <w:rPr>
          <w:rFonts w:eastAsia="Calibri"/>
          <w:lang w:eastAsia="en-US"/>
        </w:rPr>
        <w:t>)</w:t>
      </w:r>
      <w:r w:rsidRPr="00296220">
        <w:rPr>
          <w:rFonts w:eastAsia="Calibri"/>
          <w:lang w:eastAsia="en-US"/>
        </w:rPr>
        <w:t xml:space="preserve">, </w:t>
      </w:r>
      <w:proofErr w:type="gramStart"/>
      <w:r w:rsidRPr="00296220">
        <w:rPr>
          <w:rFonts w:eastAsia="Calibri"/>
          <w:lang w:eastAsia="en-US"/>
        </w:rPr>
        <w:t>область</w:t>
      </w:r>
      <w:proofErr w:type="gramEnd"/>
      <w:r w:rsidRPr="00296220">
        <w:rPr>
          <w:rFonts w:eastAsia="Calibri"/>
          <w:lang w:eastAsia="en-US"/>
        </w:rPr>
        <w:t xml:space="preserve"> задач</w:t>
      </w:r>
      <w:r>
        <w:rPr>
          <w:rFonts w:eastAsia="Calibri"/>
          <w:lang w:eastAsia="en-US"/>
        </w:rPr>
        <w:t xml:space="preserve"> или</w:t>
      </w:r>
      <w:r w:rsidRPr="00296220">
        <w:rPr>
          <w:rFonts w:eastAsia="Calibri"/>
          <w:lang w:eastAsia="en-US"/>
        </w:rPr>
        <w:t xml:space="preserve"> дополнительную панель, расширяющ</w:t>
      </w:r>
      <w:r>
        <w:rPr>
          <w:rFonts w:eastAsia="Calibri"/>
          <w:lang w:eastAsia="en-US"/>
        </w:rPr>
        <w:t>ие</w:t>
      </w:r>
      <w:r w:rsidRPr="00296220">
        <w:rPr>
          <w:rFonts w:eastAsia="Calibri"/>
          <w:lang w:eastAsia="en-US"/>
        </w:rPr>
        <w:t xml:space="preserve"> функциональные во</w:t>
      </w:r>
      <w:r w:rsidRPr="00296220">
        <w:rPr>
          <w:rFonts w:eastAsia="Calibri"/>
          <w:lang w:eastAsia="en-US"/>
        </w:rPr>
        <w:t>з</w:t>
      </w:r>
      <w:r w:rsidRPr="00296220">
        <w:rPr>
          <w:rFonts w:eastAsia="Calibri"/>
          <w:lang w:eastAsia="en-US"/>
        </w:rPr>
        <w:t>можности группы.</w:t>
      </w:r>
      <w:r>
        <w:rPr>
          <w:rFonts w:eastAsia="Calibri"/>
          <w:lang w:eastAsia="en-US"/>
        </w:rPr>
        <w:t xml:space="preserve"> </w:t>
      </w:r>
      <w:r w:rsidRPr="00296220">
        <w:rPr>
          <w:rFonts w:eastAsia="Calibri"/>
          <w:lang w:eastAsia="en-US"/>
        </w:rPr>
        <w:t>При наведении указателя мыши на эту кнопку появляется всплывающая подсказка, которая информирует о предназначении инструментов</w:t>
      </w:r>
      <w:r>
        <w:rPr>
          <w:rFonts w:eastAsia="Calibri"/>
          <w:lang w:eastAsia="en-US"/>
        </w:rPr>
        <w:t xml:space="preserve">. </w:t>
      </w:r>
    </w:p>
    <w:p w:rsidR="003E3B22" w:rsidRDefault="003E3B22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296220">
        <w:rPr>
          <w:rFonts w:eastAsia="Calibri"/>
          <w:b/>
          <w:i/>
          <w:lang w:eastAsia="en-US"/>
        </w:rPr>
        <w:t>Инструментальная лента</w:t>
      </w:r>
      <w:r w:rsidRPr="00296220">
        <w:rPr>
          <w:rFonts w:eastAsia="Calibri"/>
          <w:lang w:eastAsia="en-US"/>
        </w:rPr>
        <w:t xml:space="preserve"> – контейнер для элементов управления. Арх</w:t>
      </w:r>
      <w:r w:rsidRPr="00296220">
        <w:rPr>
          <w:rFonts w:eastAsia="Calibri"/>
          <w:lang w:eastAsia="en-US"/>
        </w:rPr>
        <w:t>и</w:t>
      </w:r>
      <w:r w:rsidRPr="00296220">
        <w:rPr>
          <w:rFonts w:eastAsia="Calibri"/>
          <w:lang w:eastAsia="en-US"/>
        </w:rPr>
        <w:t>тектура инструментальной</w:t>
      </w:r>
      <w:r>
        <w:rPr>
          <w:rFonts w:eastAsia="Calibri"/>
          <w:lang w:eastAsia="en-US"/>
        </w:rPr>
        <w:t xml:space="preserve"> ленты представлена на рисунке </w:t>
      </w:r>
      <w:r w:rsidR="00390611">
        <w:rPr>
          <w:rFonts w:eastAsia="Calibri"/>
          <w:lang w:eastAsia="en-US"/>
        </w:rPr>
        <w:t>1.</w:t>
      </w:r>
      <w:r w:rsidR="00091105">
        <w:rPr>
          <w:rFonts w:eastAsia="Calibri"/>
          <w:lang w:eastAsia="en-US"/>
        </w:rPr>
        <w:t>2</w:t>
      </w:r>
      <w:r w:rsidRPr="00296220">
        <w:rPr>
          <w:rFonts w:eastAsia="Calibri"/>
          <w:lang w:eastAsia="en-US"/>
        </w:rPr>
        <w:t>.</w:t>
      </w:r>
    </w:p>
    <w:p w:rsidR="003E3B22" w:rsidRPr="00390611" w:rsidRDefault="003E3B22" w:rsidP="00D644DC">
      <w:pPr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3E3B22" w:rsidRDefault="003D360E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3D360E">
        <w:rPr>
          <w:noProof/>
        </w:rPr>
        <w:pict>
          <v:shape id="_x0000_s1197" type="#_x0000_t61" style="position:absolute;left:0;text-align:left;margin-left:31.75pt;margin-top:2.8pt;width:1in;height:24.75pt;z-index:251661312" adj="7605,30545">
            <v:textbox>
              <w:txbxContent>
                <w:p w:rsidR="00EA7559" w:rsidRPr="00B23EC5" w:rsidRDefault="00EA7559" w:rsidP="003E3B22">
                  <w:pPr>
                    <w:rPr>
                      <w:sz w:val="24"/>
                      <w:szCs w:val="24"/>
                    </w:rPr>
                  </w:pPr>
                  <w:r w:rsidRPr="00B23EC5">
                    <w:rPr>
                      <w:sz w:val="24"/>
                      <w:szCs w:val="24"/>
                    </w:rPr>
                    <w:t>Вкладка</w:t>
                  </w:r>
                </w:p>
              </w:txbxContent>
            </v:textbox>
          </v:shape>
        </w:pict>
      </w:r>
      <w:r w:rsidRPr="003D360E">
        <w:rPr>
          <w:noProof/>
        </w:rPr>
        <w:pict>
          <v:shape id="_x0000_s1199" type="#_x0000_t61" style="position:absolute;left:0;text-align:left;margin-left:218.7pt;margin-top:2.8pt;width:230.25pt;height:24.75pt;z-index:251663360" adj="-3405,70822">
            <v:textbox>
              <w:txbxContent>
                <w:p w:rsidR="00EA7559" w:rsidRPr="00B23EC5" w:rsidRDefault="00EA7559" w:rsidP="003E3B22">
                  <w:pPr>
                    <w:rPr>
                      <w:sz w:val="24"/>
                      <w:szCs w:val="24"/>
                    </w:rPr>
                  </w:pPr>
                  <w:r w:rsidRPr="00B23EC5">
                    <w:rPr>
                      <w:sz w:val="24"/>
                      <w:szCs w:val="24"/>
                    </w:rPr>
                    <w:t>Кнопка дополнительной настройки</w:t>
                  </w: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 id="_x0000_s1200" type="#_x0000_t61" style="position:absolute;left:0;text-align:left;margin-left:121.2pt;margin-top:8.3pt;width:1in;height:24.75pt;z-index:251664384" adj="-2100,62793">
            <v:textbox>
              <w:txbxContent>
                <w:p w:rsidR="00EA7559" w:rsidRPr="00B23EC5" w:rsidRDefault="00EA7559" w:rsidP="003E3B22">
                  <w:pPr>
                    <w:rPr>
                      <w:sz w:val="24"/>
                      <w:szCs w:val="24"/>
                    </w:rPr>
                  </w:pPr>
                  <w:r w:rsidRPr="00B23EC5">
                    <w:rPr>
                      <w:sz w:val="24"/>
                      <w:szCs w:val="24"/>
                    </w:rPr>
                    <w:t>Группа</w:t>
                  </w:r>
                </w:p>
              </w:txbxContent>
            </v:textbox>
          </v:shape>
        </w:pict>
      </w:r>
    </w:p>
    <w:p w:rsidR="003E3B22" w:rsidRDefault="003E3B22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3E3B22" w:rsidRDefault="003D360E" w:rsidP="00D644DC">
      <w:pPr>
        <w:spacing w:after="200"/>
        <w:contextualSpacing/>
        <w:jc w:val="center"/>
        <w:rPr>
          <w:rFonts w:eastAsia="Calibri"/>
          <w:lang w:eastAsia="en-US"/>
        </w:rPr>
      </w:pPr>
      <w:r w:rsidRPr="003D360E">
        <w:rPr>
          <w:noProof/>
        </w:rPr>
        <w:pict>
          <v:rect id="_x0000_s1198" style="position:absolute;left:0;text-align:left;margin-left:64.75pt;margin-top:14.15pt;width:119.7pt;height:38pt;z-index:251662336" filled="f" strokecolor="#00b050" strokeweight="1.5pt"/>
        </w:pict>
      </w:r>
      <w:r w:rsidRPr="003D360E">
        <w:rPr>
          <w:noProof/>
        </w:rPr>
        <w:pict>
          <v:oval id="_x0000_s1201" style="position:absolute;left:0;text-align:left;margin-left:175.2pt;margin-top:43.05pt;width:12.8pt;height:12.8pt;z-index:251665408" filled="f" strokecolor="#00b050" strokeweight="1.5pt"/>
        </w:pict>
      </w:r>
      <w:r w:rsidR="00A03AD9">
        <w:rPr>
          <w:noProof/>
        </w:rPr>
        <w:drawing>
          <wp:inline distT="0" distB="0" distL="0" distR="0">
            <wp:extent cx="5847715" cy="871855"/>
            <wp:effectExtent l="19050" t="0" r="63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08" t="14584" r="9724" b="7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DC" w:rsidRDefault="00D644DC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3E3B22" w:rsidRPr="003E3B22" w:rsidRDefault="003E3B22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3E3B22">
        <w:rPr>
          <w:rFonts w:eastAsia="Calibri"/>
          <w:sz w:val="24"/>
          <w:szCs w:val="24"/>
          <w:lang w:eastAsia="en-US"/>
        </w:rPr>
        <w:t xml:space="preserve">Рисунок </w:t>
      </w:r>
      <w:r w:rsidR="00390611">
        <w:rPr>
          <w:rFonts w:eastAsia="Calibri"/>
          <w:sz w:val="24"/>
          <w:szCs w:val="24"/>
          <w:lang w:eastAsia="en-US"/>
        </w:rPr>
        <w:t>1.</w:t>
      </w:r>
      <w:r w:rsidR="00091105">
        <w:rPr>
          <w:rFonts w:eastAsia="Calibri"/>
          <w:sz w:val="24"/>
          <w:szCs w:val="24"/>
          <w:lang w:eastAsia="en-US"/>
        </w:rPr>
        <w:t>2</w:t>
      </w:r>
      <w:r w:rsidRPr="003E3B22">
        <w:rPr>
          <w:rFonts w:eastAsia="Calibri"/>
          <w:sz w:val="24"/>
          <w:szCs w:val="24"/>
          <w:lang w:eastAsia="en-US"/>
        </w:rPr>
        <w:t xml:space="preserve"> – Архитектура инструментальной ленты</w:t>
      </w:r>
    </w:p>
    <w:p w:rsidR="003E3B22" w:rsidRPr="00A654A6" w:rsidRDefault="003E3B22" w:rsidP="00D644DC">
      <w:pPr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091105" w:rsidRDefault="00091105" w:rsidP="00D644DC">
      <w:pPr>
        <w:spacing w:after="120"/>
        <w:ind w:firstLine="709"/>
        <w:contextualSpacing/>
        <w:jc w:val="both"/>
      </w:pPr>
      <w:r>
        <w:t xml:space="preserve">Для настройки интерфейса программы используется вкладка </w:t>
      </w:r>
      <w:r w:rsidRPr="00EE03B4">
        <w:rPr>
          <w:b/>
          <w:i/>
        </w:rPr>
        <w:t>Вид</w:t>
      </w:r>
      <w:r>
        <w:t xml:space="preserve"> и диал</w:t>
      </w:r>
      <w:r>
        <w:t>о</w:t>
      </w:r>
      <w:r>
        <w:t xml:space="preserve">говое окно </w:t>
      </w:r>
      <w:r w:rsidRPr="00EE03B4">
        <w:rPr>
          <w:i/>
        </w:rPr>
        <w:t xml:space="preserve">Параметры </w:t>
      </w:r>
      <w:proofErr w:type="spellStart"/>
      <w:r w:rsidRPr="00EE03B4">
        <w:rPr>
          <w:i/>
        </w:rPr>
        <w:t>Word</w:t>
      </w:r>
      <w:proofErr w:type="spellEnd"/>
      <w:r>
        <w:rPr>
          <w:i/>
        </w:rPr>
        <w:t>,</w:t>
      </w:r>
      <w:r>
        <w:t xml:space="preserve"> открываемое с </w:t>
      </w:r>
      <w:r w:rsidR="007E5E6E">
        <w:t>кнопки</w:t>
      </w:r>
      <w:r>
        <w:t xml:space="preserve"> </w:t>
      </w:r>
      <w:r w:rsidRPr="00EE03B4">
        <w:rPr>
          <w:b/>
          <w:i/>
        </w:rPr>
        <w:t>Файл</w:t>
      </w:r>
      <w:r w:rsidRPr="00CC3B0A">
        <w:rPr>
          <w:rStyle w:val="ft26"/>
          <w:color w:val="000000"/>
        </w:rPr>
        <w:t xml:space="preserve"> → </w:t>
      </w:r>
      <w:r w:rsidRPr="00EE03B4">
        <w:rPr>
          <w:i/>
        </w:rPr>
        <w:t>Параметры</w:t>
      </w:r>
      <w:r>
        <w:t>. О</w:t>
      </w:r>
      <w:r>
        <w:t>с</w:t>
      </w:r>
      <w:r>
        <w:t>новные настройки программы приведены в таблице 1</w:t>
      </w:r>
      <w:r w:rsidR="00390611">
        <w:t>.1</w:t>
      </w:r>
      <w:r>
        <w:t>.</w:t>
      </w:r>
    </w:p>
    <w:p w:rsidR="00D644DC" w:rsidRDefault="00D644DC" w:rsidP="00D644DC">
      <w:pPr>
        <w:spacing w:after="120"/>
        <w:ind w:firstLine="709"/>
        <w:contextualSpacing/>
        <w:rPr>
          <w:sz w:val="24"/>
          <w:szCs w:val="24"/>
        </w:rPr>
      </w:pPr>
    </w:p>
    <w:p w:rsidR="00091105" w:rsidRPr="00EE03B4" w:rsidRDefault="00091105" w:rsidP="00D644DC">
      <w:pPr>
        <w:spacing w:after="120"/>
        <w:ind w:firstLine="709"/>
        <w:contextualSpacing/>
        <w:rPr>
          <w:lang w:val="en-US"/>
        </w:rPr>
      </w:pPr>
      <w:r w:rsidRPr="005B3AF1">
        <w:rPr>
          <w:sz w:val="24"/>
          <w:szCs w:val="24"/>
        </w:rPr>
        <w:t xml:space="preserve">Таблица </w:t>
      </w:r>
      <w:r w:rsidR="00390611">
        <w:rPr>
          <w:sz w:val="24"/>
          <w:szCs w:val="24"/>
        </w:rPr>
        <w:t>1.</w:t>
      </w:r>
      <w:r w:rsidRPr="005B3AF1">
        <w:rPr>
          <w:sz w:val="24"/>
          <w:szCs w:val="24"/>
        </w:rPr>
        <w:t>1 –</w:t>
      </w:r>
      <w:r w:rsidRPr="005B3AF1">
        <w:rPr>
          <w:sz w:val="24"/>
          <w:szCs w:val="24"/>
          <w:lang w:val="en-US"/>
        </w:rPr>
        <w:t xml:space="preserve"> </w:t>
      </w:r>
      <w:r w:rsidRPr="005B3AF1">
        <w:rPr>
          <w:sz w:val="24"/>
          <w:szCs w:val="24"/>
        </w:rPr>
        <w:t xml:space="preserve">Настройка параметров </w:t>
      </w:r>
      <w:proofErr w:type="spellStart"/>
      <w:r w:rsidRPr="005B3AF1">
        <w:rPr>
          <w:sz w:val="24"/>
          <w:szCs w:val="24"/>
        </w:rPr>
        <w:t>Word</w:t>
      </w:r>
      <w:proofErr w:type="spellEnd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7230"/>
      </w:tblGrid>
      <w:tr w:rsidR="00091105" w:rsidRPr="00091105" w:rsidTr="00B23EC5">
        <w:trPr>
          <w:cantSplit/>
        </w:trPr>
        <w:tc>
          <w:tcPr>
            <w:tcW w:w="2943" w:type="dxa"/>
            <w:vAlign w:val="center"/>
          </w:tcPr>
          <w:p w:rsidR="00091105" w:rsidRPr="00091105" w:rsidRDefault="00091105" w:rsidP="00D644DC">
            <w:pPr>
              <w:spacing w:after="120"/>
              <w:contextualSpacing/>
              <w:jc w:val="center"/>
              <w:rPr>
                <w:sz w:val="24"/>
                <w:szCs w:val="24"/>
              </w:rPr>
            </w:pPr>
            <w:r w:rsidRPr="00091105">
              <w:rPr>
                <w:sz w:val="24"/>
                <w:szCs w:val="24"/>
              </w:rPr>
              <w:t>Настраиваемый параметр</w:t>
            </w:r>
          </w:p>
        </w:tc>
        <w:tc>
          <w:tcPr>
            <w:tcW w:w="7230" w:type="dxa"/>
            <w:vAlign w:val="center"/>
          </w:tcPr>
          <w:p w:rsidR="00091105" w:rsidRPr="00091105" w:rsidRDefault="00091105" w:rsidP="00D644DC">
            <w:pPr>
              <w:spacing w:after="120"/>
              <w:contextualSpacing/>
              <w:jc w:val="center"/>
              <w:rPr>
                <w:sz w:val="24"/>
                <w:szCs w:val="24"/>
              </w:rPr>
            </w:pPr>
            <w:r w:rsidRPr="00091105">
              <w:rPr>
                <w:sz w:val="24"/>
                <w:szCs w:val="24"/>
              </w:rPr>
              <w:t>Действие</w:t>
            </w:r>
          </w:p>
        </w:tc>
      </w:tr>
      <w:tr w:rsidR="00091105" w:rsidRPr="00683516" w:rsidTr="00B23EC5">
        <w:trPr>
          <w:cantSplit/>
        </w:trPr>
        <w:tc>
          <w:tcPr>
            <w:tcW w:w="2943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>Настройка панели б</w:t>
            </w:r>
            <w:r w:rsidRPr="00683516">
              <w:t>ы</w:t>
            </w:r>
            <w:r w:rsidRPr="00683516">
              <w:t>строго доступа</w:t>
            </w:r>
          </w:p>
        </w:tc>
        <w:tc>
          <w:tcPr>
            <w:tcW w:w="7230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 xml:space="preserve">Окно </w:t>
            </w:r>
            <w:r w:rsidRPr="00683516">
              <w:rPr>
                <w:i/>
              </w:rPr>
              <w:t xml:space="preserve">Параметры </w:t>
            </w:r>
            <w:proofErr w:type="spellStart"/>
            <w:r w:rsidRPr="00683516">
              <w:rPr>
                <w:i/>
              </w:rPr>
              <w:t>Word</w:t>
            </w:r>
            <w:proofErr w:type="spellEnd"/>
            <w:r w:rsidRPr="00683516">
              <w:t xml:space="preserve"> – раздел ПАНЕЛЬ БЫСТРОГО ДОСТУПА</w:t>
            </w:r>
          </w:p>
        </w:tc>
      </w:tr>
      <w:tr w:rsidR="00091105" w:rsidRPr="00683516" w:rsidTr="00B23EC5">
        <w:trPr>
          <w:cantSplit/>
        </w:trPr>
        <w:tc>
          <w:tcPr>
            <w:tcW w:w="2943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>Настройка ленты</w:t>
            </w:r>
          </w:p>
        </w:tc>
        <w:tc>
          <w:tcPr>
            <w:tcW w:w="7230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 xml:space="preserve">Окно </w:t>
            </w:r>
            <w:r w:rsidRPr="00683516">
              <w:rPr>
                <w:i/>
              </w:rPr>
              <w:t xml:space="preserve">Параметры </w:t>
            </w:r>
            <w:proofErr w:type="spellStart"/>
            <w:r w:rsidRPr="00683516">
              <w:rPr>
                <w:i/>
              </w:rPr>
              <w:t>Word</w:t>
            </w:r>
            <w:proofErr w:type="spellEnd"/>
            <w:r w:rsidRPr="00683516">
              <w:t xml:space="preserve"> – раздел НАСТРОЙКА ЛЕНТЫ</w:t>
            </w:r>
          </w:p>
        </w:tc>
      </w:tr>
      <w:tr w:rsidR="00091105" w:rsidRPr="00683516" w:rsidTr="00B23EC5">
        <w:trPr>
          <w:cantSplit/>
        </w:trPr>
        <w:tc>
          <w:tcPr>
            <w:tcW w:w="2943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>Отображение/скрытие вкладки Разработчик</w:t>
            </w:r>
          </w:p>
        </w:tc>
        <w:tc>
          <w:tcPr>
            <w:tcW w:w="7230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 xml:space="preserve">Окно </w:t>
            </w:r>
            <w:r w:rsidRPr="00683516">
              <w:rPr>
                <w:i/>
              </w:rPr>
              <w:t xml:space="preserve">Параметры </w:t>
            </w:r>
            <w:proofErr w:type="spellStart"/>
            <w:r w:rsidRPr="00683516">
              <w:rPr>
                <w:i/>
              </w:rPr>
              <w:t>Word</w:t>
            </w:r>
            <w:proofErr w:type="spellEnd"/>
            <w:r w:rsidRPr="00683516">
              <w:t xml:space="preserve"> – раздел НАСТРОЙКА ЛЕНТЫ </w:t>
            </w:r>
            <w:proofErr w:type="gramStart"/>
            <w:r w:rsidRPr="00683516">
              <w:t>–ф</w:t>
            </w:r>
            <w:proofErr w:type="gramEnd"/>
            <w:r w:rsidRPr="00683516">
              <w:t xml:space="preserve">лажок </w:t>
            </w:r>
            <w:r w:rsidRPr="00683516">
              <w:rPr>
                <w:i/>
              </w:rPr>
              <w:t>Разработчик</w:t>
            </w:r>
          </w:p>
        </w:tc>
      </w:tr>
      <w:tr w:rsidR="00091105" w:rsidRPr="00683516" w:rsidTr="00B23EC5">
        <w:trPr>
          <w:cantSplit/>
        </w:trPr>
        <w:tc>
          <w:tcPr>
            <w:tcW w:w="2943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>Отображение/скрытие полос прокрутки</w:t>
            </w:r>
          </w:p>
        </w:tc>
        <w:tc>
          <w:tcPr>
            <w:tcW w:w="7230" w:type="dxa"/>
            <w:vAlign w:val="center"/>
          </w:tcPr>
          <w:p w:rsidR="00091105" w:rsidRPr="00683516" w:rsidRDefault="00091105" w:rsidP="00D644DC">
            <w:pPr>
              <w:spacing w:after="120"/>
              <w:contextualSpacing/>
            </w:pPr>
            <w:r w:rsidRPr="00683516">
              <w:t xml:space="preserve">Окно </w:t>
            </w:r>
            <w:r w:rsidRPr="00683516">
              <w:rPr>
                <w:i/>
              </w:rPr>
              <w:t xml:space="preserve">Параметры </w:t>
            </w:r>
            <w:proofErr w:type="spellStart"/>
            <w:r w:rsidRPr="00683516">
              <w:rPr>
                <w:i/>
              </w:rPr>
              <w:t>Word</w:t>
            </w:r>
            <w:proofErr w:type="spellEnd"/>
            <w:r w:rsidRPr="00683516">
              <w:t xml:space="preserve"> – раздел ДОПОЛНИТЕЛЬНО –область </w:t>
            </w:r>
            <w:r w:rsidRPr="00683516">
              <w:rPr>
                <w:b/>
              </w:rPr>
              <w:t>Экран</w:t>
            </w:r>
            <w:r w:rsidRPr="00683516">
              <w:t xml:space="preserve"> – флажки</w:t>
            </w:r>
            <w:proofErr w:type="gramStart"/>
            <w:r w:rsidRPr="00683516">
              <w:t xml:space="preserve"> </w:t>
            </w:r>
            <w:r w:rsidRPr="00683516">
              <w:rPr>
                <w:i/>
              </w:rPr>
              <w:t>П</w:t>
            </w:r>
            <w:proofErr w:type="gramEnd"/>
            <w:r w:rsidRPr="00683516">
              <w:rPr>
                <w:i/>
              </w:rPr>
              <w:t>оказывать горизонтал</w:t>
            </w:r>
            <w:r w:rsidRPr="00683516">
              <w:rPr>
                <w:i/>
              </w:rPr>
              <w:t>ь</w:t>
            </w:r>
            <w:r w:rsidRPr="00683516">
              <w:rPr>
                <w:i/>
              </w:rPr>
              <w:t>ную/вертикальную полосы прокрутки</w:t>
            </w:r>
          </w:p>
        </w:tc>
      </w:tr>
      <w:tr w:rsidR="005B3AF1" w:rsidRPr="00683516" w:rsidTr="00B23EC5">
        <w:trPr>
          <w:cantSplit/>
        </w:trPr>
        <w:tc>
          <w:tcPr>
            <w:tcW w:w="2943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>Отображение непеч</w:t>
            </w:r>
            <w:r w:rsidRPr="00683516">
              <w:t>а</w:t>
            </w:r>
            <w:r w:rsidRPr="00683516">
              <w:t>таемых символов</w:t>
            </w:r>
          </w:p>
        </w:tc>
        <w:tc>
          <w:tcPr>
            <w:tcW w:w="7230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  <w:rPr>
                <w:b/>
              </w:rPr>
            </w:pPr>
            <w:r w:rsidRPr="00683516">
              <w:t xml:space="preserve">Окно </w:t>
            </w:r>
            <w:r w:rsidRPr="00683516">
              <w:rPr>
                <w:i/>
              </w:rPr>
              <w:t xml:space="preserve">Параметры </w:t>
            </w:r>
            <w:proofErr w:type="spellStart"/>
            <w:r w:rsidRPr="00683516">
              <w:rPr>
                <w:i/>
              </w:rPr>
              <w:t>Word</w:t>
            </w:r>
            <w:proofErr w:type="spellEnd"/>
            <w:r w:rsidRPr="00683516">
              <w:t xml:space="preserve"> – раздел ЭКРАН –область</w:t>
            </w:r>
            <w:proofErr w:type="gramStart"/>
            <w:r w:rsidRPr="00683516">
              <w:t xml:space="preserve"> </w:t>
            </w:r>
            <w:r w:rsidRPr="00B23EC5">
              <w:rPr>
                <w:i/>
              </w:rPr>
              <w:t>В</w:t>
            </w:r>
            <w:proofErr w:type="gramEnd"/>
            <w:r w:rsidRPr="00B23EC5">
              <w:rPr>
                <w:i/>
              </w:rPr>
              <w:t>сегда показывать эти знаки форматирования на экране</w:t>
            </w:r>
          </w:p>
          <w:p w:rsidR="005B3AF1" w:rsidRPr="00683516" w:rsidRDefault="005B3AF1" w:rsidP="00D644DC">
            <w:pPr>
              <w:spacing w:after="120"/>
              <w:contextualSpacing/>
            </w:pPr>
            <w:r w:rsidRPr="00683516">
              <w:t xml:space="preserve">Или </w:t>
            </w:r>
            <w:r w:rsidRPr="00683516">
              <w:rPr>
                <w:i/>
              </w:rPr>
              <w:t>вкладка Главная</w:t>
            </w:r>
            <w:r w:rsidRPr="00683516">
              <w:t xml:space="preserve"> –группа Абзац –кнопка</w:t>
            </w:r>
            <w:proofErr w:type="gramStart"/>
            <w:r w:rsidRPr="00683516">
              <w:t xml:space="preserve"> </w:t>
            </w:r>
            <w:r w:rsidRPr="00D7455F">
              <w:rPr>
                <w:i/>
              </w:rPr>
              <w:t>О</w:t>
            </w:r>
            <w:proofErr w:type="gramEnd"/>
            <w:r w:rsidRPr="00D7455F">
              <w:rPr>
                <w:i/>
              </w:rPr>
              <w:t xml:space="preserve">тобразить все знаки </w:t>
            </w:r>
            <w:r w:rsidR="00A03AD9" w:rsidRPr="00D7455F">
              <w:rPr>
                <w:i/>
                <w:noProof/>
              </w:rPr>
              <w:drawing>
                <wp:inline distT="0" distB="0" distL="0" distR="0">
                  <wp:extent cx="244475" cy="223520"/>
                  <wp:effectExtent l="1905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AF1" w:rsidRPr="00683516" w:rsidTr="00B23EC5">
        <w:trPr>
          <w:cantSplit/>
        </w:trPr>
        <w:tc>
          <w:tcPr>
            <w:tcW w:w="2943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>Настройка строки с</w:t>
            </w:r>
            <w:r w:rsidRPr="00683516">
              <w:t>о</w:t>
            </w:r>
            <w:r w:rsidRPr="00683516">
              <w:t>стояния</w:t>
            </w:r>
          </w:p>
        </w:tc>
        <w:tc>
          <w:tcPr>
            <w:tcW w:w="7230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>Контекстное меню строки состояния</w:t>
            </w:r>
          </w:p>
        </w:tc>
      </w:tr>
      <w:tr w:rsidR="005B3AF1" w:rsidRPr="00683516" w:rsidTr="00B23EC5">
        <w:trPr>
          <w:cantSplit/>
        </w:trPr>
        <w:tc>
          <w:tcPr>
            <w:tcW w:w="2943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>Включение</w:t>
            </w:r>
            <w:r>
              <w:t xml:space="preserve"> </w:t>
            </w:r>
            <w:r w:rsidRPr="00683516">
              <w:t>/</w:t>
            </w:r>
            <w:r>
              <w:t xml:space="preserve"> </w:t>
            </w:r>
            <w:r w:rsidRPr="00683516">
              <w:t>выкл</w:t>
            </w:r>
            <w:r w:rsidRPr="00683516">
              <w:t>ю</w:t>
            </w:r>
            <w:r w:rsidRPr="00683516">
              <w:t xml:space="preserve">чение линеек </w:t>
            </w:r>
          </w:p>
        </w:tc>
        <w:tc>
          <w:tcPr>
            <w:tcW w:w="7230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rPr>
                <w:i/>
              </w:rPr>
              <w:t>Вкладка Вид</w:t>
            </w:r>
            <w:r w:rsidRPr="00683516">
              <w:t xml:space="preserve"> </w:t>
            </w:r>
            <w:proofErr w:type="gramStart"/>
            <w:r w:rsidRPr="00683516">
              <w:t>–г</w:t>
            </w:r>
            <w:proofErr w:type="gramEnd"/>
            <w:r w:rsidRPr="00683516">
              <w:t xml:space="preserve">руппа </w:t>
            </w:r>
            <w:r w:rsidRPr="00683516">
              <w:rPr>
                <w:b/>
              </w:rPr>
              <w:t>Показать или скрыть</w:t>
            </w:r>
            <w:r w:rsidRPr="00683516">
              <w:t xml:space="preserve"> –флажок </w:t>
            </w:r>
            <w:r w:rsidRPr="00683516">
              <w:rPr>
                <w:i/>
              </w:rPr>
              <w:t>Линейка</w:t>
            </w:r>
          </w:p>
        </w:tc>
      </w:tr>
      <w:tr w:rsidR="005B3AF1" w:rsidRPr="00683516" w:rsidTr="00B23EC5">
        <w:trPr>
          <w:cantSplit/>
        </w:trPr>
        <w:tc>
          <w:tcPr>
            <w:tcW w:w="2943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>Изменение масштаба просмотра документа</w:t>
            </w:r>
          </w:p>
        </w:tc>
        <w:tc>
          <w:tcPr>
            <w:tcW w:w="7230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rPr>
                <w:i/>
              </w:rPr>
              <w:t>Вкладка Вид</w:t>
            </w:r>
            <w:r w:rsidRPr="00683516">
              <w:t xml:space="preserve"> </w:t>
            </w:r>
            <w:proofErr w:type="gramStart"/>
            <w:r w:rsidRPr="00683516">
              <w:t>–г</w:t>
            </w:r>
            <w:proofErr w:type="gramEnd"/>
            <w:r w:rsidRPr="00683516">
              <w:t xml:space="preserve">руппа </w:t>
            </w:r>
            <w:r w:rsidRPr="00683516">
              <w:rPr>
                <w:b/>
              </w:rPr>
              <w:t>Масштаб</w:t>
            </w:r>
          </w:p>
          <w:p w:rsidR="005B3AF1" w:rsidRPr="00683516" w:rsidRDefault="005B3AF1" w:rsidP="00D644DC">
            <w:pPr>
              <w:spacing w:after="120"/>
              <w:contextualSpacing/>
            </w:pPr>
            <w:r w:rsidRPr="00683516">
              <w:t xml:space="preserve">Или бегунок масштаб на </w:t>
            </w:r>
            <w:r w:rsidRPr="00683516">
              <w:rPr>
                <w:b/>
              </w:rPr>
              <w:t xml:space="preserve">панели масштабирования </w:t>
            </w:r>
            <w:r w:rsidR="00A03AD9">
              <w:rPr>
                <w:b/>
                <w:noProof/>
              </w:rPr>
              <w:drawing>
                <wp:inline distT="0" distB="0" distL="0" distR="0">
                  <wp:extent cx="1647825" cy="23368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AF1" w:rsidRPr="00683516" w:rsidTr="00B23EC5">
        <w:trPr>
          <w:cantSplit/>
        </w:trPr>
        <w:tc>
          <w:tcPr>
            <w:tcW w:w="2943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>Изменение режима просмотра документа</w:t>
            </w:r>
          </w:p>
        </w:tc>
        <w:tc>
          <w:tcPr>
            <w:tcW w:w="7230" w:type="dxa"/>
            <w:vAlign w:val="center"/>
          </w:tcPr>
          <w:p w:rsidR="005B3AF1" w:rsidRPr="00683516" w:rsidRDefault="005B3AF1" w:rsidP="00D644DC">
            <w:pPr>
              <w:spacing w:after="120"/>
              <w:contextualSpacing/>
            </w:pPr>
            <w:r w:rsidRPr="00683516">
              <w:t xml:space="preserve">Кнопки состояния на </w:t>
            </w:r>
            <w:r w:rsidRPr="00683516">
              <w:rPr>
                <w:b/>
              </w:rPr>
              <w:t xml:space="preserve">панели Представлений </w:t>
            </w:r>
            <w:r w:rsidR="00A03AD9">
              <w:rPr>
                <w:b/>
                <w:noProof/>
              </w:rPr>
              <w:drawing>
                <wp:inline distT="0" distB="0" distL="0" distR="0">
                  <wp:extent cx="1010285" cy="23368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1" w:rsidRPr="00683516" w:rsidRDefault="005B3AF1" w:rsidP="00D644DC">
            <w:pPr>
              <w:spacing w:after="120"/>
              <w:contextualSpacing/>
            </w:pPr>
            <w:r w:rsidRPr="00683516">
              <w:t xml:space="preserve">Или </w:t>
            </w:r>
            <w:r w:rsidRPr="00683516">
              <w:rPr>
                <w:i/>
              </w:rPr>
              <w:t>вкладка Вид</w:t>
            </w:r>
            <w:r w:rsidRPr="00683516">
              <w:t xml:space="preserve"> </w:t>
            </w:r>
            <w:proofErr w:type="gramStart"/>
            <w:r w:rsidRPr="00683516">
              <w:t>–г</w:t>
            </w:r>
            <w:proofErr w:type="gramEnd"/>
            <w:r w:rsidRPr="00683516">
              <w:t xml:space="preserve">руппа </w:t>
            </w:r>
            <w:r w:rsidRPr="00683516">
              <w:rPr>
                <w:b/>
              </w:rPr>
              <w:t>Режимы просмотра документа</w:t>
            </w:r>
            <w:r w:rsidRPr="00683516">
              <w:t xml:space="preserve"> </w:t>
            </w:r>
          </w:p>
        </w:tc>
      </w:tr>
    </w:tbl>
    <w:p w:rsidR="00EA7559" w:rsidRDefault="00EA7559" w:rsidP="00D644DC">
      <w:pPr>
        <w:spacing w:after="120"/>
        <w:ind w:firstLine="709"/>
        <w:contextualSpacing/>
        <w:jc w:val="both"/>
        <w:rPr>
          <w:b/>
          <w:u w:val="single"/>
        </w:rPr>
      </w:pPr>
    </w:p>
    <w:p w:rsidR="00091105" w:rsidRPr="00683516" w:rsidRDefault="00683516" w:rsidP="00D644DC">
      <w:pPr>
        <w:spacing w:after="120"/>
        <w:ind w:firstLine="709"/>
        <w:contextualSpacing/>
        <w:jc w:val="both"/>
        <w:rPr>
          <w:b/>
          <w:u w:val="single"/>
        </w:rPr>
      </w:pPr>
      <w:r w:rsidRPr="00683516">
        <w:rPr>
          <w:b/>
          <w:u w:val="single"/>
        </w:rPr>
        <w:lastRenderedPageBreak/>
        <w:t xml:space="preserve">Задание </w:t>
      </w:r>
      <w:r w:rsidR="00A026D2">
        <w:rPr>
          <w:b/>
          <w:u w:val="single"/>
        </w:rPr>
        <w:t>1.</w:t>
      </w:r>
      <w:r w:rsidRPr="00683516">
        <w:rPr>
          <w:b/>
          <w:u w:val="single"/>
        </w:rPr>
        <w:t>1</w:t>
      </w:r>
    </w:p>
    <w:p w:rsidR="00091105" w:rsidRDefault="0053093B" w:rsidP="00D644DC">
      <w:pPr>
        <w:numPr>
          <w:ilvl w:val="0"/>
          <w:numId w:val="3"/>
        </w:numPr>
        <w:spacing w:after="120"/>
        <w:ind w:left="0" w:firstLine="709"/>
        <w:contextualSpacing/>
        <w:jc w:val="both"/>
      </w:pPr>
      <w:r>
        <w:t>Установите режим разметки страницы. Выведите на экран горизонтал</w:t>
      </w:r>
      <w:r>
        <w:t>ь</w:t>
      </w:r>
      <w:r>
        <w:t xml:space="preserve">ную и вертикальную линейки. Ознакомьтесь с разделом ДОПОЛНИТЕЛЬНО диалогового окна </w:t>
      </w:r>
      <w:r w:rsidRPr="0053093B">
        <w:rPr>
          <w:i/>
        </w:rPr>
        <w:t xml:space="preserve">Параметры </w:t>
      </w:r>
      <w:proofErr w:type="spellStart"/>
      <w:r w:rsidRPr="0053093B">
        <w:rPr>
          <w:i/>
        </w:rPr>
        <w:t>Word</w:t>
      </w:r>
      <w:proofErr w:type="spellEnd"/>
      <w:r>
        <w:t>. Включите режим отображения непечата</w:t>
      </w:r>
      <w:r>
        <w:t>е</w:t>
      </w:r>
      <w:r>
        <w:t>мых символов любым из способов, предложенных в таблице 1. В результате на экране должны появиться различные служебные символы (пробелы, знаки таб</w:t>
      </w:r>
      <w:r>
        <w:t>у</w:t>
      </w:r>
      <w:r>
        <w:t>ляции и т.д.). Выключите режим отображения непечатаемых знаков.</w:t>
      </w:r>
    </w:p>
    <w:p w:rsidR="0053093B" w:rsidRDefault="0053093B" w:rsidP="00D644DC">
      <w:pPr>
        <w:numPr>
          <w:ilvl w:val="0"/>
          <w:numId w:val="3"/>
        </w:numPr>
        <w:spacing w:after="120"/>
        <w:ind w:left="0" w:firstLine="709"/>
        <w:contextualSpacing/>
        <w:jc w:val="both"/>
      </w:pPr>
      <w:r>
        <w:t xml:space="preserve">Откройте раздел ЭКРАН диалогового окна </w:t>
      </w:r>
      <w:r w:rsidRPr="0053093B">
        <w:rPr>
          <w:i/>
        </w:rPr>
        <w:t xml:space="preserve">Параметры </w:t>
      </w:r>
      <w:proofErr w:type="spellStart"/>
      <w:r w:rsidRPr="0053093B">
        <w:rPr>
          <w:i/>
        </w:rPr>
        <w:t>Word</w:t>
      </w:r>
      <w:proofErr w:type="spellEnd"/>
      <w:r>
        <w:t>. В об</w:t>
      </w:r>
      <w:r w:rsidR="00CC510E">
        <w:t>ласти</w:t>
      </w:r>
      <w:proofErr w:type="gramStart"/>
      <w:r w:rsidR="00CC510E">
        <w:t xml:space="preserve"> </w:t>
      </w:r>
      <w:r w:rsidR="00CC510E" w:rsidRPr="00CC510E">
        <w:rPr>
          <w:b/>
        </w:rPr>
        <w:t>В</w:t>
      </w:r>
      <w:proofErr w:type="gramEnd"/>
      <w:r w:rsidRPr="00CC510E">
        <w:rPr>
          <w:b/>
        </w:rPr>
        <w:t>сегда показывать эти знаки форматирования на экране</w:t>
      </w:r>
      <w:r>
        <w:t xml:space="preserve"> снимите флажок </w:t>
      </w:r>
      <w:r w:rsidRPr="00CC510E">
        <w:rPr>
          <w:i/>
        </w:rPr>
        <w:t>Показывать все знаки форматирования</w:t>
      </w:r>
      <w:r>
        <w:t xml:space="preserve"> и установите флажок </w:t>
      </w:r>
      <w:r w:rsidRPr="00CC510E">
        <w:rPr>
          <w:i/>
        </w:rPr>
        <w:t>Знаки абзацев</w:t>
      </w:r>
      <w:r>
        <w:t>. З</w:t>
      </w:r>
      <w:r>
        <w:t>а</w:t>
      </w:r>
      <w:r>
        <w:t xml:space="preserve">кройте окно с помощью кнопки ОК. </w:t>
      </w:r>
      <w:r w:rsidR="00193F3E">
        <w:t>О</w:t>
      </w:r>
      <w:r>
        <w:t>братите внимание на то, что, несмотря на выключенный режим отображения непечатаемых символов, знаки абзацев пр</w:t>
      </w:r>
      <w:r>
        <w:t>и</w:t>
      </w:r>
      <w:r>
        <w:t>сутствуют на экране.</w:t>
      </w:r>
    </w:p>
    <w:p w:rsidR="007E1948" w:rsidRDefault="00A026D2" w:rsidP="00D644DC">
      <w:pPr>
        <w:ind w:firstLine="709"/>
        <w:jc w:val="both"/>
        <w:rPr>
          <w:b/>
          <w:u w:val="single"/>
          <w:lang w:val="en-US"/>
        </w:rPr>
      </w:pPr>
      <w:r>
        <w:rPr>
          <w:b/>
          <w:u w:val="single"/>
        </w:rPr>
        <w:t>Задание 1.</w:t>
      </w:r>
      <w:r w:rsidR="007E1948" w:rsidRPr="007E1948">
        <w:rPr>
          <w:b/>
          <w:u w:val="single"/>
        </w:rPr>
        <w:t>2</w:t>
      </w:r>
    </w:p>
    <w:p w:rsidR="007E1948" w:rsidRDefault="00A103C2" w:rsidP="00D644DC">
      <w:pPr>
        <w:numPr>
          <w:ilvl w:val="3"/>
          <w:numId w:val="1"/>
        </w:numPr>
        <w:ind w:left="0" w:firstLine="709"/>
        <w:jc w:val="both"/>
      </w:pPr>
      <w:r>
        <w:t xml:space="preserve">Наберите любой произвольный текст в новом документе </w:t>
      </w:r>
      <w:proofErr w:type="spellStart"/>
      <w:r>
        <w:t>Word</w:t>
      </w:r>
      <w:proofErr w:type="spellEnd"/>
      <w:r>
        <w:t xml:space="preserve">. </w:t>
      </w:r>
      <w:r w:rsidR="007E1948">
        <w:t>Пере</w:t>
      </w:r>
      <w:r w:rsidR="007E1948">
        <w:t>й</w:t>
      </w:r>
      <w:r w:rsidR="007E1948">
        <w:t xml:space="preserve">дите на вкладку </w:t>
      </w:r>
      <w:r w:rsidR="007E1948" w:rsidRPr="007E1948">
        <w:rPr>
          <w:i/>
        </w:rPr>
        <w:t>Разметка страницы</w:t>
      </w:r>
      <w:r w:rsidR="007E1948">
        <w:rPr>
          <w:i/>
        </w:rPr>
        <w:t xml:space="preserve"> </w:t>
      </w:r>
      <w:r w:rsidR="007E1948" w:rsidRPr="008D4E8F">
        <w:rPr>
          <w:b/>
        </w:rPr>
        <w:t>→</w:t>
      </w:r>
      <w:r w:rsidR="007E1948">
        <w:rPr>
          <w:b/>
        </w:rPr>
        <w:t xml:space="preserve"> </w:t>
      </w:r>
      <w:r w:rsidR="007E1948" w:rsidRPr="007E1948">
        <w:t>группа</w:t>
      </w:r>
      <w:r w:rsidR="007E1948">
        <w:rPr>
          <w:b/>
        </w:rPr>
        <w:t xml:space="preserve"> </w:t>
      </w:r>
      <w:r w:rsidR="007E1948" w:rsidRPr="008D4E8F">
        <w:rPr>
          <w:b/>
        </w:rPr>
        <w:t>Параметры страницы</w:t>
      </w:r>
      <w:r w:rsidR="007E1948">
        <w:t xml:space="preserve"> </w:t>
      </w:r>
      <w:r w:rsidR="007E1948" w:rsidRPr="008D4E8F">
        <w:rPr>
          <w:b/>
        </w:rPr>
        <w:t>→</w:t>
      </w:r>
      <w:r w:rsidR="007E1948">
        <w:rPr>
          <w:b/>
        </w:rPr>
        <w:t xml:space="preserve"> </w:t>
      </w:r>
      <w:r w:rsidR="007E1948" w:rsidRPr="008119EA">
        <w:t>кно</w:t>
      </w:r>
      <w:r w:rsidR="007E1948" w:rsidRPr="008119EA">
        <w:t>п</w:t>
      </w:r>
      <w:r w:rsidR="007E1948" w:rsidRPr="008119EA">
        <w:t>ка</w:t>
      </w:r>
      <w:r w:rsidR="007E1948">
        <w:rPr>
          <w:b/>
        </w:rPr>
        <w:t xml:space="preserve"> </w:t>
      </w:r>
      <w:r w:rsidR="007E1948" w:rsidRPr="008119EA">
        <w:rPr>
          <w:b/>
          <w:i/>
        </w:rPr>
        <w:t>Поля</w:t>
      </w:r>
      <w:r w:rsidR="008119EA">
        <w:rPr>
          <w:i/>
        </w:rPr>
        <w:t xml:space="preserve"> </w:t>
      </w:r>
      <w:r w:rsidR="008119EA" w:rsidRPr="008D4E8F">
        <w:rPr>
          <w:b/>
        </w:rPr>
        <w:t>→</w:t>
      </w:r>
      <w:r w:rsidR="008119EA">
        <w:rPr>
          <w:b/>
        </w:rPr>
        <w:t xml:space="preserve"> </w:t>
      </w:r>
      <w:r w:rsidR="008119EA" w:rsidRPr="008119EA">
        <w:rPr>
          <w:i/>
        </w:rPr>
        <w:t>Настраиваемые поля…</w:t>
      </w:r>
      <w:r w:rsidR="008119EA">
        <w:rPr>
          <w:b/>
        </w:rPr>
        <w:t xml:space="preserve"> </w:t>
      </w:r>
      <w:r w:rsidR="007E1948">
        <w:rPr>
          <w:b/>
        </w:rPr>
        <w:t xml:space="preserve"> </w:t>
      </w:r>
      <w:r w:rsidR="007E1948">
        <w:t>и</w:t>
      </w:r>
      <w:r w:rsidR="008119EA">
        <w:t xml:space="preserve"> в появившемся диалоговом окне (ДО) </w:t>
      </w:r>
      <w:r w:rsidR="007E1948">
        <w:t>н</w:t>
      </w:r>
      <w:r w:rsidR="007E1948">
        <w:t>а</w:t>
      </w:r>
      <w:r w:rsidR="007E1948">
        <w:t xml:space="preserve">стройте параметры страницы: </w:t>
      </w:r>
      <w:proofErr w:type="gramStart"/>
      <w:r w:rsidR="007E1948">
        <w:t>левое</w:t>
      </w:r>
      <w:proofErr w:type="gramEnd"/>
      <w:r w:rsidR="007E1948">
        <w:t xml:space="preserve"> – </w:t>
      </w:r>
      <w:smartTag w:uri="urn:schemas-microsoft-com:office:smarttags" w:element="metricconverter">
        <w:smartTagPr>
          <w:attr w:name="ProductID" w:val="2 см"/>
        </w:smartTagPr>
        <w:r w:rsidR="007E1948">
          <w:t>2 см</w:t>
        </w:r>
      </w:smartTag>
      <w:r w:rsidR="007E1948">
        <w:t xml:space="preserve">; правое – </w:t>
      </w:r>
      <w:smartTag w:uri="urn:schemas-microsoft-com:office:smarttags" w:element="metricconverter">
        <w:smartTagPr>
          <w:attr w:name="ProductID" w:val="1 см"/>
        </w:smartTagPr>
        <w:r w:rsidR="007E1948">
          <w:t>1 см</w:t>
        </w:r>
      </w:smartTag>
      <w:r w:rsidR="007E1948">
        <w:t xml:space="preserve">; верхнее – </w:t>
      </w:r>
      <w:smartTag w:uri="urn:schemas-microsoft-com:office:smarttags" w:element="metricconverter">
        <w:smartTagPr>
          <w:attr w:name="ProductID" w:val="1 см"/>
        </w:smartTagPr>
        <w:r w:rsidR="007E1948">
          <w:t>1 см</w:t>
        </w:r>
      </w:smartTag>
      <w:r w:rsidR="007E1948">
        <w:t xml:space="preserve">; нижнее – </w:t>
      </w:r>
      <w:smartTag w:uri="urn:schemas-microsoft-com:office:smarttags" w:element="metricconverter">
        <w:smartTagPr>
          <w:attr w:name="ProductID" w:val="0,5 см"/>
        </w:smartTagPr>
        <w:r w:rsidR="007E1948">
          <w:t>0,5 см</w:t>
        </w:r>
      </w:smartTag>
      <w:r w:rsidR="007E1948">
        <w:t>.</w:t>
      </w:r>
    </w:p>
    <w:p w:rsidR="007E1948" w:rsidRPr="00A103C2" w:rsidRDefault="007E1948" w:rsidP="00D644DC">
      <w:pPr>
        <w:numPr>
          <w:ilvl w:val="3"/>
          <w:numId w:val="1"/>
        </w:numPr>
        <w:ind w:left="0" w:firstLine="709"/>
        <w:jc w:val="both"/>
      </w:pPr>
      <w:r>
        <w:t>Далее установите курсор между вторым и третьим абзацами текста и выполните команду</w:t>
      </w:r>
      <w:r w:rsidR="00A103C2">
        <w:t xml:space="preserve"> с</w:t>
      </w:r>
      <w:r>
        <w:t xml:space="preserve"> </w:t>
      </w:r>
      <w:r w:rsidR="00A103C2">
        <w:t xml:space="preserve">вкладки </w:t>
      </w:r>
      <w:r w:rsidR="00A103C2" w:rsidRPr="007E1948">
        <w:rPr>
          <w:i/>
        </w:rPr>
        <w:t>Разметка страницы</w:t>
      </w:r>
      <w:r w:rsidR="00A103C2">
        <w:rPr>
          <w:i/>
        </w:rPr>
        <w:t xml:space="preserve"> </w:t>
      </w:r>
      <w:r w:rsidR="00A103C2" w:rsidRPr="008D4E8F">
        <w:rPr>
          <w:b/>
        </w:rPr>
        <w:t>→</w:t>
      </w:r>
      <w:r w:rsidR="00A103C2">
        <w:rPr>
          <w:b/>
        </w:rPr>
        <w:t xml:space="preserve"> </w:t>
      </w:r>
      <w:r w:rsidR="00A103C2" w:rsidRPr="007E1948">
        <w:t>группа</w:t>
      </w:r>
      <w:r w:rsidR="00A103C2">
        <w:rPr>
          <w:b/>
        </w:rPr>
        <w:t xml:space="preserve"> </w:t>
      </w:r>
      <w:r w:rsidR="00A103C2" w:rsidRPr="008D4E8F">
        <w:rPr>
          <w:b/>
        </w:rPr>
        <w:t>Параметры стр</w:t>
      </w:r>
      <w:r w:rsidR="00A103C2" w:rsidRPr="008D4E8F">
        <w:rPr>
          <w:b/>
        </w:rPr>
        <w:t>а</w:t>
      </w:r>
      <w:r w:rsidR="00A103C2" w:rsidRPr="008D4E8F">
        <w:rPr>
          <w:b/>
        </w:rPr>
        <w:t>ницы</w:t>
      </w:r>
      <w:r w:rsidR="00A103C2">
        <w:t xml:space="preserve"> </w:t>
      </w:r>
      <w:r w:rsidR="00A103C2" w:rsidRPr="008D4E8F">
        <w:rPr>
          <w:b/>
        </w:rPr>
        <w:t>→</w:t>
      </w:r>
      <w:r w:rsidR="00A103C2">
        <w:rPr>
          <w:b/>
        </w:rPr>
        <w:t xml:space="preserve"> </w:t>
      </w:r>
      <w:r w:rsidR="00A103C2" w:rsidRPr="008119EA">
        <w:t>кнопка</w:t>
      </w:r>
      <w:r w:rsidR="00A103C2">
        <w:rPr>
          <w:b/>
        </w:rPr>
        <w:t xml:space="preserve"> </w:t>
      </w:r>
      <w:r w:rsidR="00A103C2">
        <w:rPr>
          <w:b/>
          <w:i/>
        </w:rPr>
        <w:t>Разрывы</w:t>
      </w:r>
      <w:r w:rsidR="00A103C2">
        <w:rPr>
          <w:i/>
        </w:rPr>
        <w:t xml:space="preserve"> </w:t>
      </w:r>
      <w:r w:rsidR="00A103C2" w:rsidRPr="008D4E8F">
        <w:rPr>
          <w:b/>
        </w:rPr>
        <w:t>→</w:t>
      </w:r>
      <w:r w:rsidR="00A103C2">
        <w:rPr>
          <w:b/>
        </w:rPr>
        <w:t xml:space="preserve"> </w:t>
      </w:r>
      <w:proofErr w:type="gramStart"/>
      <w:r w:rsidR="00A103C2">
        <w:rPr>
          <w:i/>
        </w:rPr>
        <w:t>Разрывы</w:t>
      </w:r>
      <w:proofErr w:type="gramEnd"/>
      <w:r w:rsidR="00A103C2">
        <w:rPr>
          <w:i/>
        </w:rPr>
        <w:t xml:space="preserve"> разделов со следующей страницы. </w:t>
      </w:r>
      <w:r>
        <w:rPr>
          <w:color w:val="000000"/>
          <w:szCs w:val="23"/>
          <w:lang w:eastAsia="ja-JP"/>
        </w:rPr>
        <w:t xml:space="preserve"> </w:t>
      </w:r>
      <w:r w:rsidRPr="00A103C2">
        <w:rPr>
          <w:color w:val="000000"/>
          <w:szCs w:val="23"/>
          <w:lang w:eastAsia="ja-JP"/>
        </w:rPr>
        <w:t>Только эта команда позволяет создавать различные колонтитулы</w:t>
      </w:r>
      <w:r w:rsidR="007613C1">
        <w:rPr>
          <w:color w:val="000000"/>
          <w:szCs w:val="23"/>
          <w:lang w:eastAsia="ja-JP"/>
        </w:rPr>
        <w:t xml:space="preserve"> и менять ориентацию страниц документа, входящих в один раздел</w:t>
      </w:r>
      <w:r w:rsidR="00A103C2">
        <w:rPr>
          <w:color w:val="000000"/>
          <w:szCs w:val="23"/>
          <w:lang w:eastAsia="ja-JP"/>
        </w:rPr>
        <w:t>!</w:t>
      </w:r>
    </w:p>
    <w:p w:rsidR="007E1948" w:rsidRPr="004E17CA" w:rsidRDefault="007E1948" w:rsidP="00D644DC">
      <w:pPr>
        <w:numPr>
          <w:ilvl w:val="3"/>
          <w:numId w:val="1"/>
        </w:numPr>
        <w:ind w:left="0" w:firstLine="709"/>
        <w:jc w:val="both"/>
      </w:pPr>
      <w:r>
        <w:rPr>
          <w:color w:val="000000"/>
          <w:szCs w:val="23"/>
          <w:lang w:eastAsia="ja-JP"/>
        </w:rPr>
        <w:t>Повторите пункт 2 для четвертого и пятого абзацев.</w:t>
      </w:r>
    </w:p>
    <w:p w:rsidR="005F3005" w:rsidRPr="001177FA" w:rsidRDefault="005F3005" w:rsidP="00D644DC">
      <w:pPr>
        <w:numPr>
          <w:ilvl w:val="3"/>
          <w:numId w:val="1"/>
        </w:numPr>
        <w:ind w:left="0" w:firstLine="709"/>
        <w:jc w:val="both"/>
      </w:pPr>
      <w:r>
        <w:rPr>
          <w:color w:val="000000"/>
          <w:szCs w:val="23"/>
          <w:lang w:eastAsia="ja-JP"/>
        </w:rPr>
        <w:t xml:space="preserve">Далее </w:t>
      </w:r>
      <w:r w:rsidR="001F6F4E">
        <w:rPr>
          <w:color w:val="000000"/>
          <w:szCs w:val="23"/>
          <w:lang w:eastAsia="ja-JP"/>
        </w:rPr>
        <w:t>создадим</w:t>
      </w:r>
      <w:r>
        <w:rPr>
          <w:color w:val="000000"/>
          <w:szCs w:val="23"/>
          <w:lang w:eastAsia="ja-JP"/>
        </w:rPr>
        <w:t xml:space="preserve"> колонтитул</w:t>
      </w:r>
      <w:r w:rsidR="001F6F4E">
        <w:rPr>
          <w:color w:val="000000"/>
          <w:szCs w:val="23"/>
          <w:lang w:eastAsia="ja-JP"/>
        </w:rPr>
        <w:t>ы</w:t>
      </w:r>
      <w:r>
        <w:rPr>
          <w:color w:val="000000"/>
          <w:szCs w:val="23"/>
          <w:lang w:eastAsia="ja-JP"/>
        </w:rPr>
        <w:t xml:space="preserve"> – это </w:t>
      </w:r>
      <w:r>
        <w:rPr>
          <w:rFonts w:eastAsia="Calibri"/>
          <w:lang w:eastAsia="en-US"/>
        </w:rPr>
        <w:t>области в</w:t>
      </w:r>
      <w:r w:rsidRPr="00296220">
        <w:rPr>
          <w:rFonts w:eastAsia="Calibri"/>
          <w:lang w:eastAsia="en-US"/>
        </w:rPr>
        <w:t>верху или внизу каждой страницы документа. В этих областях документа проставляются</w:t>
      </w:r>
      <w:r>
        <w:rPr>
          <w:rFonts w:eastAsia="Calibri"/>
          <w:lang w:eastAsia="en-US"/>
        </w:rPr>
        <w:t>, например,</w:t>
      </w:r>
      <w:r w:rsidRPr="00296220">
        <w:rPr>
          <w:rFonts w:eastAsia="Calibri"/>
          <w:lang w:eastAsia="en-US"/>
        </w:rPr>
        <w:t xml:space="preserve"> н</w:t>
      </w:r>
      <w:r w:rsidRPr="00296220">
        <w:rPr>
          <w:rFonts w:eastAsia="Calibri"/>
          <w:lang w:eastAsia="en-US"/>
        </w:rPr>
        <w:t>о</w:t>
      </w:r>
      <w:r w:rsidRPr="00296220">
        <w:rPr>
          <w:rFonts w:eastAsia="Calibri"/>
          <w:lang w:eastAsia="en-US"/>
        </w:rPr>
        <w:t xml:space="preserve">мера страниц и краткие заголовки. </w:t>
      </w:r>
      <w:r w:rsidRPr="00296220">
        <w:rPr>
          <w:rFonts w:eastAsia="Calibri"/>
          <w:u w:val="single"/>
          <w:lang w:eastAsia="en-US"/>
        </w:rPr>
        <w:t>Колонтитулы</w:t>
      </w:r>
      <w:r w:rsidRPr="00296220">
        <w:rPr>
          <w:rFonts w:eastAsia="Calibri"/>
          <w:lang w:eastAsia="en-US"/>
        </w:rPr>
        <w:t xml:space="preserve"> могут использоваться как о</w:t>
      </w:r>
      <w:r w:rsidRPr="00296220">
        <w:rPr>
          <w:rFonts w:eastAsia="Calibri"/>
          <w:lang w:eastAsia="en-US"/>
        </w:rPr>
        <w:t>т</w:t>
      </w:r>
      <w:r w:rsidRPr="00296220">
        <w:rPr>
          <w:rFonts w:eastAsia="Calibri"/>
          <w:lang w:eastAsia="en-US"/>
        </w:rPr>
        <w:t>дельно (только верхний или только нижний), так и совместно.</w:t>
      </w:r>
      <w:r>
        <w:rPr>
          <w:rFonts w:eastAsia="Calibri"/>
          <w:lang w:eastAsia="en-US"/>
        </w:rPr>
        <w:t xml:space="preserve"> Для создания К</w:t>
      </w:r>
      <w:r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>лонтитулов</w:t>
      </w:r>
      <w:r>
        <w:rPr>
          <w:color w:val="000000"/>
          <w:szCs w:val="23"/>
          <w:lang w:eastAsia="ja-JP"/>
        </w:rPr>
        <w:t xml:space="preserve"> перейдите к началу первого листа (команда </w:t>
      </w:r>
      <w:r>
        <w:rPr>
          <w:color w:val="000000"/>
          <w:szCs w:val="23"/>
          <w:lang w:val="en-US" w:eastAsia="ja-JP"/>
        </w:rPr>
        <w:t>CTRL</w:t>
      </w:r>
      <w:r w:rsidRPr="004E17CA">
        <w:rPr>
          <w:color w:val="000000"/>
          <w:szCs w:val="23"/>
          <w:lang w:eastAsia="ja-JP"/>
        </w:rPr>
        <w:t>+</w:t>
      </w:r>
      <w:r>
        <w:rPr>
          <w:color w:val="000000"/>
          <w:szCs w:val="23"/>
          <w:lang w:val="en-US" w:eastAsia="ja-JP"/>
        </w:rPr>
        <w:t>HOME</w:t>
      </w:r>
      <w:r>
        <w:rPr>
          <w:color w:val="000000"/>
          <w:szCs w:val="23"/>
          <w:lang w:eastAsia="ja-JP"/>
        </w:rPr>
        <w:t>), затем</w:t>
      </w:r>
      <w:r w:rsidR="007613C1">
        <w:rPr>
          <w:color w:val="000000"/>
          <w:szCs w:val="23"/>
          <w:lang w:eastAsia="ja-JP"/>
        </w:rPr>
        <w:t xml:space="preserve"> на вкладке </w:t>
      </w:r>
      <w:r w:rsidR="007613C1" w:rsidRPr="007613C1">
        <w:rPr>
          <w:i/>
          <w:color w:val="000000"/>
          <w:szCs w:val="23"/>
          <w:lang w:eastAsia="ja-JP"/>
        </w:rPr>
        <w:t>Вставка</w:t>
      </w:r>
      <w:r w:rsidR="007613C1">
        <w:rPr>
          <w:color w:val="000000"/>
          <w:szCs w:val="23"/>
          <w:lang w:eastAsia="ja-JP"/>
        </w:rPr>
        <w:t xml:space="preserve"> </w:t>
      </w:r>
      <w:r w:rsidR="007613C1" w:rsidRPr="008D4E8F">
        <w:rPr>
          <w:b/>
        </w:rPr>
        <w:t>→</w:t>
      </w:r>
      <w:r w:rsidR="007613C1">
        <w:rPr>
          <w:b/>
        </w:rPr>
        <w:t xml:space="preserve"> </w:t>
      </w:r>
      <w:r w:rsidR="007613C1">
        <w:rPr>
          <w:color w:val="000000"/>
          <w:szCs w:val="23"/>
          <w:lang w:eastAsia="ja-JP"/>
        </w:rPr>
        <w:t xml:space="preserve">группа </w:t>
      </w:r>
      <w:r w:rsidR="007613C1" w:rsidRPr="007613C1">
        <w:rPr>
          <w:b/>
          <w:color w:val="000000"/>
          <w:szCs w:val="23"/>
          <w:lang w:eastAsia="ja-JP"/>
        </w:rPr>
        <w:t>Колонтитулы</w:t>
      </w:r>
      <w:r w:rsidR="007613C1">
        <w:rPr>
          <w:i/>
        </w:rPr>
        <w:t xml:space="preserve"> </w:t>
      </w:r>
      <w:r w:rsidR="007613C1" w:rsidRPr="008D4E8F">
        <w:rPr>
          <w:b/>
        </w:rPr>
        <w:t>→</w:t>
      </w:r>
      <w:r w:rsidR="007613C1">
        <w:rPr>
          <w:b/>
        </w:rPr>
        <w:t xml:space="preserve"> </w:t>
      </w:r>
      <w:r w:rsidR="007613C1">
        <w:rPr>
          <w:color w:val="000000"/>
          <w:szCs w:val="23"/>
          <w:lang w:eastAsia="ja-JP"/>
        </w:rPr>
        <w:t xml:space="preserve">кнопка </w:t>
      </w:r>
      <w:r w:rsidR="007613C1" w:rsidRPr="007613C1">
        <w:rPr>
          <w:b/>
          <w:i/>
          <w:color w:val="000000"/>
          <w:szCs w:val="23"/>
          <w:lang w:eastAsia="ja-JP"/>
        </w:rPr>
        <w:t>Верхний колонтитул</w:t>
      </w:r>
      <w:r w:rsidR="007613C1">
        <w:rPr>
          <w:color w:val="000000"/>
          <w:szCs w:val="23"/>
          <w:lang w:eastAsia="ja-JP"/>
        </w:rPr>
        <w:t xml:space="preserve"> в</w:t>
      </w:r>
      <w:r w:rsidR="007613C1">
        <w:rPr>
          <w:color w:val="000000"/>
          <w:szCs w:val="23"/>
          <w:lang w:eastAsia="ja-JP"/>
        </w:rPr>
        <w:t>ы</w:t>
      </w:r>
      <w:r w:rsidR="007613C1">
        <w:rPr>
          <w:color w:val="000000"/>
          <w:szCs w:val="23"/>
          <w:lang w:eastAsia="ja-JP"/>
        </w:rPr>
        <w:t>берите</w:t>
      </w:r>
      <w:r>
        <w:rPr>
          <w:color w:val="000000"/>
          <w:szCs w:val="23"/>
          <w:lang w:eastAsia="ja-JP"/>
        </w:rPr>
        <w:t xml:space="preserve">  команду</w:t>
      </w:r>
      <w:proofErr w:type="gramStart"/>
      <w:r>
        <w:rPr>
          <w:color w:val="000000"/>
          <w:szCs w:val="23"/>
          <w:lang w:eastAsia="ja-JP"/>
        </w:rPr>
        <w:t xml:space="preserve"> </w:t>
      </w:r>
      <w:r w:rsidR="007613C1" w:rsidRPr="007613C1">
        <w:rPr>
          <w:i/>
          <w:color w:val="000000"/>
          <w:szCs w:val="23"/>
          <w:lang w:eastAsia="ja-JP"/>
        </w:rPr>
        <w:t>И</w:t>
      </w:r>
      <w:proofErr w:type="gramEnd"/>
      <w:r w:rsidR="007613C1" w:rsidRPr="007613C1">
        <w:rPr>
          <w:i/>
          <w:color w:val="000000"/>
          <w:szCs w:val="23"/>
          <w:lang w:eastAsia="ja-JP"/>
        </w:rPr>
        <w:t>зменить верхний колонтитул</w:t>
      </w:r>
      <w:r>
        <w:rPr>
          <w:b/>
          <w:color w:val="000000"/>
          <w:szCs w:val="23"/>
          <w:lang w:eastAsia="ja-JP"/>
        </w:rPr>
        <w:t xml:space="preserve">, </w:t>
      </w:r>
      <w:r>
        <w:rPr>
          <w:color w:val="000000"/>
          <w:szCs w:val="23"/>
          <w:lang w:eastAsia="ja-JP"/>
        </w:rPr>
        <w:t xml:space="preserve">появится </w:t>
      </w:r>
      <w:r w:rsidR="007613C1">
        <w:rPr>
          <w:color w:val="000000"/>
          <w:szCs w:val="23"/>
          <w:lang w:eastAsia="ja-JP"/>
        </w:rPr>
        <w:t xml:space="preserve">дополнительная вкладка </w:t>
      </w:r>
      <w:r w:rsidR="007613C1" w:rsidRPr="007613C1">
        <w:rPr>
          <w:i/>
          <w:color w:val="000000"/>
          <w:szCs w:val="23"/>
          <w:lang w:eastAsia="ja-JP"/>
        </w:rPr>
        <w:t>Конструктор</w:t>
      </w:r>
      <w:r w:rsidR="007613C1">
        <w:rPr>
          <w:color w:val="000000"/>
          <w:szCs w:val="23"/>
          <w:lang w:eastAsia="ja-JP"/>
        </w:rPr>
        <w:t xml:space="preserve"> для работы с</w:t>
      </w:r>
      <w:r>
        <w:rPr>
          <w:color w:val="000000"/>
          <w:szCs w:val="23"/>
          <w:lang w:eastAsia="ja-JP"/>
        </w:rPr>
        <w:t xml:space="preserve"> колонт</w:t>
      </w:r>
      <w:r w:rsidR="007613C1">
        <w:rPr>
          <w:color w:val="000000"/>
          <w:szCs w:val="23"/>
          <w:lang w:eastAsia="ja-JP"/>
        </w:rPr>
        <w:t>ит</w:t>
      </w:r>
      <w:r>
        <w:rPr>
          <w:color w:val="000000"/>
          <w:szCs w:val="23"/>
          <w:lang w:eastAsia="ja-JP"/>
        </w:rPr>
        <w:t>у</w:t>
      </w:r>
      <w:r w:rsidR="007613C1">
        <w:rPr>
          <w:color w:val="000000"/>
          <w:szCs w:val="23"/>
          <w:lang w:eastAsia="ja-JP"/>
        </w:rPr>
        <w:t>лами</w:t>
      </w:r>
      <w:r>
        <w:rPr>
          <w:color w:val="000000"/>
          <w:szCs w:val="23"/>
          <w:lang w:eastAsia="ja-JP"/>
        </w:rPr>
        <w:t>, при этом весь документ не будет активным:</w:t>
      </w:r>
    </w:p>
    <w:p w:rsidR="007E1948" w:rsidRPr="004E17CA" w:rsidRDefault="007E1948" w:rsidP="00D644DC">
      <w:pPr>
        <w:numPr>
          <w:ilvl w:val="3"/>
          <w:numId w:val="1"/>
        </w:numPr>
        <w:ind w:left="0" w:firstLine="709"/>
        <w:jc w:val="both"/>
      </w:pPr>
      <w:r>
        <w:rPr>
          <w:color w:val="000000"/>
          <w:szCs w:val="23"/>
          <w:lang w:eastAsia="ja-JP"/>
        </w:rPr>
        <w:t>Теперь выст</w:t>
      </w:r>
      <w:r w:rsidR="00A103C2">
        <w:rPr>
          <w:color w:val="000000"/>
          <w:szCs w:val="23"/>
          <w:lang w:eastAsia="ja-JP"/>
        </w:rPr>
        <w:t>а</w:t>
      </w:r>
      <w:r>
        <w:rPr>
          <w:color w:val="000000"/>
          <w:szCs w:val="23"/>
          <w:lang w:eastAsia="ja-JP"/>
        </w:rPr>
        <w:t xml:space="preserve">вим нумерацию страниц. Для этого </w:t>
      </w:r>
      <w:r w:rsidR="00A103C2">
        <w:t xml:space="preserve">перейдите на вкладку </w:t>
      </w:r>
      <w:r w:rsidR="00A103C2">
        <w:rPr>
          <w:i/>
        </w:rPr>
        <w:t xml:space="preserve">Вставка </w:t>
      </w:r>
      <w:r w:rsidR="00A103C2" w:rsidRPr="008D4E8F">
        <w:rPr>
          <w:b/>
        </w:rPr>
        <w:t>→</w:t>
      </w:r>
      <w:r w:rsidR="00A103C2">
        <w:rPr>
          <w:b/>
        </w:rPr>
        <w:t xml:space="preserve"> </w:t>
      </w:r>
      <w:r w:rsidR="00A103C2" w:rsidRPr="007E1948">
        <w:t>группа</w:t>
      </w:r>
      <w:r w:rsidR="00A103C2">
        <w:rPr>
          <w:b/>
        </w:rPr>
        <w:t xml:space="preserve"> Колонтитулы</w:t>
      </w:r>
      <w:r w:rsidR="00A103C2">
        <w:t xml:space="preserve"> </w:t>
      </w:r>
      <w:r w:rsidR="00A103C2" w:rsidRPr="008D4E8F">
        <w:rPr>
          <w:b/>
        </w:rPr>
        <w:t>→</w:t>
      </w:r>
      <w:r w:rsidR="00A103C2">
        <w:rPr>
          <w:b/>
        </w:rPr>
        <w:t xml:space="preserve"> </w:t>
      </w:r>
      <w:r w:rsidR="00A103C2" w:rsidRPr="008119EA">
        <w:t>кнопка</w:t>
      </w:r>
      <w:r w:rsidR="00A103C2">
        <w:rPr>
          <w:b/>
        </w:rPr>
        <w:t xml:space="preserve"> </w:t>
      </w:r>
      <w:r w:rsidR="00A103C2" w:rsidRPr="00A103C2">
        <w:rPr>
          <w:b/>
          <w:i/>
          <w:color w:val="000000"/>
          <w:szCs w:val="23"/>
          <w:lang w:eastAsia="ja-JP"/>
        </w:rPr>
        <w:t>Номер страницы</w:t>
      </w:r>
      <w:r>
        <w:rPr>
          <w:color w:val="000000"/>
          <w:szCs w:val="23"/>
          <w:lang w:eastAsia="ja-JP"/>
        </w:rPr>
        <w:t>.</w:t>
      </w:r>
      <w:r w:rsidR="005F3005">
        <w:rPr>
          <w:color w:val="000000"/>
          <w:szCs w:val="23"/>
          <w:lang w:eastAsia="ja-JP"/>
        </w:rPr>
        <w:t xml:space="preserve"> Выберите ра</w:t>
      </w:r>
      <w:r w:rsidR="005F3005">
        <w:rPr>
          <w:color w:val="000000"/>
          <w:szCs w:val="23"/>
          <w:lang w:eastAsia="ja-JP"/>
        </w:rPr>
        <w:t>с</w:t>
      </w:r>
      <w:r w:rsidR="005F3005">
        <w:rPr>
          <w:color w:val="000000"/>
          <w:szCs w:val="23"/>
          <w:lang w:eastAsia="ja-JP"/>
        </w:rPr>
        <w:t>положение и</w:t>
      </w:r>
      <w:r w:rsidR="005F3005" w:rsidRPr="005F3005">
        <w:rPr>
          <w:color w:val="000000"/>
          <w:szCs w:val="23"/>
          <w:lang w:eastAsia="ja-JP"/>
        </w:rPr>
        <w:t xml:space="preserve"> </w:t>
      </w:r>
      <w:r w:rsidR="005F3005">
        <w:rPr>
          <w:color w:val="000000"/>
          <w:szCs w:val="23"/>
          <w:lang w:eastAsia="ja-JP"/>
        </w:rPr>
        <w:t>формат номеров страницы.</w:t>
      </w:r>
    </w:p>
    <w:p w:rsidR="007E1948" w:rsidRPr="001177FA" w:rsidRDefault="007613C1" w:rsidP="00D644DC">
      <w:pPr>
        <w:numPr>
          <w:ilvl w:val="3"/>
          <w:numId w:val="1"/>
        </w:numPr>
        <w:ind w:left="0" w:firstLine="709"/>
        <w:jc w:val="both"/>
      </w:pPr>
      <w:r>
        <w:t>Далее с</w:t>
      </w:r>
      <w:r w:rsidR="007E1948">
        <w:t xml:space="preserve">амостоятельно изучите </w:t>
      </w:r>
      <w:r>
        <w:t xml:space="preserve">группы и команды вкладки </w:t>
      </w:r>
      <w:r w:rsidR="007E1948" w:rsidRPr="007613C1">
        <w:rPr>
          <w:i/>
        </w:rPr>
        <w:t>Колонтитулы</w:t>
      </w:r>
      <w:r w:rsidR="007E1948">
        <w:t xml:space="preserve"> (используйте всплывающую подсказку).</w:t>
      </w:r>
    </w:p>
    <w:p w:rsidR="007E1948" w:rsidRDefault="007E1948" w:rsidP="00D644DC">
      <w:pPr>
        <w:numPr>
          <w:ilvl w:val="3"/>
          <w:numId w:val="1"/>
        </w:numPr>
        <w:ind w:left="0" w:firstLine="709"/>
        <w:jc w:val="both"/>
      </w:pPr>
      <w:r>
        <w:t>Вверху будет написано: «Верхний колонтитул Раздел 1». Введите в поле колонтитула следующую фразу: Это колонтитул Раздела №1.</w:t>
      </w:r>
    </w:p>
    <w:p w:rsidR="007E1948" w:rsidRDefault="007E1948" w:rsidP="00D644DC">
      <w:pPr>
        <w:numPr>
          <w:ilvl w:val="3"/>
          <w:numId w:val="1"/>
        </w:numPr>
        <w:ind w:left="0" w:firstLine="709"/>
        <w:jc w:val="both"/>
      </w:pPr>
      <w:r>
        <w:t>Нажимайте кнопку «Переход к следующему» до тех пор, пока не по</w:t>
      </w:r>
      <w:r>
        <w:t>я</w:t>
      </w:r>
      <w:r>
        <w:t>вится надпись над колонтитулом: «Верхний колонтитул Раздел 2». Затем от</w:t>
      </w:r>
      <w:r>
        <w:t>о</w:t>
      </w:r>
      <w:r>
        <w:t>жмите кнопку «Как в предыдущем».</w:t>
      </w:r>
    </w:p>
    <w:p w:rsidR="007E1948" w:rsidRDefault="007E1948" w:rsidP="00D644DC">
      <w:pPr>
        <w:numPr>
          <w:ilvl w:val="3"/>
          <w:numId w:val="1"/>
        </w:numPr>
        <w:ind w:left="0" w:firstLine="709"/>
        <w:jc w:val="both"/>
      </w:pPr>
      <w:r>
        <w:t xml:space="preserve">Во втором колонтитуле введите фразу: </w:t>
      </w:r>
      <w:r w:rsidRPr="002B05A4">
        <w:rPr>
          <w:i/>
        </w:rPr>
        <w:t>Это колонтитул Раздела №2.</w:t>
      </w:r>
      <w:r>
        <w:t xml:space="preserve"> </w:t>
      </w:r>
    </w:p>
    <w:p w:rsidR="007E1948" w:rsidRDefault="007E1948" w:rsidP="00D644DC">
      <w:pPr>
        <w:numPr>
          <w:ilvl w:val="3"/>
          <w:numId w:val="1"/>
        </w:numPr>
        <w:ind w:left="0" w:firstLine="709"/>
        <w:jc w:val="both"/>
      </w:pPr>
      <w:r>
        <w:lastRenderedPageBreak/>
        <w:t>Повторите пункты 7-8 для третьего колонтитула.</w:t>
      </w:r>
    </w:p>
    <w:p w:rsidR="007E1948" w:rsidRPr="00391619" w:rsidRDefault="007E1948" w:rsidP="00D644DC">
      <w:pPr>
        <w:numPr>
          <w:ilvl w:val="3"/>
          <w:numId w:val="1"/>
        </w:numPr>
        <w:ind w:left="0" w:firstLine="709"/>
        <w:jc w:val="both"/>
      </w:pPr>
      <w:r>
        <w:t xml:space="preserve"> Вернитесь к началу второго колонтитула </w:t>
      </w:r>
      <w:proofErr w:type="gramStart"/>
      <w:r>
        <w:t>и</w:t>
      </w:r>
      <w:proofErr w:type="gramEnd"/>
      <w:r>
        <w:t xml:space="preserve"> используя</w:t>
      </w:r>
      <w:r w:rsidR="007613C1">
        <w:t xml:space="preserve"> вкладку </w:t>
      </w:r>
      <w:r w:rsidR="007613C1" w:rsidRPr="007E1948">
        <w:rPr>
          <w:i/>
        </w:rPr>
        <w:t>Разме</w:t>
      </w:r>
      <w:r w:rsidR="007613C1" w:rsidRPr="007E1948">
        <w:rPr>
          <w:i/>
        </w:rPr>
        <w:t>т</w:t>
      </w:r>
      <w:r w:rsidR="007613C1" w:rsidRPr="007E1948">
        <w:rPr>
          <w:i/>
        </w:rPr>
        <w:t>ка страницы</w:t>
      </w:r>
      <w:r w:rsidR="007613C1">
        <w:rPr>
          <w:i/>
        </w:rPr>
        <w:t xml:space="preserve"> </w:t>
      </w:r>
      <w:r w:rsidR="007613C1" w:rsidRPr="008D4E8F">
        <w:rPr>
          <w:b/>
        </w:rPr>
        <w:t>→</w:t>
      </w:r>
      <w:r w:rsidR="007613C1">
        <w:rPr>
          <w:b/>
        </w:rPr>
        <w:t xml:space="preserve"> </w:t>
      </w:r>
      <w:r w:rsidR="007613C1" w:rsidRPr="007E1948">
        <w:t>группа</w:t>
      </w:r>
      <w:r w:rsidR="007613C1">
        <w:rPr>
          <w:b/>
        </w:rPr>
        <w:t xml:space="preserve"> </w:t>
      </w:r>
      <w:r w:rsidR="007613C1" w:rsidRPr="008D4E8F">
        <w:rPr>
          <w:b/>
        </w:rPr>
        <w:t>Параметры страницы</w:t>
      </w:r>
      <w:r w:rsidR="007613C1">
        <w:t xml:space="preserve"> </w:t>
      </w:r>
      <w:r w:rsidR="007613C1" w:rsidRPr="008D4E8F">
        <w:rPr>
          <w:b/>
        </w:rPr>
        <w:t>→</w:t>
      </w:r>
      <w:r w:rsidR="007613C1">
        <w:rPr>
          <w:b/>
        </w:rPr>
        <w:t xml:space="preserve"> </w:t>
      </w:r>
      <w:r w:rsidR="007613C1" w:rsidRPr="008119EA">
        <w:t>кнопка</w:t>
      </w:r>
      <w:r w:rsidR="007613C1">
        <w:rPr>
          <w:b/>
        </w:rPr>
        <w:t xml:space="preserve"> </w:t>
      </w:r>
      <w:r w:rsidR="007613C1">
        <w:rPr>
          <w:b/>
          <w:i/>
        </w:rPr>
        <w:t>Ориентация</w:t>
      </w:r>
      <w:r w:rsidR="007613C1">
        <w:rPr>
          <w:i/>
        </w:rPr>
        <w:t xml:space="preserve"> </w:t>
      </w:r>
      <w:r>
        <w:rPr>
          <w:color w:val="000000"/>
          <w:szCs w:val="23"/>
          <w:lang w:eastAsia="ja-JP"/>
        </w:rPr>
        <w:t>устан</w:t>
      </w:r>
      <w:r>
        <w:rPr>
          <w:color w:val="000000"/>
          <w:szCs w:val="23"/>
          <w:lang w:eastAsia="ja-JP"/>
        </w:rPr>
        <w:t>о</w:t>
      </w:r>
      <w:r>
        <w:rPr>
          <w:color w:val="000000"/>
          <w:szCs w:val="23"/>
          <w:lang w:eastAsia="ja-JP"/>
        </w:rPr>
        <w:t>вите ориентацию бумаги альбомная.</w:t>
      </w:r>
    </w:p>
    <w:p w:rsidR="007E1948" w:rsidRPr="00CE442B" w:rsidRDefault="007E1948" w:rsidP="00D644DC">
      <w:pPr>
        <w:numPr>
          <w:ilvl w:val="3"/>
          <w:numId w:val="1"/>
        </w:numPr>
        <w:ind w:left="0" w:firstLine="709"/>
        <w:jc w:val="both"/>
      </w:pPr>
      <w:r>
        <w:rPr>
          <w:color w:val="000000"/>
          <w:szCs w:val="23"/>
          <w:lang w:eastAsia="ja-JP"/>
        </w:rPr>
        <w:t>Установите масштаб отображения документа 25% и посмотрите, что получилось (альбомная ориентация должна быть только у страниц 2-го раздела, этого можно достичь, используя только</w:t>
      </w:r>
      <w:r w:rsidR="007613C1">
        <w:rPr>
          <w:color w:val="000000"/>
          <w:szCs w:val="23"/>
          <w:lang w:eastAsia="ja-JP"/>
        </w:rPr>
        <w:t xml:space="preserve"> установив</w:t>
      </w:r>
      <w:r>
        <w:rPr>
          <w:color w:val="000000"/>
          <w:szCs w:val="23"/>
          <w:lang w:eastAsia="ja-JP"/>
        </w:rPr>
        <w:t xml:space="preserve"> </w:t>
      </w:r>
      <w:r w:rsidRPr="00391619">
        <w:rPr>
          <w:b/>
          <w:color w:val="000000"/>
          <w:szCs w:val="23"/>
          <w:u w:val="single"/>
          <w:lang w:eastAsia="ja-JP"/>
        </w:rPr>
        <w:t>Разрыв раздела с</w:t>
      </w:r>
      <w:r w:rsidR="007613C1">
        <w:rPr>
          <w:b/>
          <w:color w:val="000000"/>
          <w:szCs w:val="23"/>
          <w:u w:val="single"/>
          <w:lang w:eastAsia="ja-JP"/>
        </w:rPr>
        <w:t>о следу</w:t>
      </w:r>
      <w:r w:rsidR="007613C1">
        <w:rPr>
          <w:b/>
          <w:color w:val="000000"/>
          <w:szCs w:val="23"/>
          <w:u w:val="single"/>
          <w:lang w:eastAsia="ja-JP"/>
        </w:rPr>
        <w:t>ю</w:t>
      </w:r>
      <w:r w:rsidR="007613C1">
        <w:rPr>
          <w:b/>
          <w:color w:val="000000"/>
          <w:szCs w:val="23"/>
          <w:u w:val="single"/>
          <w:lang w:eastAsia="ja-JP"/>
        </w:rPr>
        <w:t>щей</w:t>
      </w:r>
      <w:r w:rsidRPr="00391619">
        <w:rPr>
          <w:b/>
          <w:color w:val="000000"/>
          <w:szCs w:val="23"/>
          <w:u w:val="single"/>
          <w:lang w:eastAsia="ja-JP"/>
        </w:rPr>
        <w:t xml:space="preserve"> страницы</w:t>
      </w:r>
      <w:r w:rsidR="007613C1">
        <w:rPr>
          <w:color w:val="000000"/>
          <w:szCs w:val="23"/>
          <w:lang w:eastAsia="ja-JP"/>
        </w:rPr>
        <w:t xml:space="preserve"> (</w:t>
      </w:r>
      <w:proofErr w:type="gramStart"/>
      <w:r w:rsidR="007613C1">
        <w:rPr>
          <w:color w:val="000000"/>
          <w:szCs w:val="23"/>
          <w:lang w:eastAsia="ja-JP"/>
        </w:rPr>
        <w:t>см</w:t>
      </w:r>
      <w:proofErr w:type="gramEnd"/>
      <w:r w:rsidR="007613C1">
        <w:rPr>
          <w:color w:val="000000"/>
          <w:szCs w:val="23"/>
          <w:lang w:eastAsia="ja-JP"/>
        </w:rPr>
        <w:t>. пункт 2)</w:t>
      </w:r>
      <w:r>
        <w:rPr>
          <w:color w:val="000000"/>
          <w:szCs w:val="23"/>
          <w:lang w:eastAsia="ja-JP"/>
        </w:rPr>
        <w:t>).</w:t>
      </w:r>
    </w:p>
    <w:p w:rsidR="00057E0D" w:rsidRPr="00C523B8" w:rsidRDefault="00057E0D" w:rsidP="00D644DC">
      <w:pPr>
        <w:ind w:firstLine="709"/>
        <w:jc w:val="both"/>
        <w:rPr>
          <w:b/>
          <w:u w:val="single"/>
        </w:rPr>
      </w:pPr>
      <w:r w:rsidRPr="00C523B8">
        <w:rPr>
          <w:b/>
          <w:u w:val="single"/>
        </w:rPr>
        <w:t>За</w:t>
      </w:r>
      <w:r w:rsidR="00A026D2" w:rsidRPr="00C523B8">
        <w:rPr>
          <w:b/>
          <w:u w:val="single"/>
        </w:rPr>
        <w:t>дание 1.</w:t>
      </w:r>
      <w:r w:rsidRPr="00C523B8">
        <w:rPr>
          <w:b/>
          <w:u w:val="single"/>
        </w:rPr>
        <w:t>3</w:t>
      </w:r>
    </w:p>
    <w:p w:rsidR="00057E0D" w:rsidRPr="00193F3E" w:rsidRDefault="00057E0D" w:rsidP="00193F3E">
      <w:pPr>
        <w:numPr>
          <w:ilvl w:val="0"/>
          <w:numId w:val="2"/>
        </w:numPr>
        <w:ind w:left="0" w:firstLine="709"/>
        <w:jc w:val="both"/>
      </w:pPr>
      <w:r>
        <w:t xml:space="preserve">Откройте новый документ </w:t>
      </w:r>
      <w:proofErr w:type="spellStart"/>
      <w:r>
        <w:t>Word</w:t>
      </w:r>
      <w:proofErr w:type="spellEnd"/>
      <w:r>
        <w:t>.</w:t>
      </w:r>
      <w:r w:rsidR="00193F3E">
        <w:t xml:space="preserve"> </w:t>
      </w:r>
      <w:r w:rsidRPr="00193F3E">
        <w:t>Создайте титульный лист к лабор</w:t>
      </w:r>
      <w:r w:rsidRPr="00193F3E">
        <w:t>а</w:t>
      </w:r>
      <w:r w:rsidRPr="00193F3E">
        <w:t xml:space="preserve">торным работам (на титульном листе колонтитула быть не должно) по образцу после каждой фразы ставьте </w:t>
      </w:r>
      <w:proofErr w:type="spellStart"/>
      <w:r w:rsidRPr="00193F3E">
        <w:t>Enter</w:t>
      </w:r>
      <w:proofErr w:type="spellEnd"/>
      <w:r w:rsidRPr="00193F3E">
        <w:t xml:space="preserve"> на рисунке </w:t>
      </w:r>
      <w:r w:rsidR="003F7689">
        <w:t>1.</w:t>
      </w:r>
      <w:r w:rsidRPr="00193F3E">
        <w:t>3.</w:t>
      </w:r>
    </w:p>
    <w:p w:rsidR="00E64DCB" w:rsidRDefault="00E64DCB" w:rsidP="00E64DCB">
      <w:pPr>
        <w:numPr>
          <w:ilvl w:val="0"/>
          <w:numId w:val="2"/>
        </w:numPr>
        <w:ind w:left="0" w:firstLine="709"/>
        <w:jc w:val="both"/>
      </w:pPr>
      <w:r>
        <w:t>Теперь оформим титульный лист.</w:t>
      </w:r>
    </w:p>
    <w:p w:rsidR="00E64DCB" w:rsidRDefault="00E64DCB" w:rsidP="00662733">
      <w:pPr>
        <w:numPr>
          <w:ilvl w:val="1"/>
          <w:numId w:val="26"/>
        </w:numPr>
        <w:ind w:left="0" w:firstLine="426"/>
        <w:jc w:val="both"/>
      </w:pPr>
      <w:r>
        <w:t xml:space="preserve">Выделите набранный текст </w:t>
      </w:r>
      <w:proofErr w:type="gramStart"/>
      <w:r>
        <w:t>и</w:t>
      </w:r>
      <w:proofErr w:type="gramEnd"/>
      <w:r>
        <w:t xml:space="preserve"> используя вкладку </w:t>
      </w:r>
      <w:r w:rsidRPr="00057E0D">
        <w:rPr>
          <w:i/>
        </w:rPr>
        <w:t>Главная</w:t>
      </w:r>
      <w:r>
        <w:t xml:space="preserve"> </w:t>
      </w:r>
      <w:r w:rsidRPr="008D4E8F">
        <w:rPr>
          <w:b/>
        </w:rPr>
        <w:t>→</w:t>
      </w:r>
      <w:r>
        <w:rPr>
          <w:b/>
        </w:rPr>
        <w:t xml:space="preserve"> </w:t>
      </w:r>
      <w:r>
        <w:t xml:space="preserve"> группу </w:t>
      </w:r>
      <w:r w:rsidRPr="00057E0D">
        <w:rPr>
          <w:b/>
        </w:rPr>
        <w:t>Шрифт</w:t>
      </w:r>
      <w:r>
        <w:t xml:space="preserve"> выберите шрифт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размер шрифта 14. Далее на этой же вкладке в группе </w:t>
      </w:r>
      <w:r w:rsidRPr="00057E0D">
        <w:rPr>
          <w:b/>
        </w:rPr>
        <w:t>Абзац</w:t>
      </w:r>
      <w:r>
        <w:t xml:space="preserve"> назначьте междустрочный интервал 1,5.</w:t>
      </w:r>
    </w:p>
    <w:p w:rsidR="002B05A4" w:rsidRDefault="002B05A4" w:rsidP="00662733">
      <w:pPr>
        <w:numPr>
          <w:ilvl w:val="1"/>
          <w:numId w:val="26"/>
        </w:numPr>
        <w:ind w:left="0" w:firstLine="426"/>
        <w:jc w:val="both"/>
      </w:pPr>
      <w:r>
        <w:t xml:space="preserve">Затем выделите первые 4 фразы (Министерство…, …, </w:t>
      </w:r>
      <w:proofErr w:type="spellStart"/>
      <w:r>
        <w:t>Белорусск</w:t>
      </w:r>
      <w:proofErr w:type="gramStart"/>
      <w:r>
        <w:t>о</w:t>
      </w:r>
      <w:proofErr w:type="spellEnd"/>
      <w:r>
        <w:t>-</w:t>
      </w:r>
      <w:proofErr w:type="gramEnd"/>
      <w:r>
        <w:t xml:space="preserve">…) и выровняйте их по центру кнопкой  </w:t>
      </w:r>
      <w:r>
        <w:rPr>
          <w:noProof/>
        </w:rPr>
        <w:drawing>
          <wp:inline distT="0" distB="0" distL="0" distR="0">
            <wp:extent cx="266065" cy="191135"/>
            <wp:effectExtent l="19050" t="0" r="635" b="0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:rsidR="002B05A4" w:rsidRPr="002E6B2E" w:rsidRDefault="002B05A4" w:rsidP="00662733">
      <w:pPr>
        <w:numPr>
          <w:ilvl w:val="1"/>
          <w:numId w:val="26"/>
        </w:numPr>
        <w:ind w:left="0" w:firstLine="426"/>
        <w:jc w:val="both"/>
      </w:pPr>
      <w:r>
        <w:t xml:space="preserve">Фразу (кафедра…) выровняйте по правому краю кнопкой </w:t>
      </w:r>
      <w:r>
        <w:rPr>
          <w:noProof/>
        </w:rPr>
        <w:drawing>
          <wp:inline distT="0" distB="0" distL="0" distR="0">
            <wp:extent cx="233680" cy="201930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102" t="8549" r="58282" b="8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05A4" w:rsidRDefault="002B05A4" w:rsidP="00662733">
      <w:pPr>
        <w:numPr>
          <w:ilvl w:val="1"/>
          <w:numId w:val="26"/>
        </w:numPr>
        <w:ind w:left="0" w:firstLine="426"/>
        <w:jc w:val="both"/>
      </w:pPr>
      <w:r>
        <w:t>Затем поставьте курсор перед словом «Отчеты» и нажмите 4 раза клав</w:t>
      </w:r>
      <w:r>
        <w:t>и</w:t>
      </w:r>
      <w:r>
        <w:t xml:space="preserve">шу </w:t>
      </w:r>
      <w:proofErr w:type="spellStart"/>
      <w:r>
        <w:t>Enter</w:t>
      </w:r>
      <w:proofErr w:type="spellEnd"/>
      <w:r>
        <w:t>.</w:t>
      </w:r>
    </w:p>
    <w:p w:rsidR="00057E0D" w:rsidRDefault="00A03AD9" w:rsidP="00D644D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2104" cy="2862525"/>
            <wp:effectExtent l="19050" t="19050" r="9746" b="140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124" t="20412" r="29262" b="2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66" cy="2864536"/>
                    </a:xfrm>
                    <a:prstGeom prst="rect">
                      <a:avLst/>
                    </a:prstGeom>
                    <a:solidFill>
                      <a:srgbClr val="BFBFBF">
                        <a:alpha val="67000"/>
                      </a:srgbClr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7E0D" w:rsidRPr="00EA7559" w:rsidRDefault="00057E0D" w:rsidP="00D644DC">
      <w:pPr>
        <w:ind w:firstLine="709"/>
        <w:jc w:val="both"/>
        <w:rPr>
          <w:noProof/>
          <w:sz w:val="24"/>
          <w:szCs w:val="24"/>
        </w:rPr>
      </w:pPr>
    </w:p>
    <w:p w:rsidR="00057E0D" w:rsidRDefault="00057E0D" w:rsidP="00D644DC">
      <w:pPr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1.</w:t>
      </w:r>
      <w:r>
        <w:rPr>
          <w:sz w:val="24"/>
          <w:szCs w:val="24"/>
        </w:rPr>
        <w:t>3 – Создание титульного листа для лабораторных работ</w:t>
      </w:r>
    </w:p>
    <w:p w:rsidR="00193F3E" w:rsidRPr="00057E0D" w:rsidRDefault="00193F3E" w:rsidP="00D644DC">
      <w:pPr>
        <w:ind w:firstLine="709"/>
        <w:jc w:val="center"/>
        <w:rPr>
          <w:sz w:val="24"/>
          <w:szCs w:val="24"/>
        </w:rPr>
      </w:pPr>
    </w:p>
    <w:p w:rsidR="00057E0D" w:rsidRDefault="00057E0D" w:rsidP="00662733">
      <w:pPr>
        <w:numPr>
          <w:ilvl w:val="1"/>
          <w:numId w:val="26"/>
        </w:numPr>
        <w:ind w:left="0" w:firstLine="426"/>
        <w:jc w:val="both"/>
      </w:pPr>
      <w:r>
        <w:t xml:space="preserve">Выделите блок </w:t>
      </w:r>
      <w:proofErr w:type="gramStart"/>
      <w:r>
        <w:t>текста</w:t>
      </w:r>
      <w:proofErr w:type="gramEnd"/>
      <w:r>
        <w:t xml:space="preserve"> начиная с </w:t>
      </w:r>
      <w:r w:rsidRPr="002E6B2E">
        <w:t>“</w:t>
      </w:r>
      <w:r>
        <w:t>Отчеты…</w:t>
      </w:r>
      <w:r w:rsidRPr="002E6B2E">
        <w:t>”</w:t>
      </w:r>
      <w:r>
        <w:t xml:space="preserve"> и заканчивая </w:t>
      </w:r>
      <w:r w:rsidRPr="00AD785B">
        <w:t>“</w:t>
      </w:r>
      <w:r>
        <w:t>…</w:t>
      </w:r>
      <w:r>
        <w:rPr>
          <w:lang w:val="en-US"/>
        </w:rPr>
        <w:t>MS</w:t>
      </w:r>
      <w:r w:rsidRPr="00AD785B">
        <w:t xml:space="preserve"> </w:t>
      </w:r>
      <w:r>
        <w:rPr>
          <w:lang w:val="en-US"/>
        </w:rPr>
        <w:t>Word</w:t>
      </w:r>
      <w:r w:rsidRPr="00AD785B">
        <w:t>”</w:t>
      </w:r>
      <w:r>
        <w:t xml:space="preserve"> и выровняйте по центру.</w:t>
      </w:r>
    </w:p>
    <w:p w:rsidR="00057E0D" w:rsidRDefault="00057E0D" w:rsidP="00662733">
      <w:pPr>
        <w:numPr>
          <w:ilvl w:val="1"/>
          <w:numId w:val="26"/>
        </w:numPr>
        <w:ind w:left="0" w:firstLine="426"/>
        <w:jc w:val="both"/>
      </w:pPr>
      <w:r>
        <w:t>Установите курсор перед словом</w:t>
      </w:r>
      <w:proofErr w:type="gramStart"/>
      <w:r>
        <w:t xml:space="preserve"> В</w:t>
      </w:r>
      <w:proofErr w:type="gramEnd"/>
      <w:r>
        <w:t xml:space="preserve">ыполнил и нажмите 3 раза клавишу </w:t>
      </w:r>
      <w:proofErr w:type="spellStart"/>
      <w:r>
        <w:t>Enter</w:t>
      </w:r>
      <w:proofErr w:type="spellEnd"/>
      <w:r>
        <w:t>.</w:t>
      </w:r>
    </w:p>
    <w:p w:rsidR="00057E0D" w:rsidRDefault="00057E0D" w:rsidP="00662733">
      <w:pPr>
        <w:numPr>
          <w:ilvl w:val="1"/>
          <w:numId w:val="26"/>
        </w:numPr>
        <w:ind w:left="0" w:firstLine="426"/>
        <w:jc w:val="both"/>
      </w:pPr>
      <w:r w:rsidRPr="002E6B2E">
        <w:lastRenderedPageBreak/>
        <w:t xml:space="preserve">Выделите блок текста начиная с «Выполнил…» </w:t>
      </w:r>
      <w:proofErr w:type="gramStart"/>
      <w:r w:rsidRPr="002E6B2E">
        <w:t>и</w:t>
      </w:r>
      <w:proofErr w:type="gramEnd"/>
      <w:r w:rsidRPr="002E6B2E">
        <w:t xml:space="preserve"> заканчивая фамилией преподавателя. Далее ВНИМАТЕЛЬНО на линейке выберите два </w:t>
      </w:r>
      <w:proofErr w:type="spellStart"/>
      <w:r w:rsidRPr="002E6B2E">
        <w:t>треугольничка</w:t>
      </w:r>
      <w:proofErr w:type="spellEnd"/>
      <w:r w:rsidRPr="002E6B2E">
        <w:t xml:space="preserve"> </w:t>
      </w:r>
      <w:r w:rsidR="00A03AD9">
        <w:rPr>
          <w:noProof/>
        </w:rPr>
        <w:drawing>
          <wp:inline distT="0" distB="0" distL="0" distR="0">
            <wp:extent cx="308610" cy="25527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893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B2E">
        <w:t xml:space="preserve"> и, захватив  их </w:t>
      </w:r>
      <w:proofErr w:type="gramStart"/>
      <w:r w:rsidRPr="002E6B2E">
        <w:t>мышкой</w:t>
      </w:r>
      <w:proofErr w:type="gramEnd"/>
      <w:r w:rsidRPr="002E6B2E">
        <w:t xml:space="preserve"> перенесите на отметку </w:t>
      </w:r>
      <w:smartTag w:uri="urn:schemas-microsoft-com:office:smarttags" w:element="metricconverter">
        <w:smartTagPr>
          <w:attr w:name="ProductID" w:val="10 см"/>
        </w:smartTagPr>
        <w:r w:rsidRPr="002E6B2E">
          <w:t>10 см</w:t>
        </w:r>
      </w:smartTag>
      <w:r w:rsidRPr="002E6B2E">
        <w:t>.</w:t>
      </w:r>
    </w:p>
    <w:p w:rsidR="00057E0D" w:rsidRDefault="00057E0D" w:rsidP="00662733">
      <w:pPr>
        <w:numPr>
          <w:ilvl w:val="1"/>
          <w:numId w:val="26"/>
        </w:numPr>
        <w:ind w:left="0" w:firstLine="426"/>
        <w:jc w:val="both"/>
      </w:pPr>
      <w:r w:rsidRPr="002E6B2E">
        <w:t xml:space="preserve">Спустите название города и год на последние две строки и выровняйте их по центру. В результате должен получиться титульный </w:t>
      </w:r>
      <w:proofErr w:type="gramStart"/>
      <w:r w:rsidRPr="002E6B2E">
        <w:t>лист</w:t>
      </w:r>
      <w:proofErr w:type="gramEnd"/>
      <w:r>
        <w:t xml:space="preserve"> представленный на рисунке </w:t>
      </w:r>
      <w:r w:rsidR="003F7689">
        <w:t>1.</w:t>
      </w:r>
      <w:r>
        <w:t>4.</w:t>
      </w:r>
    </w:p>
    <w:p w:rsidR="00057E0D" w:rsidRDefault="00057E0D" w:rsidP="00D644DC">
      <w:pPr>
        <w:numPr>
          <w:ilvl w:val="0"/>
          <w:numId w:val="2"/>
        </w:numPr>
        <w:ind w:left="0" w:firstLine="709"/>
        <w:jc w:val="both"/>
      </w:pPr>
      <w:r>
        <w:t>Создайте на втором листе колонтитул «Лабораторная работа №1» д</w:t>
      </w:r>
      <w:r>
        <w:t>о</w:t>
      </w:r>
      <w:r>
        <w:t>пишите в него свою фамилию и имя (если вас за компьютером двое, то обе ф</w:t>
      </w:r>
      <w:r>
        <w:t>а</w:t>
      </w:r>
      <w:r>
        <w:t xml:space="preserve">милии). </w:t>
      </w:r>
    </w:p>
    <w:p w:rsidR="00057E0D" w:rsidRDefault="00057E0D" w:rsidP="00D644DC">
      <w:pPr>
        <w:numPr>
          <w:ilvl w:val="0"/>
          <w:numId w:val="2"/>
        </w:numPr>
        <w:ind w:left="0" w:firstLine="709"/>
        <w:jc w:val="both"/>
      </w:pPr>
      <w:r>
        <w:t xml:space="preserve"> Далее на втором листе создайте заголовок «Лабораторная работа №1» и напишите, в свободной форме, вывод чему вы научились, выполняя первую лабораторную работу.</w:t>
      </w:r>
    </w:p>
    <w:p w:rsidR="00057E0D" w:rsidRPr="00D6029B" w:rsidRDefault="00057E0D" w:rsidP="00D644DC">
      <w:pPr>
        <w:numPr>
          <w:ilvl w:val="0"/>
          <w:numId w:val="2"/>
        </w:numPr>
        <w:ind w:left="0" w:firstLine="709"/>
        <w:jc w:val="both"/>
        <w:rPr>
          <w:b/>
        </w:rPr>
      </w:pPr>
      <w:r w:rsidRPr="00D6029B">
        <w:t xml:space="preserve">Сохраните документ под названием </w:t>
      </w:r>
      <w:proofErr w:type="gramStart"/>
      <w:r w:rsidRPr="00D6029B">
        <w:t>Лабораторные</w:t>
      </w:r>
      <w:proofErr w:type="gramEnd"/>
      <w:r w:rsidRPr="00D6029B">
        <w:t>_</w:t>
      </w:r>
      <w:r w:rsidRPr="00D6029B">
        <w:rPr>
          <w:lang w:val="en-US"/>
        </w:rPr>
        <w:t>Word</w:t>
      </w:r>
      <w:r w:rsidRPr="00D6029B">
        <w:t xml:space="preserve"> в своей папке.</w:t>
      </w:r>
      <w:r w:rsidR="00D6029B" w:rsidRPr="00D6029B">
        <w:t xml:space="preserve"> </w:t>
      </w:r>
      <w:r w:rsidRPr="00D6029B">
        <w:rPr>
          <w:b/>
        </w:rPr>
        <w:t>Вс</w:t>
      </w:r>
      <w:r w:rsidR="008B6CE5" w:rsidRPr="00D6029B">
        <w:rPr>
          <w:b/>
        </w:rPr>
        <w:t>е</w:t>
      </w:r>
      <w:r w:rsidRPr="00D6029B">
        <w:rPr>
          <w:b/>
        </w:rPr>
        <w:t xml:space="preserve"> дальнейшие </w:t>
      </w:r>
      <w:r w:rsidR="008B6CE5" w:rsidRPr="00D6029B">
        <w:rPr>
          <w:b/>
        </w:rPr>
        <w:t xml:space="preserve">задания из </w:t>
      </w:r>
      <w:r w:rsidRPr="00D6029B">
        <w:rPr>
          <w:b/>
        </w:rPr>
        <w:t>лабораторн</w:t>
      </w:r>
      <w:r w:rsidR="008B6CE5" w:rsidRPr="00D6029B">
        <w:rPr>
          <w:b/>
        </w:rPr>
        <w:t>ой</w:t>
      </w:r>
      <w:r w:rsidRPr="00D6029B">
        <w:rPr>
          <w:b/>
        </w:rPr>
        <w:t xml:space="preserve"> работы будут дописываться в этот файл с соответствующими колонтитулами.</w:t>
      </w:r>
    </w:p>
    <w:p w:rsidR="00772B6D" w:rsidRPr="004E330A" w:rsidRDefault="00772B6D" w:rsidP="00D644DC">
      <w:pPr>
        <w:ind w:firstLine="709"/>
        <w:jc w:val="both"/>
        <w:rPr>
          <w:b/>
          <w:sz w:val="24"/>
          <w:szCs w:val="24"/>
        </w:rPr>
      </w:pPr>
    </w:p>
    <w:p w:rsidR="00057E0D" w:rsidRPr="002E6B2E" w:rsidRDefault="00A03AD9" w:rsidP="00D644DC">
      <w:pPr>
        <w:ind w:left="709"/>
        <w:jc w:val="center"/>
      </w:pPr>
      <w:r>
        <w:rPr>
          <w:noProof/>
        </w:rPr>
        <w:drawing>
          <wp:inline distT="0" distB="0" distL="0" distR="0">
            <wp:extent cx="2629960" cy="4221126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322" t="16130" r="49994" b="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42" cy="42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0D" w:rsidRDefault="00057E0D" w:rsidP="00D644DC">
      <w:pPr>
        <w:spacing w:after="120"/>
        <w:ind w:firstLine="709"/>
        <w:contextualSpacing/>
        <w:jc w:val="center"/>
        <w:rPr>
          <w:sz w:val="24"/>
          <w:szCs w:val="24"/>
        </w:rPr>
      </w:pPr>
    </w:p>
    <w:p w:rsidR="00CC510E" w:rsidRPr="00057E0D" w:rsidRDefault="00057E0D" w:rsidP="00D644DC">
      <w:pPr>
        <w:spacing w:after="120"/>
        <w:ind w:firstLine="709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1.</w:t>
      </w:r>
      <w:r>
        <w:rPr>
          <w:sz w:val="24"/>
          <w:szCs w:val="24"/>
        </w:rPr>
        <w:t>4 – Титульный лист к лабораторным работам</w:t>
      </w:r>
    </w:p>
    <w:p w:rsidR="00C523B8" w:rsidRDefault="00C523B8" w:rsidP="00D644DC">
      <w:pPr>
        <w:pStyle w:val="2"/>
        <w:rPr>
          <w:i/>
          <w:sz w:val="28"/>
          <w:lang w:val="ru-RU"/>
        </w:rPr>
      </w:pPr>
      <w:bookmarkStart w:id="13" w:name="_Toc511811854"/>
      <w:bookmarkStart w:id="14" w:name="_Toc511815848"/>
    </w:p>
    <w:p w:rsidR="00266515" w:rsidRDefault="008B6CE5" w:rsidP="00D644DC">
      <w:pPr>
        <w:pStyle w:val="2"/>
        <w:rPr>
          <w:i/>
          <w:sz w:val="28"/>
          <w:lang w:val="ru-RU"/>
        </w:rPr>
      </w:pPr>
      <w:bookmarkStart w:id="15" w:name="_Toc512323237"/>
      <w:bookmarkStart w:id="16" w:name="_Toc512511263"/>
      <w:r w:rsidRPr="000D3978">
        <w:rPr>
          <w:i/>
          <w:sz w:val="28"/>
          <w:lang w:val="ru-RU"/>
        </w:rPr>
        <w:t>Часть 2 Ввод и редактирование текста</w:t>
      </w:r>
      <w:bookmarkEnd w:id="13"/>
      <w:bookmarkEnd w:id="14"/>
      <w:bookmarkEnd w:id="15"/>
      <w:bookmarkEnd w:id="16"/>
    </w:p>
    <w:p w:rsidR="00C43E2D" w:rsidRDefault="007874CD" w:rsidP="00E204D6">
      <w:pPr>
        <w:tabs>
          <w:tab w:val="center" w:pos="4536"/>
          <w:tab w:val="left" w:pos="7797"/>
        </w:tabs>
        <w:ind w:firstLine="709"/>
        <w:jc w:val="both"/>
      </w:pPr>
      <w:r>
        <w:t>При написании текста следует помнить следующие основные правила:</w:t>
      </w:r>
    </w:p>
    <w:p w:rsidR="007874CD" w:rsidRPr="007874CD" w:rsidRDefault="007874CD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 xml:space="preserve">Нажатие клавиши </w:t>
      </w:r>
      <w:r w:rsidRPr="007874CD">
        <w:t>«</w:t>
      </w:r>
      <w:proofErr w:type="spellStart"/>
      <w:r w:rsidRPr="007874CD">
        <w:rPr>
          <w:b/>
        </w:rPr>
        <w:t>Enter</w:t>
      </w:r>
      <w:proofErr w:type="spellEnd"/>
      <w:r>
        <w:t>»</w:t>
      </w:r>
      <w:r w:rsidRPr="007874CD">
        <w:t xml:space="preserve"> означает конец абзаца. </w:t>
      </w:r>
      <w:r>
        <w:t>Если вы хотите в</w:t>
      </w:r>
      <w:r>
        <w:t>ы</w:t>
      </w:r>
      <w:r>
        <w:t xml:space="preserve">полнить переход на новую строку внутри абзаца, следует нажать </w:t>
      </w:r>
      <w:r w:rsidRPr="007874CD">
        <w:t>«</w:t>
      </w:r>
      <w:proofErr w:type="spellStart"/>
      <w:r w:rsidRPr="007874CD">
        <w:rPr>
          <w:b/>
        </w:rPr>
        <w:t>Shift</w:t>
      </w:r>
      <w:proofErr w:type="spellEnd"/>
      <w:r>
        <w:t xml:space="preserve">» + </w:t>
      </w:r>
      <w:r w:rsidRPr="007874CD">
        <w:t>«</w:t>
      </w:r>
      <w:proofErr w:type="spellStart"/>
      <w:r w:rsidRPr="007874CD">
        <w:rPr>
          <w:b/>
        </w:rPr>
        <w:t>Enter</w:t>
      </w:r>
      <w:proofErr w:type="spellEnd"/>
      <w:r>
        <w:t>»</w:t>
      </w:r>
      <w:r w:rsidRPr="007874CD">
        <w:t>.</w:t>
      </w:r>
    </w:p>
    <w:p w:rsidR="007874CD" w:rsidRDefault="007874CD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lastRenderedPageBreak/>
        <w:t>Интервалы между абзацами при необходимости должны задаваться в параметрах стиля абзаца, но не вставкой пустых строк.</w:t>
      </w:r>
    </w:p>
    <w:p w:rsidR="007874CD" w:rsidRDefault="007874CD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>Между словами следует вставлять только один пробел.</w:t>
      </w:r>
    </w:p>
    <w:p w:rsidR="007874CD" w:rsidRDefault="007874CD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softHyphen/>
        <w:t xml:space="preserve">Знак пробела следует </w:t>
      </w:r>
      <w:r w:rsidR="00E204D6">
        <w:t>ставить</w:t>
      </w:r>
      <w:r>
        <w:t xml:space="preserve"> после знаков препинания, </w:t>
      </w:r>
      <w:r w:rsidR="00E204D6">
        <w:t>а</w:t>
      </w:r>
      <w:r>
        <w:t xml:space="preserve"> не перед ними.</w:t>
      </w:r>
    </w:p>
    <w:p w:rsidR="007874CD" w:rsidRDefault="007874CD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 xml:space="preserve">Знак тире должен иметь </w:t>
      </w:r>
      <w:r w:rsidR="004312C1">
        <w:t>слева и справа от себя пробелы. При правил</w:t>
      </w:r>
      <w:r w:rsidR="004312C1">
        <w:t>ь</w:t>
      </w:r>
      <w:r w:rsidR="004312C1">
        <w:t xml:space="preserve">ном написании и использовании короткого дефиса </w:t>
      </w:r>
      <w:proofErr w:type="spellStart"/>
      <w:r w:rsidR="004312C1">
        <w:t>Word</w:t>
      </w:r>
      <w:proofErr w:type="spellEnd"/>
      <w:r w:rsidR="004312C1">
        <w:t xml:space="preserve"> производит </w:t>
      </w:r>
      <w:proofErr w:type="spellStart"/>
      <w:r w:rsidR="004312C1">
        <w:t>автозамену</w:t>
      </w:r>
      <w:proofErr w:type="spellEnd"/>
      <w:r w:rsidR="004312C1">
        <w:t xml:space="preserve"> на более длинную черточку. Этот же знак появится, если нажать клавиши </w:t>
      </w:r>
      <w:r w:rsidR="004312C1" w:rsidRPr="007874CD">
        <w:t>«</w:t>
      </w:r>
      <w:proofErr w:type="spellStart"/>
      <w:r w:rsidR="004312C1">
        <w:rPr>
          <w:b/>
        </w:rPr>
        <w:t>Ctrl</w:t>
      </w:r>
      <w:proofErr w:type="spellEnd"/>
      <w:r w:rsidR="004312C1">
        <w:t xml:space="preserve">» + </w:t>
      </w:r>
      <w:r w:rsidR="004312C1" w:rsidRPr="007874CD">
        <w:t>«</w:t>
      </w:r>
      <w:r w:rsidR="004312C1">
        <w:rPr>
          <w:b/>
        </w:rPr>
        <w:t>-</w:t>
      </w:r>
      <w:r w:rsidR="004312C1">
        <w:t>» на числовой (дополнительной) клавиатуре.</w:t>
      </w:r>
    </w:p>
    <w:p w:rsidR="004312C1" w:rsidRDefault="004312C1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 xml:space="preserve">Слова, заключенные в кавычки или скобки не должны отделяться от них пробелами, например (текст), но не </w:t>
      </w:r>
      <w:proofErr w:type="gramStart"/>
      <w:r>
        <w:t xml:space="preserve">( </w:t>
      </w:r>
      <w:proofErr w:type="gramEnd"/>
      <w:r>
        <w:t>текст ).</w:t>
      </w:r>
    </w:p>
    <w:p w:rsidR="004312C1" w:rsidRPr="00E204D6" w:rsidRDefault="004312C1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 xml:space="preserve">В тексте следует использовать автоматическую расстановку переносов, которая задается с вкладки </w:t>
      </w:r>
      <w:r>
        <w:rPr>
          <w:i/>
        </w:rPr>
        <w:t>Разметка</w:t>
      </w:r>
      <w:r w:rsidRPr="004312C1">
        <w:rPr>
          <w:i/>
        </w:rPr>
        <w:t xml:space="preserve"> страницы</w:t>
      </w:r>
      <w:r>
        <w:t xml:space="preserve"> </w:t>
      </w:r>
      <w:r w:rsidRPr="004312C1">
        <w:t>в группе</w:t>
      </w:r>
      <w:r w:rsidRPr="004312C1">
        <w:rPr>
          <w:b/>
        </w:rPr>
        <w:t xml:space="preserve"> </w:t>
      </w:r>
      <w:r w:rsidRPr="00E204D6">
        <w:rPr>
          <w:i/>
        </w:rPr>
        <w:t>Параметры страницы</w:t>
      </w:r>
      <w:r w:rsidRPr="00E204D6">
        <w:t>.</w:t>
      </w:r>
    </w:p>
    <w:p w:rsidR="004312C1" w:rsidRDefault="004312C1" w:rsidP="00771C1D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 xml:space="preserve">В параметрах </w:t>
      </w:r>
      <w:proofErr w:type="spellStart"/>
      <w:r>
        <w:t>Word</w:t>
      </w:r>
      <w:proofErr w:type="spellEnd"/>
      <w:r>
        <w:t xml:space="preserve"> обычно задано</w:t>
      </w:r>
      <w:r w:rsidRPr="004312C1">
        <w:t xml:space="preserve"> “</w:t>
      </w:r>
      <w:r>
        <w:t>Автоматически проверять орфогр</w:t>
      </w:r>
      <w:r>
        <w:t>а</w:t>
      </w:r>
      <w:r>
        <w:t>фию</w:t>
      </w:r>
      <w:r w:rsidRPr="004312C1">
        <w:t>”</w:t>
      </w:r>
      <w:r>
        <w:t xml:space="preserve"> и </w:t>
      </w:r>
      <w:r w:rsidRPr="004312C1">
        <w:t>“</w:t>
      </w:r>
      <w:r>
        <w:t>Автоматически проверять грамматику</w:t>
      </w:r>
      <w:r w:rsidRPr="004312C1">
        <w:t>”</w:t>
      </w:r>
      <w:r>
        <w:t>. Набор правил по умолчанию задан для деловой переписки</w:t>
      </w:r>
      <w:r w:rsidR="0097204D">
        <w:t xml:space="preserve">. При необходимости можно выбрать </w:t>
      </w:r>
      <w:proofErr w:type="spellStart"/>
      <w:r w:rsidR="0097204D">
        <w:t>друго</w:t>
      </w:r>
      <w:proofErr w:type="spellEnd"/>
      <w:r w:rsidR="0097204D">
        <w:t xml:space="preserve"> через </w:t>
      </w:r>
      <w:proofErr w:type="gramStart"/>
      <w:r w:rsidR="0097204D">
        <w:t>ДО</w:t>
      </w:r>
      <w:proofErr w:type="gramEnd"/>
      <w:r w:rsidR="0097204D">
        <w:t xml:space="preserve"> </w:t>
      </w:r>
      <w:r w:rsidR="0097204D" w:rsidRPr="0097204D">
        <w:rPr>
          <w:b/>
          <w:i/>
        </w:rPr>
        <w:t xml:space="preserve">Параметры </w:t>
      </w:r>
      <w:proofErr w:type="spellStart"/>
      <w:r w:rsidR="0097204D" w:rsidRPr="0097204D">
        <w:rPr>
          <w:b/>
          <w:i/>
        </w:rPr>
        <w:t>Word</w:t>
      </w:r>
      <w:proofErr w:type="spellEnd"/>
      <w:r w:rsidR="0097204D">
        <w:t xml:space="preserve">. </w:t>
      </w:r>
      <w:proofErr w:type="gramStart"/>
      <w:r w:rsidR="0097204D">
        <w:t xml:space="preserve">Орфографические ошибки в тексте </w:t>
      </w:r>
      <w:proofErr w:type="spellStart"/>
      <w:r w:rsidR="0097204D">
        <w:t>Word</w:t>
      </w:r>
      <w:proofErr w:type="spellEnd"/>
      <w:r w:rsidR="0097204D">
        <w:t xml:space="preserve"> подчеркивает волнистой красной чертой, грамматические – зеленой.</w:t>
      </w:r>
      <w:proofErr w:type="gramEnd"/>
      <w:r w:rsidR="0097204D">
        <w:t xml:space="preserve"> Щелчок правой клавишей мыши на таком выделении позволяет при необходимости прочесть замечания и исправить ошибку.</w:t>
      </w:r>
    </w:p>
    <w:p w:rsidR="0097204D" w:rsidRDefault="0097204D" w:rsidP="00E204D6">
      <w:pPr>
        <w:numPr>
          <w:ilvl w:val="0"/>
          <w:numId w:val="4"/>
        </w:numPr>
        <w:tabs>
          <w:tab w:val="center" w:pos="4536"/>
          <w:tab w:val="left" w:pos="7797"/>
        </w:tabs>
        <w:ind w:firstLine="709"/>
        <w:jc w:val="both"/>
      </w:pPr>
      <w:r>
        <w:t>Масштаб документа на экране при необходимости можно изменять к</w:t>
      </w:r>
      <w:r>
        <w:t>о</w:t>
      </w:r>
      <w:r>
        <w:t xml:space="preserve">лесиком мышки при нажатой клавише </w:t>
      </w:r>
      <w:r w:rsidRPr="007874CD">
        <w:t>«</w:t>
      </w:r>
      <w:proofErr w:type="spellStart"/>
      <w:r>
        <w:rPr>
          <w:b/>
        </w:rPr>
        <w:t>Ctrl</w:t>
      </w:r>
      <w:proofErr w:type="spellEnd"/>
      <w:r>
        <w:t>».</w:t>
      </w:r>
    </w:p>
    <w:p w:rsidR="00C9136F" w:rsidRDefault="00C9136F" w:rsidP="00C9136F">
      <w:pPr>
        <w:ind w:firstLine="709"/>
        <w:jc w:val="both"/>
      </w:pPr>
      <w:r>
        <w:t>П</w:t>
      </w:r>
      <w:r w:rsidRPr="001764DB">
        <w:t>режде чем отформатировать</w:t>
      </w:r>
      <w:r>
        <w:t xml:space="preserve"> какой либо</w:t>
      </w:r>
      <w:r w:rsidRPr="001764DB">
        <w:t xml:space="preserve"> фрагмент документа его надо</w:t>
      </w:r>
      <w:r w:rsidRPr="00C9136F">
        <w:rPr>
          <w:b/>
        </w:rPr>
        <w:t xml:space="preserve"> ВЫДЕЛИТЬ. </w:t>
      </w:r>
      <w:r w:rsidRPr="006F46A7">
        <w:t>Фрагменты документа выделяются с помощью мыши (</w:t>
      </w:r>
      <w:fldSimple w:instr=" REF _Ref85555743 \h  \* MERGEFORMAT ">
        <w:r w:rsidRPr="006F46A7">
          <w:t xml:space="preserve">Таблица </w:t>
        </w:r>
      </w:fldSimple>
      <w:r>
        <w:t>1.2</w:t>
      </w:r>
      <w:r w:rsidRPr="006F46A7">
        <w:t>) или клавиш (</w:t>
      </w:r>
      <w:fldSimple w:instr=" REF  _Ref85458028 \h  \* MERGEFORMAT ">
        <w:r w:rsidRPr="006F46A7">
          <w:t xml:space="preserve">Таблица </w:t>
        </w:r>
      </w:fldSimple>
      <w:r>
        <w:t>1.3</w:t>
      </w:r>
      <w:r w:rsidRPr="006F46A7">
        <w:t xml:space="preserve">). </w:t>
      </w:r>
      <w:r>
        <w:t>Сочетание клавиш</w:t>
      </w:r>
      <w:r w:rsidRPr="00C9136F">
        <w:rPr>
          <w:b/>
        </w:rPr>
        <w:t xml:space="preserve"> </w:t>
      </w:r>
      <w:r w:rsidRPr="00C9136F">
        <w:rPr>
          <w:b/>
          <w:lang w:val="en-US"/>
        </w:rPr>
        <w:t>Ctrl</w:t>
      </w:r>
      <w:r w:rsidRPr="00C9136F">
        <w:rPr>
          <w:b/>
        </w:rPr>
        <w:t>+</w:t>
      </w:r>
      <w:r w:rsidRPr="00C9136F">
        <w:rPr>
          <w:b/>
          <w:lang w:val="en-US"/>
        </w:rPr>
        <w:t>A</w:t>
      </w:r>
      <w:r w:rsidRPr="006F46A7">
        <w:t xml:space="preserve"> выделя</w:t>
      </w:r>
      <w:r>
        <w:t>ет</w:t>
      </w:r>
      <w:r w:rsidRPr="006F46A7">
        <w:t xml:space="preserve"> весь текст</w:t>
      </w:r>
      <w:r w:rsidRPr="006F46A7">
        <w:t>о</w:t>
      </w:r>
      <w:r w:rsidRPr="006F46A7">
        <w:t>вый документ.</w:t>
      </w:r>
      <w:r>
        <w:t xml:space="preserve"> Для удаления выделенного текста используется клавиша DEL.</w:t>
      </w:r>
    </w:p>
    <w:p w:rsidR="00C9136F" w:rsidRDefault="00C9136F" w:rsidP="00C9136F">
      <w:pPr>
        <w:pStyle w:val="ab"/>
        <w:ind w:left="851"/>
        <w:jc w:val="both"/>
      </w:pPr>
    </w:p>
    <w:p w:rsidR="00C9136F" w:rsidRPr="00772B6D" w:rsidRDefault="00C9136F" w:rsidP="00C9136F">
      <w:pPr>
        <w:pStyle w:val="af8"/>
        <w:keepNext/>
        <w:spacing w:line="240" w:lineRule="auto"/>
        <w:ind w:left="851"/>
        <w:rPr>
          <w:b w:val="0"/>
          <w:sz w:val="24"/>
          <w:szCs w:val="24"/>
        </w:rPr>
      </w:pPr>
      <w:bookmarkStart w:id="17" w:name="_Ref85555743"/>
      <w:r w:rsidRPr="009B165B">
        <w:rPr>
          <w:b w:val="0"/>
          <w:sz w:val="24"/>
          <w:szCs w:val="24"/>
        </w:rPr>
        <w:t xml:space="preserve">Таблица </w:t>
      </w:r>
      <w:bookmarkEnd w:id="17"/>
      <w:r>
        <w:rPr>
          <w:b w:val="0"/>
          <w:sz w:val="24"/>
          <w:szCs w:val="24"/>
        </w:rPr>
        <w:t>1.</w:t>
      </w:r>
      <w:r w:rsidRPr="009B165B">
        <w:rPr>
          <w:b w:val="0"/>
          <w:sz w:val="24"/>
          <w:szCs w:val="24"/>
        </w:rPr>
        <w:t>2 – Выделение фрагментов документа с помощью мыши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6520"/>
      </w:tblGrid>
      <w:tr w:rsidR="00C9136F" w:rsidRPr="006F46A7" w:rsidTr="00C9136F">
        <w:trPr>
          <w:trHeight w:val="13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9B165B" w:rsidRDefault="00C9136F" w:rsidP="00EA7559">
            <w:pPr>
              <w:jc w:val="center"/>
              <w:rPr>
                <w:b/>
                <w:sz w:val="24"/>
                <w:szCs w:val="24"/>
              </w:rPr>
            </w:pPr>
            <w:r w:rsidRPr="009B165B">
              <w:rPr>
                <w:b/>
                <w:sz w:val="24"/>
                <w:szCs w:val="24"/>
              </w:rPr>
              <w:t>Фрагмент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9B165B" w:rsidRDefault="00C9136F" w:rsidP="00EA755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165B">
              <w:rPr>
                <w:b/>
                <w:sz w:val="24"/>
                <w:szCs w:val="24"/>
              </w:rPr>
              <w:t>Способ выделения</w:t>
            </w:r>
          </w:p>
        </w:tc>
      </w:tr>
      <w:tr w:rsidR="00C9136F" w:rsidRPr="006F46A7" w:rsidTr="00C9136F">
        <w:trPr>
          <w:trHeight w:val="2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Слово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 xml:space="preserve">Двойной щелчок </w:t>
            </w:r>
            <w:r>
              <w:t>ЛКМ</w:t>
            </w:r>
            <w:r w:rsidRPr="006F46A7">
              <w:t xml:space="preserve"> на слове</w:t>
            </w:r>
          </w:p>
        </w:tc>
      </w:tr>
      <w:tr w:rsidR="00C9136F" w:rsidRPr="006F46A7" w:rsidTr="00C9136F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Предложение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C9136F">
            <w:r w:rsidRPr="006F46A7">
              <w:t xml:space="preserve">Одинарный щелчок </w:t>
            </w:r>
            <w:r>
              <w:t>ЛКМ</w:t>
            </w:r>
            <w:r w:rsidRPr="006F46A7">
              <w:t xml:space="preserve"> </w:t>
            </w:r>
            <w:r>
              <w:t>+</w:t>
            </w:r>
            <w:proofErr w:type="spellStart"/>
            <w:r w:rsidRPr="006F46A7">
              <w:rPr>
                <w:b/>
              </w:rPr>
              <w:t>Ctrl</w:t>
            </w:r>
            <w:proofErr w:type="spellEnd"/>
            <w:r w:rsidRPr="006F46A7">
              <w:t xml:space="preserve"> в любом месте </w:t>
            </w:r>
            <w:r>
              <w:t>текста</w:t>
            </w:r>
          </w:p>
        </w:tc>
      </w:tr>
      <w:tr w:rsidR="00C9136F" w:rsidRPr="006F46A7" w:rsidTr="00C9136F">
        <w:trPr>
          <w:trHeight w:val="32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Абзац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 xml:space="preserve">Тройной щелчок </w:t>
            </w:r>
            <w:r>
              <w:t>ЛКМ</w:t>
            </w:r>
            <w:r w:rsidRPr="006F46A7">
              <w:t xml:space="preserve"> в любом месте абзаца</w:t>
            </w:r>
          </w:p>
        </w:tc>
      </w:tr>
      <w:tr w:rsidR="00C9136F" w:rsidRPr="006F46A7" w:rsidTr="00C9136F">
        <w:trPr>
          <w:trHeight w:val="35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Произвольный фрагмент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 xml:space="preserve">При </w:t>
            </w:r>
            <w:proofErr w:type="gramStart"/>
            <w:r w:rsidRPr="006F46A7">
              <w:t>нажатой</w:t>
            </w:r>
            <w:proofErr w:type="gramEnd"/>
            <w:r w:rsidRPr="006F46A7">
              <w:t xml:space="preserve"> </w:t>
            </w:r>
            <w:r>
              <w:t>ЛКМ</w:t>
            </w:r>
            <w:r w:rsidRPr="006F46A7">
              <w:t xml:space="preserve"> протаскивание курсора по тексту</w:t>
            </w:r>
          </w:p>
        </w:tc>
      </w:tr>
      <w:tr w:rsidR="00C9136F" w:rsidRPr="006F46A7" w:rsidTr="00C9136F">
        <w:trPr>
          <w:trHeight w:val="52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>
              <w:t xml:space="preserve">Прямоугольный </w:t>
            </w:r>
            <w:r w:rsidRPr="006F46A7">
              <w:t xml:space="preserve"> фра</w:t>
            </w:r>
            <w:r w:rsidRPr="006F46A7">
              <w:t>г</w:t>
            </w:r>
            <w:r w:rsidRPr="006F46A7">
              <w:t>мент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 xml:space="preserve">При нажатии клавиши </w:t>
            </w:r>
            <w:proofErr w:type="spellStart"/>
            <w:r w:rsidRPr="006F46A7">
              <w:rPr>
                <w:b/>
              </w:rPr>
              <w:t>Alt</w:t>
            </w:r>
            <w:proofErr w:type="spellEnd"/>
            <w:r w:rsidRPr="006F46A7">
              <w:rPr>
                <w:b/>
              </w:rPr>
              <w:t xml:space="preserve"> </w:t>
            </w:r>
            <w:r w:rsidRPr="006F46A7">
              <w:t xml:space="preserve">и </w:t>
            </w:r>
            <w:r>
              <w:t>ЛКМ</w:t>
            </w:r>
            <w:r w:rsidRPr="006F46A7">
              <w:t xml:space="preserve"> протаскивание курсора по тексту</w:t>
            </w:r>
          </w:p>
        </w:tc>
      </w:tr>
    </w:tbl>
    <w:p w:rsidR="00EA7559" w:rsidRDefault="00EA7559" w:rsidP="00EA7559">
      <w:pPr>
        <w:spacing w:after="200"/>
        <w:ind w:firstLine="709"/>
        <w:contextualSpacing/>
        <w:jc w:val="both"/>
        <w:rPr>
          <w:rFonts w:eastAsia="Calibri"/>
          <w:b/>
          <w:lang w:eastAsia="en-US"/>
        </w:rPr>
      </w:pPr>
    </w:p>
    <w:p w:rsidR="00EA7559" w:rsidRDefault="00EA7559" w:rsidP="00EA7559">
      <w:pPr>
        <w:spacing w:after="200"/>
        <w:ind w:firstLine="709"/>
        <w:contextualSpacing/>
        <w:jc w:val="both"/>
      </w:pPr>
      <w:r w:rsidRPr="00FB1553">
        <w:rPr>
          <w:rFonts w:eastAsia="Calibri"/>
          <w:b/>
          <w:lang w:eastAsia="en-US"/>
        </w:rPr>
        <w:t>Шрифт</w:t>
      </w:r>
      <w:r w:rsidRPr="00F1003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–</w:t>
      </w:r>
      <w:r w:rsidRPr="00F10036">
        <w:rPr>
          <w:rFonts w:eastAsia="Calibri"/>
          <w:lang w:eastAsia="en-US"/>
        </w:rPr>
        <w:t xml:space="preserve"> это графическое представление символов и знаков в документе. Шрифты используются для печати текста на различных устройствах вывода и отображения текста на экране. </w:t>
      </w:r>
      <w:proofErr w:type="spellStart"/>
      <w:r w:rsidRPr="00F10036">
        <w:rPr>
          <w:rFonts w:eastAsia="Calibri"/>
          <w:lang w:eastAsia="en-US"/>
        </w:rPr>
        <w:t>Word</w:t>
      </w:r>
      <w:proofErr w:type="spellEnd"/>
      <w:r w:rsidRPr="00F10036">
        <w:rPr>
          <w:rFonts w:eastAsia="Calibri"/>
          <w:lang w:eastAsia="en-US"/>
        </w:rPr>
        <w:t xml:space="preserve"> предлагает широкий выбор шрифтов для использования в документах</w:t>
      </w:r>
      <w:r>
        <w:rPr>
          <w:rFonts w:eastAsia="Calibri"/>
          <w:lang w:eastAsia="en-US"/>
        </w:rPr>
        <w:t xml:space="preserve">. </w:t>
      </w:r>
      <w:r>
        <w:t xml:space="preserve">Настроить параметры шрифта для выделенного фрагмента можно </w:t>
      </w:r>
      <w:proofErr w:type="gramStart"/>
      <w:r>
        <w:t>в</w:t>
      </w:r>
      <w:proofErr w:type="gramEnd"/>
      <w:r>
        <w:t xml:space="preserve"> ДО </w:t>
      </w:r>
      <w:r w:rsidRPr="00FD251B">
        <w:t>“</w:t>
      </w:r>
      <w:r>
        <w:t>Шрифт</w:t>
      </w:r>
      <w:r w:rsidRPr="00FD251B">
        <w:t>”</w:t>
      </w:r>
      <w:r>
        <w:t>. Для этого необходимо нажать кнопку допо</w:t>
      </w:r>
      <w:r>
        <w:t>л</w:t>
      </w:r>
      <w:r>
        <w:t xml:space="preserve">нительной настройки группы </w:t>
      </w:r>
      <w:r w:rsidRPr="00FD251B">
        <w:rPr>
          <w:b/>
        </w:rPr>
        <w:t>Шрифт</w:t>
      </w:r>
      <w:r>
        <w:t xml:space="preserve"> на вкладке </w:t>
      </w:r>
      <w:proofErr w:type="gramStart"/>
      <w:r w:rsidRPr="00FD251B">
        <w:rPr>
          <w:i/>
        </w:rPr>
        <w:t>Главная</w:t>
      </w:r>
      <w:proofErr w:type="gramEnd"/>
      <w:r>
        <w:t xml:space="preserve">. </w:t>
      </w:r>
    </w:p>
    <w:p w:rsidR="004E330A" w:rsidRPr="00CB22C9" w:rsidRDefault="004E330A" w:rsidP="004E330A">
      <w:pPr>
        <w:shd w:val="clear" w:color="auto" w:fill="FFFFFF"/>
        <w:spacing w:after="240"/>
        <w:ind w:firstLine="709"/>
        <w:contextualSpacing/>
        <w:jc w:val="both"/>
      </w:pPr>
      <w:r w:rsidRPr="00CB22C9">
        <w:rPr>
          <w:b/>
        </w:rPr>
        <w:t>Абзац</w:t>
      </w:r>
      <w:r>
        <w:t xml:space="preserve"> – это группа предложений, связанных законченной мыслью, выд</w:t>
      </w:r>
      <w:r>
        <w:t>е</w:t>
      </w:r>
      <w:r>
        <w:t>ленная и способствующая легкому чтению и восприятию прочитанной информ</w:t>
      </w:r>
      <w:r>
        <w:t>а</w:t>
      </w:r>
      <w:r>
        <w:t>ции.</w:t>
      </w:r>
      <w:r w:rsidRPr="00CB22C9">
        <w:t xml:space="preserve"> </w:t>
      </w:r>
      <w:r>
        <w:t xml:space="preserve">Для настройки параметров абзаца следует нажать кнопку дополнительной настройки группы </w:t>
      </w:r>
      <w:r w:rsidRPr="00627B27">
        <w:rPr>
          <w:b/>
        </w:rPr>
        <w:t>Абзац</w:t>
      </w:r>
      <w:r>
        <w:t xml:space="preserve"> на вкладке </w:t>
      </w:r>
      <w:proofErr w:type="gramStart"/>
      <w:r w:rsidRPr="00627B27">
        <w:rPr>
          <w:i/>
        </w:rPr>
        <w:t>Главная</w:t>
      </w:r>
      <w:proofErr w:type="gramEnd"/>
      <w:r>
        <w:t xml:space="preserve">. Появится ДО </w:t>
      </w:r>
      <w:r w:rsidRPr="00CB22C9">
        <w:t>“</w:t>
      </w:r>
      <w:r>
        <w:t>Абзац</w:t>
      </w:r>
      <w:r w:rsidRPr="00CB22C9">
        <w:t>”</w:t>
      </w:r>
      <w:r>
        <w:t xml:space="preserve">, в котором </w:t>
      </w:r>
      <w:r>
        <w:lastRenderedPageBreak/>
        <w:t>можно устано</w:t>
      </w:r>
      <w:r w:rsidRPr="006F46A7">
        <w:t>в</w:t>
      </w:r>
      <w:r>
        <w:t>ить</w:t>
      </w:r>
      <w:r w:rsidRPr="006F46A7">
        <w:t xml:space="preserve"> параметры формата абзацев выделенного фрагмента или т</w:t>
      </w:r>
      <w:r w:rsidRPr="006F46A7">
        <w:t>е</w:t>
      </w:r>
      <w:r w:rsidRPr="006F46A7">
        <w:t>кущего абзаца текстового документа, а именно: поля отступов, междустрочный интервал внутри абзаца, интервал между абзацами текстового документа, выра</w:t>
      </w:r>
      <w:r w:rsidRPr="006F46A7">
        <w:t>в</w:t>
      </w:r>
      <w:r w:rsidRPr="006F46A7">
        <w:t>нивание текста в абзаце, положение абзаца на странице</w:t>
      </w:r>
      <w:r>
        <w:t>.</w:t>
      </w:r>
    </w:p>
    <w:p w:rsidR="00C9136F" w:rsidRDefault="00C9136F" w:rsidP="00C9136F">
      <w:pPr>
        <w:tabs>
          <w:tab w:val="center" w:pos="4536"/>
          <w:tab w:val="left" w:pos="7797"/>
        </w:tabs>
        <w:ind w:firstLine="709"/>
        <w:jc w:val="both"/>
      </w:pPr>
    </w:p>
    <w:p w:rsidR="00C9136F" w:rsidRPr="009B165B" w:rsidRDefault="00C9136F" w:rsidP="00C9136F">
      <w:pPr>
        <w:pStyle w:val="af8"/>
        <w:spacing w:line="240" w:lineRule="auto"/>
        <w:rPr>
          <w:rFonts w:ascii="Arial" w:hAnsi="Arial"/>
          <w:b w:val="0"/>
          <w:sz w:val="24"/>
          <w:szCs w:val="24"/>
        </w:rPr>
      </w:pPr>
      <w:bookmarkStart w:id="18" w:name="_Ref85458028"/>
      <w:r w:rsidRPr="009B165B">
        <w:rPr>
          <w:b w:val="0"/>
          <w:sz w:val="24"/>
          <w:szCs w:val="24"/>
        </w:rPr>
        <w:t xml:space="preserve">Таблица </w:t>
      </w:r>
      <w:bookmarkEnd w:id="18"/>
      <w:r>
        <w:rPr>
          <w:b w:val="0"/>
          <w:sz w:val="24"/>
          <w:szCs w:val="24"/>
        </w:rPr>
        <w:t>1.</w:t>
      </w:r>
      <w:r w:rsidRPr="009B165B">
        <w:rPr>
          <w:b w:val="0"/>
          <w:sz w:val="24"/>
          <w:szCs w:val="24"/>
        </w:rPr>
        <w:t>3 –</w:t>
      </w:r>
      <w:r>
        <w:rPr>
          <w:b w:val="0"/>
          <w:sz w:val="24"/>
          <w:szCs w:val="24"/>
        </w:rPr>
        <w:t xml:space="preserve"> </w:t>
      </w:r>
      <w:r w:rsidRPr="009B165B">
        <w:rPr>
          <w:b w:val="0"/>
          <w:sz w:val="24"/>
          <w:szCs w:val="24"/>
        </w:rPr>
        <w:t>Выделение фрагментов документа с помощью клавиш</w:t>
      </w:r>
    </w:p>
    <w:tbl>
      <w:tblPr>
        <w:tblW w:w="9639" w:type="dxa"/>
        <w:tblInd w:w="40" w:type="dxa"/>
        <w:tblCellMar>
          <w:left w:w="40" w:type="dxa"/>
          <w:right w:w="40" w:type="dxa"/>
        </w:tblCellMar>
        <w:tblLook w:val="0000"/>
      </w:tblPr>
      <w:tblGrid>
        <w:gridCol w:w="6237"/>
        <w:gridCol w:w="3402"/>
      </w:tblGrid>
      <w:tr w:rsidR="00C9136F" w:rsidRPr="006F46A7" w:rsidTr="00C9136F">
        <w:trPr>
          <w:trHeight w:val="182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9B165B" w:rsidRDefault="00C9136F" w:rsidP="00EA7559">
            <w:pPr>
              <w:jc w:val="center"/>
              <w:rPr>
                <w:b/>
                <w:sz w:val="24"/>
                <w:szCs w:val="24"/>
              </w:rPr>
            </w:pPr>
            <w:r w:rsidRPr="009B165B">
              <w:rPr>
                <w:b/>
                <w:sz w:val="24"/>
                <w:szCs w:val="24"/>
              </w:rPr>
              <w:t>Действие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9B165B" w:rsidRDefault="00C9136F" w:rsidP="00EA7559">
            <w:pPr>
              <w:jc w:val="center"/>
              <w:rPr>
                <w:b/>
                <w:sz w:val="24"/>
                <w:szCs w:val="24"/>
              </w:rPr>
            </w:pPr>
            <w:r w:rsidRPr="009B165B">
              <w:rPr>
                <w:b/>
                <w:sz w:val="24"/>
                <w:szCs w:val="24"/>
              </w:rPr>
              <w:t>Клавиши</w:t>
            </w:r>
          </w:p>
        </w:tc>
      </w:tr>
      <w:tr w:rsidR="00C9136F" w:rsidRPr="006F46A7" w:rsidTr="00EA7559">
        <w:trPr>
          <w:trHeight w:val="365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Перемещение в начало строки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</w:rPr>
            </w:pPr>
            <w:r w:rsidRPr="006F46A7">
              <w:rPr>
                <w:b/>
              </w:rPr>
              <w:t>НОМЕ</w:t>
            </w:r>
          </w:p>
        </w:tc>
      </w:tr>
      <w:tr w:rsidR="00C9136F" w:rsidRPr="006F46A7" w:rsidTr="00EA7559">
        <w:trPr>
          <w:trHeight w:val="32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Перемещение в конец строки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</w:rPr>
            </w:pPr>
            <w:r w:rsidRPr="006F46A7">
              <w:rPr>
                <w:b/>
              </w:rPr>
              <w:t>END</w:t>
            </w:r>
          </w:p>
        </w:tc>
      </w:tr>
      <w:tr w:rsidR="00C9136F" w:rsidRPr="006F46A7" w:rsidTr="00EA7559">
        <w:trPr>
          <w:trHeight w:val="3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Перемещение на один символ влево/вправо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  <w:lang w:val="en-US"/>
              </w:rPr>
              <w:sym w:font="Wingdings" w:char="F0DF"/>
            </w:r>
            <w:r w:rsidRPr="006F46A7">
              <w:rPr>
                <w:b/>
                <w:lang w:val="en-US"/>
              </w:rPr>
              <w:t xml:space="preserve"> </w:t>
            </w:r>
            <w:r w:rsidRPr="006F46A7">
              <w:rPr>
                <w:b/>
                <w:lang w:val="en-US"/>
              </w:rPr>
              <w:sym w:font="Wingdings" w:char="F0E0"/>
            </w:r>
          </w:p>
        </w:tc>
      </w:tr>
      <w:tr w:rsidR="00C9136F" w:rsidRPr="006F46A7" w:rsidTr="00EA7559">
        <w:trPr>
          <w:trHeight w:val="3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Перемещение на одно слово влево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</w:rPr>
              <w:t xml:space="preserve">CTRL + </w:t>
            </w:r>
            <w:r w:rsidRPr="006F46A7">
              <w:rPr>
                <w:b/>
                <w:lang w:val="en-US"/>
              </w:rPr>
              <w:sym w:font="Wingdings" w:char="F0DF"/>
            </w:r>
          </w:p>
        </w:tc>
      </w:tr>
      <w:tr w:rsidR="00C9136F" w:rsidRPr="006F46A7" w:rsidTr="00EA7559">
        <w:trPr>
          <w:trHeight w:val="3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Перемещение на одно слово вправо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</w:rPr>
              <w:t xml:space="preserve">CTRL + </w:t>
            </w:r>
            <w:r w:rsidRPr="006F46A7">
              <w:rPr>
                <w:b/>
                <w:lang w:val="en-US"/>
              </w:rPr>
              <w:sym w:font="Wingdings" w:char="F0E0"/>
            </w:r>
          </w:p>
        </w:tc>
      </w:tr>
      <w:tr w:rsidR="00C9136F" w:rsidRPr="006F46A7" w:rsidTr="00EA7559">
        <w:trPr>
          <w:trHeight w:val="3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Выделение от места вставки до начала ввода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</w:rPr>
            </w:pPr>
            <w:r w:rsidRPr="006F46A7">
              <w:rPr>
                <w:b/>
              </w:rPr>
              <w:t>SHIFT + HOME</w:t>
            </w:r>
          </w:p>
        </w:tc>
      </w:tr>
      <w:tr w:rsidR="00C9136F" w:rsidRPr="006F46A7" w:rsidTr="00EA7559">
        <w:trPr>
          <w:trHeight w:val="38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Выделение от места вставки до конца ввода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</w:rPr>
            </w:pPr>
            <w:r w:rsidRPr="006F46A7">
              <w:rPr>
                <w:b/>
              </w:rPr>
              <w:t>SHIFT+ END</w:t>
            </w:r>
          </w:p>
        </w:tc>
      </w:tr>
      <w:tr w:rsidR="00C9136F" w:rsidRPr="006F46A7" w:rsidTr="00EA7559">
        <w:trPr>
          <w:trHeight w:val="365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Выделение символов влево (отмена выделения)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</w:rPr>
              <w:t xml:space="preserve">SHIFT + </w:t>
            </w:r>
            <w:r w:rsidRPr="006F46A7">
              <w:rPr>
                <w:b/>
                <w:lang w:val="en-US"/>
              </w:rPr>
              <w:sym w:font="Wingdings" w:char="F0DF"/>
            </w:r>
          </w:p>
        </w:tc>
      </w:tr>
      <w:tr w:rsidR="00C9136F" w:rsidRPr="006F46A7" w:rsidTr="00EA7559">
        <w:trPr>
          <w:trHeight w:val="263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Выделение символов вправо (отмена выделения)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</w:rPr>
              <w:t xml:space="preserve">SHIFT + </w:t>
            </w:r>
            <w:r w:rsidRPr="006F46A7">
              <w:rPr>
                <w:b/>
                <w:lang w:val="en-US"/>
              </w:rPr>
              <w:sym w:font="Wingdings" w:char="F0E0"/>
            </w:r>
          </w:p>
        </w:tc>
      </w:tr>
      <w:tr w:rsidR="00C9136F" w:rsidRPr="006F46A7" w:rsidTr="00EA7559">
        <w:trPr>
          <w:trHeight w:val="3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Выделение слов влево (отмена выделения)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</w:rPr>
              <w:t xml:space="preserve">CTRL + SHIFT + </w:t>
            </w:r>
            <w:r w:rsidRPr="006F46A7">
              <w:rPr>
                <w:b/>
                <w:lang w:val="en-US"/>
              </w:rPr>
              <w:sym w:font="Wingdings" w:char="F0DF"/>
            </w:r>
          </w:p>
        </w:tc>
      </w:tr>
      <w:tr w:rsidR="00C9136F" w:rsidRPr="006F46A7" w:rsidTr="00EA7559">
        <w:trPr>
          <w:trHeight w:val="355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r w:rsidRPr="006F46A7">
              <w:t>Выделение слов вправо (отмена выделения)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36F" w:rsidRPr="006F46A7" w:rsidRDefault="00C9136F" w:rsidP="00EA7559">
            <w:pPr>
              <w:rPr>
                <w:b/>
                <w:lang w:val="en-US"/>
              </w:rPr>
            </w:pPr>
            <w:r w:rsidRPr="006F46A7">
              <w:rPr>
                <w:b/>
              </w:rPr>
              <w:t xml:space="preserve">CTRL + SHIFT + </w:t>
            </w:r>
            <w:r w:rsidRPr="006F46A7">
              <w:rPr>
                <w:b/>
                <w:lang w:val="en-US"/>
              </w:rPr>
              <w:sym w:font="Wingdings" w:char="F0E0"/>
            </w:r>
          </w:p>
        </w:tc>
      </w:tr>
    </w:tbl>
    <w:p w:rsidR="00EA7559" w:rsidRDefault="00EA7559" w:rsidP="00C9136F">
      <w:pPr>
        <w:ind w:firstLine="709"/>
        <w:jc w:val="both"/>
      </w:pPr>
    </w:p>
    <w:p w:rsidR="00175A7D" w:rsidRDefault="00175A7D" w:rsidP="00C9136F">
      <w:pPr>
        <w:ind w:firstLine="709"/>
        <w:jc w:val="both"/>
      </w:pPr>
      <w:r>
        <w:t xml:space="preserve">С помощью команд ВЫРЕЗАТЬ, КОПИРОВАТЬ и </w:t>
      </w:r>
      <w:proofErr w:type="gramStart"/>
      <w:r>
        <w:t>ВСТАВИТЬ можно п</w:t>
      </w:r>
      <w:r>
        <w:t>е</w:t>
      </w:r>
      <w:r>
        <w:t>ремещать</w:t>
      </w:r>
      <w:proofErr w:type="gramEnd"/>
      <w:r>
        <w:t xml:space="preserve"> или копировать выделенные фрагменты текста. Если текст вырезается, он удаляется из документа и помещается в буфер обмена, а если копируется, то остается в документе, а в буфер обмена помещается копия. Обычно поочередно используются две команды: ВЫРЕЗАТЬ – ВСТАВИТЬ или КОПИРОВАТЬ – ВСТАВИТЬ. Перед выполнением команды ВСТАВИТЬ следует установить ку</w:t>
      </w:r>
      <w:r>
        <w:t>р</w:t>
      </w:r>
      <w:r>
        <w:t>сор в нужном месте документа.</w:t>
      </w:r>
    </w:p>
    <w:p w:rsidR="00175A7D" w:rsidRPr="00552A9C" w:rsidRDefault="00175A7D" w:rsidP="00175A7D">
      <w:pPr>
        <w:ind w:firstLine="851"/>
        <w:jc w:val="both"/>
      </w:pPr>
      <w:r>
        <w:t>Воспользоваться этими командами можно одним из трех способов: в</w:t>
      </w:r>
      <w:r>
        <w:t>ы</w:t>
      </w:r>
      <w:r>
        <w:t xml:space="preserve">брать соответствующую кнопку в группе </w:t>
      </w:r>
      <w:r w:rsidRPr="00552A9C">
        <w:rPr>
          <w:b/>
        </w:rPr>
        <w:t>Буфер обмена</w:t>
      </w:r>
      <w:r>
        <w:t xml:space="preserve"> вкладки </w:t>
      </w:r>
      <w:proofErr w:type="gramStart"/>
      <w:r w:rsidRPr="00552A9C">
        <w:rPr>
          <w:i/>
        </w:rPr>
        <w:t>Главная</w:t>
      </w:r>
      <w:proofErr w:type="gramEnd"/>
      <w:r>
        <w:t>; в</w:t>
      </w:r>
      <w:r>
        <w:t>ы</w:t>
      </w:r>
      <w:r>
        <w:t>брать команды из контекстного меню, открывающегося щелчком правой клав</w:t>
      </w:r>
      <w:r>
        <w:t>и</w:t>
      </w:r>
      <w:r>
        <w:t xml:space="preserve">шей мыши по выделенному фрагменту; воспользоваться сочетание клавиш: </w:t>
      </w:r>
      <w:proofErr w:type="spellStart"/>
      <w:r>
        <w:t>Сt</w:t>
      </w:r>
      <w:r>
        <w:rPr>
          <w:lang w:val="en-US"/>
        </w:rPr>
        <w:t>rl</w:t>
      </w:r>
      <w:proofErr w:type="spellEnd"/>
      <w:r w:rsidRPr="00552A9C">
        <w:t>+</w:t>
      </w:r>
      <w:r>
        <w:rPr>
          <w:lang w:val="en-US"/>
        </w:rPr>
        <w:t>X</w:t>
      </w:r>
      <w:r w:rsidRPr="00552A9C">
        <w:t xml:space="preserve"> (ВЫРЕЗАТЬ), </w:t>
      </w:r>
      <w:proofErr w:type="spellStart"/>
      <w:r>
        <w:t>Сt</w:t>
      </w:r>
      <w:r>
        <w:rPr>
          <w:lang w:val="en-US"/>
        </w:rPr>
        <w:t>rl</w:t>
      </w:r>
      <w:proofErr w:type="spellEnd"/>
      <w:proofErr w:type="gramStart"/>
      <w:r w:rsidRPr="00552A9C">
        <w:t>+</w:t>
      </w:r>
      <w:r>
        <w:t>С</w:t>
      </w:r>
      <w:proofErr w:type="gramEnd"/>
      <w:r>
        <w:t xml:space="preserve"> (КОПИРОВАТЬ),</w:t>
      </w:r>
      <w:r w:rsidRPr="00552A9C">
        <w:t xml:space="preserve"> </w:t>
      </w:r>
      <w:proofErr w:type="spellStart"/>
      <w:r>
        <w:t>Сt</w:t>
      </w:r>
      <w:r>
        <w:rPr>
          <w:lang w:val="en-US"/>
        </w:rPr>
        <w:t>rl</w:t>
      </w:r>
      <w:proofErr w:type="spellEnd"/>
      <w:r w:rsidRPr="00552A9C">
        <w:t>+</w:t>
      </w:r>
      <w:r>
        <w:rPr>
          <w:lang w:val="en-US"/>
        </w:rPr>
        <w:t>V</w:t>
      </w:r>
      <w:r w:rsidRPr="00552A9C">
        <w:t xml:space="preserve"> (ВСТАВИТЬ).</w:t>
      </w:r>
    </w:p>
    <w:p w:rsidR="007945BF" w:rsidRDefault="00E610A2" w:rsidP="00D644DC">
      <w:pPr>
        <w:ind w:firstLine="851"/>
        <w:jc w:val="both"/>
      </w:pPr>
      <w:r w:rsidRPr="00E610A2">
        <w:rPr>
          <w:b/>
          <w:color w:val="000000"/>
          <w:shd w:val="clear" w:color="auto" w:fill="FFFFFF"/>
        </w:rPr>
        <w:t>Табуляция</w:t>
      </w:r>
      <w:r w:rsidRPr="00E610A2">
        <w:rPr>
          <w:color w:val="000000"/>
          <w:shd w:val="clear" w:color="auto" w:fill="FFFFFF"/>
        </w:rPr>
        <w:t xml:space="preserve"> в MS </w:t>
      </w:r>
      <w:proofErr w:type="spellStart"/>
      <w:r w:rsidRPr="00E610A2">
        <w:rPr>
          <w:color w:val="000000"/>
          <w:shd w:val="clear" w:color="auto" w:fill="FFFFFF"/>
        </w:rPr>
        <w:t>Word</w:t>
      </w:r>
      <w:proofErr w:type="spellEnd"/>
      <w:r w:rsidRPr="00E610A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–</w:t>
      </w:r>
      <w:r w:rsidRPr="00E610A2">
        <w:rPr>
          <w:color w:val="000000"/>
          <w:shd w:val="clear" w:color="auto" w:fill="FFFFFF"/>
        </w:rPr>
        <w:t xml:space="preserve"> это отступ от начала строки до первого слова в тексте, а необходима она для того, чтобы выделить начало абзаца или новой строки. Функция табуляции, доступная в текстовом редакторе по умолчанию, позволяет сделать эти отступы одинаковыми во всем тексте, соответствующими стандартным или ранее установленным значениям.</w:t>
      </w:r>
      <w:r w:rsidRPr="00E610A2">
        <w:t xml:space="preserve"> </w:t>
      </w:r>
      <w:r w:rsidR="00A10970">
        <w:t>Для правильного выравнив</w:t>
      </w:r>
      <w:r w:rsidR="00A10970">
        <w:t>а</w:t>
      </w:r>
      <w:r w:rsidR="00A10970">
        <w:t>ния текста относительно границ листа</w:t>
      </w:r>
      <w:r>
        <w:t xml:space="preserve"> используют специальные </w:t>
      </w:r>
      <w:r w:rsidR="00A10970">
        <w:t>знаки</w:t>
      </w:r>
      <w:r>
        <w:t xml:space="preserve"> табуляции – табуляторы.</w:t>
      </w:r>
      <w:r w:rsidR="007945BF">
        <w:t xml:space="preserve"> </w:t>
      </w:r>
    </w:p>
    <w:p w:rsidR="00E610A2" w:rsidRDefault="00E610A2" w:rsidP="00175A7D">
      <w:pPr>
        <w:ind w:firstLine="709"/>
        <w:jc w:val="both"/>
      </w:pPr>
      <w:r>
        <w:t xml:space="preserve">В текстовом процессоре </w:t>
      </w:r>
      <w:r>
        <w:rPr>
          <w:lang w:val="en-US"/>
        </w:rPr>
        <w:t>Word</w:t>
      </w:r>
      <w:r>
        <w:t xml:space="preserve"> существуют 5 видов табуляторов:</w:t>
      </w:r>
    </w:p>
    <w:p w:rsidR="00E610A2" w:rsidRPr="00525757" w:rsidRDefault="00E610A2" w:rsidP="00662733">
      <w:pPr>
        <w:numPr>
          <w:ilvl w:val="0"/>
          <w:numId w:val="6"/>
        </w:numPr>
        <w:ind w:left="0" w:firstLine="709"/>
        <w:jc w:val="both"/>
      </w:pPr>
      <w:r>
        <w:t>– табулятор с выравниванием текста по левому краю</w:t>
      </w:r>
      <w:r w:rsidR="00525757">
        <w:t xml:space="preserve">, когда </w:t>
      </w:r>
      <w:r w:rsidR="00525757" w:rsidRPr="00525757">
        <w:rPr>
          <w:color w:val="000000"/>
          <w:shd w:val="clear" w:color="auto" w:fill="FFFFFF"/>
        </w:rPr>
        <w:t>начальная позиция текста задается таким образом, чтобы по ходу набора он смещался к правому краю</w:t>
      </w:r>
      <w:r w:rsidRPr="00525757">
        <w:t>;</w:t>
      </w:r>
    </w:p>
    <w:p w:rsidR="00E610A2" w:rsidRPr="00525757" w:rsidRDefault="00E610A2" w:rsidP="00662733">
      <w:pPr>
        <w:numPr>
          <w:ilvl w:val="0"/>
          <w:numId w:val="7"/>
        </w:numPr>
        <w:ind w:left="0" w:firstLine="709"/>
        <w:jc w:val="both"/>
      </w:pPr>
      <w:r>
        <w:lastRenderedPageBreak/>
        <w:t>– табулятор с выравниванием текста по центру</w:t>
      </w:r>
      <w:r w:rsidR="00525757">
        <w:t xml:space="preserve">, когда </w:t>
      </w:r>
      <w:r w:rsidR="00525757" w:rsidRPr="00525757">
        <w:rPr>
          <w:color w:val="000000"/>
          <w:shd w:val="clear" w:color="auto" w:fill="FFFFFF"/>
        </w:rPr>
        <w:t>по ходу набора текст будет центрироваться относительно строки</w:t>
      </w:r>
      <w:r w:rsidRPr="00525757">
        <w:t>;</w:t>
      </w:r>
    </w:p>
    <w:p w:rsidR="00E610A2" w:rsidRDefault="00E610A2" w:rsidP="00662733">
      <w:pPr>
        <w:numPr>
          <w:ilvl w:val="0"/>
          <w:numId w:val="8"/>
        </w:numPr>
        <w:ind w:left="0" w:firstLine="709"/>
        <w:jc w:val="both"/>
      </w:pPr>
      <w:r>
        <w:t xml:space="preserve">– табулятор с выравниванием </w:t>
      </w:r>
      <w:r w:rsidRPr="007945BF">
        <w:t>текста по правому краю</w:t>
      </w:r>
      <w:r w:rsidR="007945BF" w:rsidRPr="007945BF">
        <w:t>, когда</w:t>
      </w:r>
      <w:r w:rsidR="007945BF" w:rsidRPr="007945BF">
        <w:rPr>
          <w:color w:val="000000"/>
          <w:shd w:val="clear" w:color="auto" w:fill="FFFFFF"/>
        </w:rPr>
        <w:t xml:space="preserve"> те</w:t>
      </w:r>
      <w:proofErr w:type="gramStart"/>
      <w:r w:rsidR="007945BF" w:rsidRPr="007945BF">
        <w:rPr>
          <w:color w:val="000000"/>
          <w:shd w:val="clear" w:color="auto" w:fill="FFFFFF"/>
        </w:rPr>
        <w:t>кст пр</w:t>
      </w:r>
      <w:proofErr w:type="gramEnd"/>
      <w:r w:rsidR="007945BF" w:rsidRPr="007945BF">
        <w:rPr>
          <w:color w:val="000000"/>
          <w:shd w:val="clear" w:color="auto" w:fill="FFFFFF"/>
        </w:rPr>
        <w:t>и вводе сдвигается влево, сам параметр задает конечную (по правому краю) поз</w:t>
      </w:r>
      <w:r w:rsidR="007945BF" w:rsidRPr="007945BF">
        <w:rPr>
          <w:color w:val="000000"/>
          <w:shd w:val="clear" w:color="auto" w:fill="FFFFFF"/>
        </w:rPr>
        <w:t>и</w:t>
      </w:r>
      <w:r w:rsidR="007945BF" w:rsidRPr="007945BF">
        <w:rPr>
          <w:color w:val="000000"/>
          <w:shd w:val="clear" w:color="auto" w:fill="FFFFFF"/>
        </w:rPr>
        <w:t>цию для текста</w:t>
      </w:r>
      <w:r w:rsidRPr="007945BF">
        <w:t>;</w:t>
      </w:r>
    </w:p>
    <w:p w:rsidR="00E610A2" w:rsidRDefault="00E610A2" w:rsidP="00662733">
      <w:pPr>
        <w:numPr>
          <w:ilvl w:val="0"/>
          <w:numId w:val="9"/>
        </w:numPr>
        <w:ind w:left="0" w:firstLine="709"/>
        <w:jc w:val="both"/>
      </w:pPr>
      <w:r>
        <w:t>– табулятор с выравниванием текста по разделителю</w:t>
      </w:r>
      <w:r w:rsidR="007945BF">
        <w:t xml:space="preserve"> </w:t>
      </w:r>
      <w:r w:rsidR="007945BF" w:rsidRPr="007945BF">
        <w:t xml:space="preserve">используется </w:t>
      </w:r>
      <w:r w:rsidR="007945BF" w:rsidRPr="007945BF">
        <w:rPr>
          <w:shd w:val="clear" w:color="auto" w:fill="FFFFFF"/>
        </w:rPr>
        <w:t> для установки границ при написании содержания</w:t>
      </w:r>
      <w:r>
        <w:t>;</w:t>
      </w:r>
    </w:p>
    <w:p w:rsidR="00E610A2" w:rsidRDefault="00525757" w:rsidP="00175A7D">
      <w:pPr>
        <w:ind w:firstLine="709"/>
        <w:jc w:val="both"/>
      </w:pPr>
      <w:r>
        <w:t xml:space="preserve"> </w:t>
      </w:r>
      <w:r w:rsidR="00A03AD9">
        <w:rPr>
          <w:noProof/>
        </w:rPr>
        <w:drawing>
          <wp:inline distT="0" distB="0" distL="0" distR="0">
            <wp:extent cx="159385" cy="180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7" t="14255" r="98424" b="8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табулятор с </w:t>
      </w:r>
      <w:r w:rsidRPr="007945BF">
        <w:t>чертой</w:t>
      </w:r>
      <w:r w:rsidR="007945BF" w:rsidRPr="007945BF">
        <w:t xml:space="preserve"> </w:t>
      </w:r>
      <w:r w:rsidR="007945BF" w:rsidRPr="007945BF">
        <w:rPr>
          <w:color w:val="000000"/>
          <w:shd w:val="clear" w:color="auto" w:fill="FFFFFF"/>
        </w:rPr>
        <w:t>для выравнивания текста не применяется. Испол</w:t>
      </w:r>
      <w:r w:rsidR="007945BF" w:rsidRPr="007945BF">
        <w:rPr>
          <w:color w:val="000000"/>
          <w:shd w:val="clear" w:color="auto" w:fill="FFFFFF"/>
        </w:rPr>
        <w:t>ь</w:t>
      </w:r>
      <w:r w:rsidR="007945BF" w:rsidRPr="007945BF">
        <w:rPr>
          <w:color w:val="000000"/>
          <w:shd w:val="clear" w:color="auto" w:fill="FFFFFF"/>
        </w:rPr>
        <w:t>зование этого параметра в качестве позиции табуляции вставляет вертикальную черту на листе.</w:t>
      </w:r>
      <w:r>
        <w:t xml:space="preserve"> </w:t>
      </w:r>
    </w:p>
    <w:p w:rsidR="00E610A2" w:rsidRPr="00D46C11" w:rsidRDefault="00E610A2" w:rsidP="00D644DC">
      <w:pPr>
        <w:ind w:firstLine="720"/>
        <w:jc w:val="both"/>
      </w:pPr>
      <w:r>
        <w:t>Чтобы установить позицию табуляции в строке, надо выбрать нужный вид табулятора, последовательно щёлкая по кнопке табулятора, расположенной сл</w:t>
      </w:r>
      <w:r>
        <w:t>е</w:t>
      </w:r>
      <w:r>
        <w:t>ва от горизонтальной линейки, а затем щёлкнуть на горизонтальной линейке в том месте, где необходимо установить позицию табуляции. После этого при н</w:t>
      </w:r>
      <w:r>
        <w:t>а</w:t>
      </w:r>
      <w:r>
        <w:t xml:space="preserve">жатии клавиши </w:t>
      </w:r>
      <w:r w:rsidRPr="00D46C11">
        <w:rPr>
          <w:b/>
          <w:lang w:val="en-US"/>
        </w:rPr>
        <w:t>Tab</w:t>
      </w:r>
      <w:r>
        <w:t xml:space="preserve"> на клавиатуре курсор будет автоматически установлен в той позиции строки, где стоит табулятор, а набираемый текст будет выравниваться  относительно этой позиции в соответствии с выбранным типом табулятора.</w:t>
      </w:r>
    </w:p>
    <w:p w:rsidR="00C523B8" w:rsidRDefault="00E64DCB" w:rsidP="00EA7559">
      <w:pPr>
        <w:shd w:val="clear" w:color="auto" w:fill="FFFFFF"/>
        <w:spacing w:after="240"/>
        <w:ind w:firstLine="851"/>
        <w:contextualSpacing/>
        <w:jc w:val="both"/>
        <w:rPr>
          <w:color w:val="000000"/>
        </w:rPr>
      </w:pPr>
      <w:r>
        <w:rPr>
          <w:color w:val="000000"/>
          <w:shd w:val="clear" w:color="auto" w:fill="FFFFFF"/>
        </w:rPr>
        <w:t>Если</w:t>
      </w:r>
      <w:r w:rsidR="00A10970" w:rsidRPr="00A10970">
        <w:rPr>
          <w:color w:val="000000"/>
          <w:shd w:val="clear" w:color="auto" w:fill="FFFFFF"/>
        </w:rPr>
        <w:t xml:space="preserve"> возникает необходимость задать более точные параметры табул</w:t>
      </w:r>
      <w:r w:rsidR="00A10970" w:rsidRPr="00A10970">
        <w:rPr>
          <w:color w:val="000000"/>
          <w:shd w:val="clear" w:color="auto" w:fill="FFFFFF"/>
        </w:rPr>
        <w:t>я</w:t>
      </w:r>
      <w:r w:rsidR="00A10970" w:rsidRPr="00A10970">
        <w:rPr>
          <w:color w:val="000000"/>
          <w:shd w:val="clear" w:color="auto" w:fill="FFFFFF"/>
        </w:rPr>
        <w:t>ции, чем это позволяет сделать стандартный инструмент </w:t>
      </w:r>
      <w:r w:rsidR="00A10970" w:rsidRPr="00A10970">
        <w:rPr>
          <w:b/>
          <w:bCs/>
          <w:color w:val="000000"/>
        </w:rPr>
        <w:t>“Линейка”</w:t>
      </w:r>
      <w:r w:rsidR="00A10970" w:rsidRPr="00A10970">
        <w:rPr>
          <w:color w:val="000000"/>
          <w:shd w:val="clear" w:color="auto" w:fill="FFFFFF"/>
        </w:rPr>
        <w:t xml:space="preserve">. Для этих целей можно и нужно использовать </w:t>
      </w:r>
      <w:r w:rsidR="00A10970">
        <w:rPr>
          <w:color w:val="000000"/>
          <w:shd w:val="clear" w:color="auto" w:fill="FFFFFF"/>
        </w:rPr>
        <w:t xml:space="preserve">ДО </w:t>
      </w:r>
      <w:r w:rsidR="00A10970" w:rsidRPr="00A10970">
        <w:rPr>
          <w:color w:val="000000"/>
          <w:shd w:val="clear" w:color="auto" w:fill="FFFFFF"/>
        </w:rPr>
        <w:t> </w:t>
      </w:r>
      <w:r w:rsidR="00A10970" w:rsidRPr="00A10970">
        <w:rPr>
          <w:b/>
          <w:bCs/>
          <w:color w:val="000000"/>
        </w:rPr>
        <w:t>Табуляция</w:t>
      </w:r>
      <w:r w:rsidR="00EA7559">
        <w:rPr>
          <w:b/>
          <w:bCs/>
          <w:color w:val="000000"/>
        </w:rPr>
        <w:t xml:space="preserve"> </w:t>
      </w:r>
      <w:r w:rsidR="00EA7559">
        <w:rPr>
          <w:color w:val="000000"/>
          <w:shd w:val="clear" w:color="auto" w:fill="FFFFFF"/>
        </w:rPr>
        <w:t xml:space="preserve">(рисунок 1.5), </w:t>
      </w:r>
      <w:proofErr w:type="gramStart"/>
      <w:r w:rsidR="007A4A75">
        <w:rPr>
          <w:color w:val="000000"/>
          <w:shd w:val="clear" w:color="auto" w:fill="FFFFFF"/>
        </w:rPr>
        <w:t>открываемо</w:t>
      </w:r>
      <w:r w:rsidR="007A4A75">
        <w:rPr>
          <w:color w:val="000000"/>
          <w:shd w:val="clear" w:color="auto" w:fill="FFFFFF"/>
        </w:rPr>
        <w:t>е</w:t>
      </w:r>
      <w:proofErr w:type="gramEnd"/>
      <w:r w:rsidR="007A4A75">
        <w:rPr>
          <w:color w:val="000000"/>
          <w:shd w:val="clear" w:color="auto" w:fill="FFFFFF"/>
        </w:rPr>
        <w:t xml:space="preserve"> нажатием кнопки</w:t>
      </w:r>
      <w:r w:rsidR="00EA7559">
        <w:rPr>
          <w:color w:val="000000"/>
          <w:shd w:val="clear" w:color="auto" w:fill="FFFFFF"/>
        </w:rPr>
        <w:t xml:space="preserve"> </w:t>
      </w:r>
      <w:r w:rsidR="00EA7559" w:rsidRPr="00A10970">
        <w:rPr>
          <w:color w:val="000000"/>
          <w:shd w:val="clear" w:color="auto" w:fill="FFFFFF"/>
        </w:rPr>
        <w:t xml:space="preserve">“ </w:t>
      </w:r>
      <w:r w:rsidR="00EA7559">
        <w:rPr>
          <w:color w:val="000000"/>
          <w:shd w:val="clear" w:color="auto" w:fill="FFFFFF"/>
        </w:rPr>
        <w:t xml:space="preserve">Табуляция… </w:t>
      </w:r>
      <w:r w:rsidR="00EA7559" w:rsidRPr="00A10970">
        <w:rPr>
          <w:color w:val="000000"/>
          <w:shd w:val="clear" w:color="auto" w:fill="FFFFFF"/>
        </w:rPr>
        <w:t>”</w:t>
      </w:r>
      <w:r w:rsidR="00EA7559">
        <w:rPr>
          <w:color w:val="000000"/>
          <w:shd w:val="clear" w:color="auto" w:fill="FFFFFF"/>
        </w:rPr>
        <w:t xml:space="preserve"> в ДО </w:t>
      </w:r>
      <w:r w:rsidR="00EA7559" w:rsidRPr="00A10970">
        <w:rPr>
          <w:b/>
          <w:color w:val="000000"/>
          <w:shd w:val="clear" w:color="auto" w:fill="FFFFFF"/>
        </w:rPr>
        <w:t>Абзац</w:t>
      </w:r>
      <w:r w:rsidR="00A10970" w:rsidRPr="00A10970">
        <w:rPr>
          <w:color w:val="000000"/>
          <w:shd w:val="clear" w:color="auto" w:fill="FFFFFF"/>
        </w:rPr>
        <w:t>. С его же помощью можно вст</w:t>
      </w:r>
      <w:r w:rsidR="00A10970" w:rsidRPr="00A10970">
        <w:rPr>
          <w:color w:val="000000"/>
          <w:shd w:val="clear" w:color="auto" w:fill="FFFFFF"/>
        </w:rPr>
        <w:t>а</w:t>
      </w:r>
      <w:r w:rsidR="00A10970" w:rsidRPr="00A10970">
        <w:rPr>
          <w:color w:val="000000"/>
          <w:shd w:val="clear" w:color="auto" w:fill="FFFFFF"/>
        </w:rPr>
        <w:t>вить определенный символ (заполнитель) непосредственно перед табуляцией</w:t>
      </w:r>
      <w:proofErr w:type="gramStart"/>
      <w:r w:rsidR="00A10970" w:rsidRPr="00A10970">
        <w:rPr>
          <w:color w:val="000000"/>
          <w:shd w:val="clear" w:color="auto" w:fill="FFFFFF"/>
        </w:rPr>
        <w:t>.</w:t>
      </w:r>
      <w:proofErr w:type="gramEnd"/>
      <w:r w:rsidR="00A10970">
        <w:rPr>
          <w:color w:val="000000"/>
          <w:shd w:val="clear" w:color="auto" w:fill="FFFFFF"/>
        </w:rPr>
        <w:t xml:space="preserve"> </w:t>
      </w:r>
      <w:r w:rsidR="007A4A75">
        <w:rPr>
          <w:color w:val="000000"/>
          <w:shd w:val="clear" w:color="auto" w:fill="FFFFFF"/>
        </w:rPr>
        <w:t>В</w:t>
      </w:r>
      <w:r w:rsidR="00C523B8" w:rsidRPr="006103B1">
        <w:rPr>
          <w:color w:val="000000"/>
          <w:shd w:val="clear" w:color="auto" w:fill="FFFFFF"/>
        </w:rPr>
        <w:t xml:space="preserve"> разделе </w:t>
      </w:r>
      <w:r w:rsidR="00C523B8" w:rsidRPr="006103B1">
        <w:rPr>
          <w:b/>
          <w:bCs/>
          <w:color w:val="000000"/>
        </w:rPr>
        <w:t>“Позиция табуляции”</w:t>
      </w:r>
      <w:r w:rsidR="00C523B8" w:rsidRPr="006103B1">
        <w:rPr>
          <w:color w:val="000000"/>
          <w:shd w:val="clear" w:color="auto" w:fill="FFFFFF"/>
        </w:rPr>
        <w:t> задается необходимое числовое значение, ост</w:t>
      </w:r>
      <w:r w:rsidR="00C523B8" w:rsidRPr="006103B1">
        <w:rPr>
          <w:color w:val="000000"/>
          <w:shd w:val="clear" w:color="auto" w:fill="FFFFFF"/>
        </w:rPr>
        <w:t>а</w:t>
      </w:r>
      <w:r w:rsidR="00C523B8" w:rsidRPr="006103B1">
        <w:rPr>
          <w:color w:val="000000"/>
          <w:shd w:val="clear" w:color="auto" w:fill="FFFFFF"/>
        </w:rPr>
        <w:t>вив при этом единицы измерения. В</w:t>
      </w:r>
      <w:r w:rsidR="00C523B8" w:rsidRPr="006103B1">
        <w:rPr>
          <w:color w:val="000000"/>
        </w:rPr>
        <w:t xml:space="preserve"> разд</w:t>
      </w:r>
      <w:r w:rsidR="00C523B8" w:rsidRPr="006103B1">
        <w:rPr>
          <w:color w:val="000000"/>
        </w:rPr>
        <w:t>е</w:t>
      </w:r>
      <w:r w:rsidR="00C523B8" w:rsidRPr="006103B1">
        <w:rPr>
          <w:color w:val="000000"/>
        </w:rPr>
        <w:t>ле </w:t>
      </w:r>
      <w:r w:rsidR="00C523B8" w:rsidRPr="006103B1">
        <w:rPr>
          <w:b/>
          <w:bCs/>
          <w:color w:val="000000"/>
        </w:rPr>
        <w:t>“Выравнивание”</w:t>
      </w:r>
      <w:r w:rsidR="00C523B8" w:rsidRPr="006103B1">
        <w:rPr>
          <w:color w:val="000000"/>
        </w:rPr>
        <w:t xml:space="preserve"> – необходимый тип расположения табуляции в документе. Для добавления</w:t>
      </w:r>
      <w:r w:rsidR="00C523B8" w:rsidRPr="00A10970">
        <w:rPr>
          <w:color w:val="000000"/>
        </w:rPr>
        <w:t xml:space="preserve"> позиции табуляции с точками или каким-либо другим заполн</w:t>
      </w:r>
      <w:r w:rsidR="00C523B8" w:rsidRPr="00A10970">
        <w:rPr>
          <w:color w:val="000000"/>
        </w:rPr>
        <w:t>и</w:t>
      </w:r>
      <w:r w:rsidR="00C523B8" w:rsidRPr="00A10970">
        <w:rPr>
          <w:color w:val="000000"/>
        </w:rPr>
        <w:t xml:space="preserve">телем, </w:t>
      </w:r>
      <w:r w:rsidR="00C523B8" w:rsidRPr="006103B1">
        <w:rPr>
          <w:color w:val="000000"/>
        </w:rPr>
        <w:t>необходимо выбрать</w:t>
      </w:r>
      <w:r w:rsidR="00C523B8" w:rsidRPr="00A10970">
        <w:rPr>
          <w:color w:val="000000"/>
        </w:rPr>
        <w:t xml:space="preserve"> параметр в разделе </w:t>
      </w:r>
      <w:r w:rsidR="00C523B8" w:rsidRPr="006103B1">
        <w:rPr>
          <w:b/>
          <w:bCs/>
          <w:color w:val="000000"/>
        </w:rPr>
        <w:t>“Заполнитель”</w:t>
      </w:r>
      <w:r w:rsidR="00C523B8" w:rsidRPr="00A10970">
        <w:rPr>
          <w:color w:val="000000"/>
        </w:rPr>
        <w:t>.</w:t>
      </w:r>
      <w:r w:rsidR="00C523B8" w:rsidRPr="006103B1">
        <w:rPr>
          <w:color w:val="000000"/>
        </w:rPr>
        <w:t xml:space="preserve"> После назначения всех параметров табуляции необх</w:t>
      </w:r>
      <w:r w:rsidR="00C523B8" w:rsidRPr="006103B1">
        <w:rPr>
          <w:color w:val="000000"/>
        </w:rPr>
        <w:t>о</w:t>
      </w:r>
      <w:r w:rsidR="00C523B8" w:rsidRPr="006103B1">
        <w:rPr>
          <w:color w:val="000000"/>
        </w:rPr>
        <w:t>димо нажать</w:t>
      </w:r>
      <w:r w:rsidR="00C523B8" w:rsidRPr="00A10970">
        <w:rPr>
          <w:color w:val="000000"/>
        </w:rPr>
        <w:t xml:space="preserve"> кно</w:t>
      </w:r>
      <w:r w:rsidR="00C523B8" w:rsidRPr="00A10970">
        <w:rPr>
          <w:color w:val="000000"/>
        </w:rPr>
        <w:t>п</w:t>
      </w:r>
      <w:r w:rsidR="00C523B8" w:rsidRPr="00A10970">
        <w:rPr>
          <w:color w:val="000000"/>
        </w:rPr>
        <w:t>ку </w:t>
      </w:r>
      <w:r w:rsidR="00C523B8" w:rsidRPr="006103B1">
        <w:rPr>
          <w:b/>
          <w:bCs/>
          <w:color w:val="000000"/>
        </w:rPr>
        <w:t>“Установить”</w:t>
      </w:r>
      <w:r w:rsidR="00C523B8" w:rsidRPr="00A10970">
        <w:rPr>
          <w:color w:val="000000"/>
        </w:rPr>
        <w:t>.</w:t>
      </w:r>
      <w:r w:rsidR="00EA7559">
        <w:rPr>
          <w:color w:val="000000"/>
        </w:rPr>
        <w:t xml:space="preserve"> </w:t>
      </w:r>
      <w:r w:rsidR="00C523B8" w:rsidRPr="006103B1">
        <w:rPr>
          <w:color w:val="000000"/>
        </w:rPr>
        <w:t xml:space="preserve">Для добавления </w:t>
      </w:r>
      <w:r w:rsidR="00C523B8" w:rsidRPr="00A10970">
        <w:rPr>
          <w:color w:val="000000"/>
        </w:rPr>
        <w:t>в текстовый документ еще одн</w:t>
      </w:r>
      <w:r w:rsidR="00C523B8" w:rsidRPr="006103B1">
        <w:rPr>
          <w:color w:val="000000"/>
        </w:rPr>
        <w:t>ой</w:t>
      </w:r>
      <w:r w:rsidR="00C523B8" w:rsidRPr="00A10970">
        <w:rPr>
          <w:color w:val="000000"/>
        </w:rPr>
        <w:t xml:space="preserve"> позици</w:t>
      </w:r>
      <w:r w:rsidR="00C523B8" w:rsidRPr="006103B1">
        <w:rPr>
          <w:color w:val="000000"/>
        </w:rPr>
        <w:t>и</w:t>
      </w:r>
      <w:r w:rsidR="00C523B8" w:rsidRPr="00A10970">
        <w:rPr>
          <w:color w:val="000000"/>
        </w:rPr>
        <w:t xml:space="preserve"> табуляции, </w:t>
      </w:r>
      <w:r w:rsidR="00C523B8" w:rsidRPr="006103B1">
        <w:rPr>
          <w:color w:val="000000"/>
        </w:rPr>
        <w:t>необходимо, не закрывая диалогового окна, повт</w:t>
      </w:r>
      <w:r w:rsidR="00C523B8" w:rsidRPr="006103B1">
        <w:rPr>
          <w:color w:val="000000"/>
        </w:rPr>
        <w:t>о</w:t>
      </w:r>
      <w:r w:rsidR="00C523B8" w:rsidRPr="006103B1">
        <w:rPr>
          <w:color w:val="000000"/>
        </w:rPr>
        <w:t>рить</w:t>
      </w:r>
      <w:r w:rsidR="00C523B8" w:rsidRPr="00A10970">
        <w:rPr>
          <w:color w:val="000000"/>
        </w:rPr>
        <w:t xml:space="preserve"> вышеописанные действия</w:t>
      </w:r>
      <w:r w:rsidR="00C523B8" w:rsidRPr="006103B1">
        <w:rPr>
          <w:color w:val="000000"/>
        </w:rPr>
        <w:t xml:space="preserve">, и нажать кнопку </w:t>
      </w:r>
      <w:r w:rsidR="00C523B8" w:rsidRPr="006103B1">
        <w:rPr>
          <w:b/>
          <w:bCs/>
          <w:color w:val="000000"/>
        </w:rPr>
        <w:t>“ОК”</w:t>
      </w:r>
      <w:r w:rsidR="00C523B8" w:rsidRPr="00A10970">
        <w:rPr>
          <w:color w:val="000000"/>
        </w:rPr>
        <w:t>.</w:t>
      </w:r>
    </w:p>
    <w:p w:rsidR="00A10970" w:rsidRPr="00A10970" w:rsidRDefault="00A03AD9" w:rsidP="00D644DC">
      <w:pPr>
        <w:shd w:val="clear" w:color="auto" w:fill="FFFFFF"/>
        <w:spacing w:after="240"/>
        <w:ind w:firstLine="851"/>
        <w:contextualSpacing/>
        <w:jc w:val="center"/>
      </w:pPr>
      <w:r>
        <w:rPr>
          <w:noProof/>
        </w:rPr>
        <w:drawing>
          <wp:inline distT="0" distB="0" distL="0" distR="0">
            <wp:extent cx="2266950" cy="2166480"/>
            <wp:effectExtent l="19050" t="0" r="0" b="0"/>
            <wp:docPr id="17" name="Рисунок 17" descr="окно параметров табуляции в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кно параметров табуляции в Wor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67" cy="21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A2" w:rsidRPr="00A10970" w:rsidRDefault="00A10970" w:rsidP="00D644DC">
      <w:pPr>
        <w:shd w:val="clear" w:color="auto" w:fill="FFFFFF"/>
        <w:spacing w:after="240"/>
        <w:ind w:firstLine="851"/>
        <w:contextualSpacing/>
        <w:jc w:val="center"/>
        <w:rPr>
          <w:sz w:val="24"/>
          <w:szCs w:val="24"/>
        </w:rPr>
      </w:pPr>
      <w:r w:rsidRPr="00A10970"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1.</w:t>
      </w:r>
      <w:r w:rsidRPr="00A10970">
        <w:rPr>
          <w:sz w:val="24"/>
          <w:szCs w:val="24"/>
        </w:rPr>
        <w:t>5 – Диалоговое окно</w:t>
      </w:r>
      <w:r w:rsidRPr="00A10970">
        <w:rPr>
          <w:b/>
          <w:bCs/>
          <w:color w:val="000000"/>
          <w:sz w:val="24"/>
          <w:szCs w:val="24"/>
        </w:rPr>
        <w:t xml:space="preserve"> Табуляция</w:t>
      </w:r>
    </w:p>
    <w:p w:rsidR="00FD251B" w:rsidRPr="00A026D2" w:rsidRDefault="00A026D2" w:rsidP="003F7689">
      <w:pPr>
        <w:ind w:firstLine="709"/>
        <w:jc w:val="both"/>
        <w:rPr>
          <w:b/>
          <w:u w:val="single"/>
        </w:rPr>
      </w:pPr>
      <w:r w:rsidRPr="00A026D2">
        <w:rPr>
          <w:b/>
          <w:u w:val="single"/>
        </w:rPr>
        <w:t>Задание 2.</w:t>
      </w:r>
      <w:r w:rsidR="00FD251B" w:rsidRPr="00A026D2">
        <w:rPr>
          <w:b/>
          <w:u w:val="single"/>
        </w:rPr>
        <w:t>1</w:t>
      </w:r>
    </w:p>
    <w:p w:rsidR="00FD251B" w:rsidRPr="006F46A7" w:rsidRDefault="00FD251B" w:rsidP="00D619CF">
      <w:pPr>
        <w:numPr>
          <w:ilvl w:val="0"/>
          <w:numId w:val="5"/>
        </w:numPr>
        <w:ind w:left="0" w:firstLine="709"/>
        <w:jc w:val="both"/>
      </w:pPr>
      <w:r w:rsidRPr="006F46A7">
        <w:t>Откройте документ со своими лабораторными работами. Создайте в нем новый лист с колонтитулом</w:t>
      </w:r>
      <w:r w:rsidR="00A026D2">
        <w:t>, соответствующим названию второй части работы</w:t>
      </w:r>
      <w:r w:rsidRPr="006F46A7">
        <w:t>.</w:t>
      </w:r>
    </w:p>
    <w:p w:rsidR="00FD251B" w:rsidRDefault="00FD251B" w:rsidP="00D619CF">
      <w:pPr>
        <w:numPr>
          <w:ilvl w:val="0"/>
          <w:numId w:val="5"/>
        </w:numPr>
        <w:ind w:left="0" w:firstLine="709"/>
        <w:jc w:val="both"/>
      </w:pPr>
      <w:r w:rsidRPr="006F46A7">
        <w:lastRenderedPageBreak/>
        <w:t>Введите следующий текст</w:t>
      </w:r>
      <w:r w:rsidR="00A026D2">
        <w:t>, подставив свою дату и время начала праз</w:t>
      </w:r>
      <w:r w:rsidR="00A026D2">
        <w:t>д</w:t>
      </w:r>
      <w:r w:rsidR="00A026D2">
        <w:t>ника</w:t>
      </w:r>
      <w:r w:rsidRPr="006F46A7">
        <w:t>:</w:t>
      </w:r>
    </w:p>
    <w:p w:rsidR="00A026D2" w:rsidRDefault="00A03AD9" w:rsidP="00D619CF">
      <w:pPr>
        <w:tabs>
          <w:tab w:val="num" w:pos="0"/>
        </w:tabs>
        <w:ind w:firstLine="709"/>
        <w:jc w:val="both"/>
      </w:pPr>
      <w:r>
        <w:rPr>
          <w:noProof/>
        </w:rPr>
        <w:drawing>
          <wp:inline distT="0" distB="0" distL="0" distR="0">
            <wp:extent cx="5284470" cy="7334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796" t="65282" r="27718" b="2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1B" w:rsidRPr="006F46A7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 xml:space="preserve">Теперь </w:t>
      </w:r>
      <w:r w:rsidR="005A4663" w:rsidRPr="006F46A7">
        <w:t xml:space="preserve">приступим </w:t>
      </w:r>
      <w:r w:rsidRPr="006F46A7">
        <w:t>к форматированию введенного текста. Для этого п</w:t>
      </w:r>
      <w:r w:rsidRPr="006F46A7">
        <w:t>о</w:t>
      </w:r>
      <w:r w:rsidRPr="006F46A7">
        <w:t xml:space="preserve">ставьте курсор после слова «Приглашение» и нажмите клавишу </w:t>
      </w:r>
      <w:r w:rsidRPr="006F46A7">
        <w:rPr>
          <w:lang w:val="en-US"/>
        </w:rPr>
        <w:t>Enter</w:t>
      </w:r>
      <w:r w:rsidRPr="006F46A7">
        <w:t>. Далее о</w:t>
      </w:r>
      <w:r w:rsidRPr="006F46A7">
        <w:t>т</w:t>
      </w:r>
      <w:r w:rsidRPr="006F46A7">
        <w:t xml:space="preserve">делите с помощью клавиши </w:t>
      </w:r>
      <w:r w:rsidRPr="006F46A7">
        <w:rPr>
          <w:lang w:val="en-US"/>
        </w:rPr>
        <w:t>Enter</w:t>
      </w:r>
      <w:r w:rsidRPr="006F46A7">
        <w:t xml:space="preserve"> остальные предложения друг от друга (каждое предложение должно начинаться с новой строчки).</w:t>
      </w:r>
    </w:p>
    <w:p w:rsidR="00FD251B" w:rsidRPr="006F46A7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 xml:space="preserve">Выделите слово «Приглашение» и нажмите клавиши </w:t>
      </w:r>
      <w:proofErr w:type="spellStart"/>
      <w:r w:rsidRPr="006F46A7">
        <w:rPr>
          <w:lang w:val="en-US"/>
        </w:rPr>
        <w:t>Sfift</w:t>
      </w:r>
      <w:proofErr w:type="spellEnd"/>
      <w:r w:rsidRPr="006F46A7">
        <w:t>+</w:t>
      </w:r>
      <w:r w:rsidRPr="006F46A7">
        <w:rPr>
          <w:lang w:val="en-US"/>
        </w:rPr>
        <w:t>F</w:t>
      </w:r>
      <w:r w:rsidRPr="006F46A7">
        <w:t>3 (повторное нажатие приводит к изменению регистра).</w:t>
      </w:r>
    </w:p>
    <w:p w:rsidR="00FD251B" w:rsidRPr="006F46A7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 xml:space="preserve">Далее, не снимая выделения, вызовите </w:t>
      </w:r>
      <w:proofErr w:type="gramStart"/>
      <w:r w:rsidR="005A4663">
        <w:t>ДО</w:t>
      </w:r>
      <w:proofErr w:type="gramEnd"/>
      <w:r w:rsidR="005A4663">
        <w:t xml:space="preserve"> </w:t>
      </w:r>
      <w:r w:rsidRPr="00E64DCB">
        <w:rPr>
          <w:b/>
        </w:rPr>
        <w:t xml:space="preserve">Шрифт </w:t>
      </w:r>
      <w:r w:rsidRPr="006F46A7">
        <w:t xml:space="preserve"> и выберите шрифт – </w:t>
      </w:r>
      <w:r w:rsidRPr="00E64DCB">
        <w:rPr>
          <w:lang w:val="en-US"/>
        </w:rPr>
        <w:t>Tahoma</w:t>
      </w:r>
      <w:r w:rsidRPr="006F46A7">
        <w:t>, начертание – полужирный, размер – 20. Перейдите на вкладку «Инте</w:t>
      </w:r>
      <w:r w:rsidRPr="006F46A7">
        <w:t>р</w:t>
      </w:r>
      <w:r w:rsidRPr="006F46A7">
        <w:t>вал» и выберите интервал – разреженный на 5 пт.</w:t>
      </w:r>
    </w:p>
    <w:p w:rsidR="00FD251B" w:rsidRPr="006F46A7" w:rsidRDefault="005A4663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>
        <w:t xml:space="preserve">На панели </w:t>
      </w:r>
      <w:proofErr w:type="gramStart"/>
      <w:r w:rsidRPr="005A4663">
        <w:rPr>
          <w:i/>
        </w:rPr>
        <w:t>Главная</w:t>
      </w:r>
      <w:proofErr w:type="gramEnd"/>
      <w:r>
        <w:t xml:space="preserve"> в группе </w:t>
      </w:r>
      <w:r w:rsidRPr="005A4663">
        <w:rPr>
          <w:b/>
        </w:rPr>
        <w:t>Шрифт</w:t>
      </w:r>
      <w:r w:rsidR="00FD251B" w:rsidRPr="006F46A7">
        <w:t xml:space="preserve"> найдите и нажмите кнопку «По</w:t>
      </w:r>
      <w:r>
        <w:t>л</w:t>
      </w:r>
      <w:r>
        <w:t>у</w:t>
      </w:r>
      <w:r>
        <w:t>жирный</w:t>
      </w:r>
      <w:r w:rsidR="00FD251B" w:rsidRPr="006F46A7">
        <w:t>».</w:t>
      </w:r>
      <w:r w:rsidRPr="005A4663">
        <w:t xml:space="preserve"> </w:t>
      </w:r>
    </w:p>
    <w:p w:rsidR="00FD251B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>Дальнейший текст отформатируйте</w:t>
      </w:r>
      <w:r w:rsidR="005A4663">
        <w:t xml:space="preserve">, используя </w:t>
      </w:r>
      <w:proofErr w:type="gramStart"/>
      <w:r w:rsidR="005A4663">
        <w:t>ДО</w:t>
      </w:r>
      <w:proofErr w:type="gramEnd"/>
      <w:r w:rsidR="005A4663">
        <w:t xml:space="preserve"> </w:t>
      </w:r>
      <w:r w:rsidR="005A4663" w:rsidRPr="005A4663">
        <w:rPr>
          <w:b/>
        </w:rPr>
        <w:t>Шрифт</w:t>
      </w:r>
      <w:r w:rsidR="005A4663">
        <w:rPr>
          <w:b/>
        </w:rPr>
        <w:t>,</w:t>
      </w:r>
      <w:r w:rsidRPr="006F46A7">
        <w:t xml:space="preserve"> согласно образцу самостоятельно.</w:t>
      </w:r>
    </w:p>
    <w:p w:rsidR="005A4663" w:rsidRDefault="00A03AD9" w:rsidP="00D619CF">
      <w:pPr>
        <w:tabs>
          <w:tab w:val="num" w:pos="0"/>
        </w:tabs>
        <w:ind w:firstLine="709"/>
        <w:jc w:val="both"/>
      </w:pPr>
      <w:r>
        <w:rPr>
          <w:noProof/>
        </w:rPr>
        <w:drawing>
          <wp:inline distT="0" distB="0" distL="0" distR="0">
            <wp:extent cx="4903824" cy="134154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088" t="56612" r="32918" b="3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92" cy="134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1B" w:rsidRPr="006F46A7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 xml:space="preserve"> Теперь выделите весь текст и вызовите </w:t>
      </w:r>
      <w:proofErr w:type="gramStart"/>
      <w:r w:rsidR="008B72DE">
        <w:t>ДО</w:t>
      </w:r>
      <w:proofErr w:type="gramEnd"/>
      <w:r w:rsidR="008B72DE">
        <w:t xml:space="preserve"> </w:t>
      </w:r>
      <w:r w:rsidRPr="006F46A7">
        <w:rPr>
          <w:b/>
        </w:rPr>
        <w:t xml:space="preserve">Абзац. </w:t>
      </w:r>
      <w:r w:rsidRPr="006F46A7">
        <w:t>Произведите сл</w:t>
      </w:r>
      <w:r w:rsidRPr="006F46A7">
        <w:t>е</w:t>
      </w:r>
      <w:r w:rsidRPr="006F46A7">
        <w:t>дующие настройки: выравнивание – по центру, интервал перед – 12 пт., межд</w:t>
      </w:r>
      <w:r w:rsidRPr="006F46A7">
        <w:t>у</w:t>
      </w:r>
      <w:r w:rsidRPr="006F46A7">
        <w:t>строчный интервал – полуторный. Далее нажмите кнопку ОК.</w:t>
      </w:r>
    </w:p>
    <w:p w:rsidR="00FD251B" w:rsidRPr="006F46A7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>Выделите «Ваше имя» и с помощью кнопки на панели форматирования  выровняйте его по правому краю.</w:t>
      </w:r>
    </w:p>
    <w:p w:rsidR="00FD251B" w:rsidRPr="006F46A7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 xml:space="preserve">С помощью </w:t>
      </w:r>
      <w:proofErr w:type="gramStart"/>
      <w:r w:rsidR="008B72DE">
        <w:t>ДО</w:t>
      </w:r>
      <w:proofErr w:type="gramEnd"/>
      <w:r w:rsidRPr="006F46A7">
        <w:t xml:space="preserve"> </w:t>
      </w:r>
      <w:r w:rsidRPr="008B72DE">
        <w:rPr>
          <w:b/>
        </w:rPr>
        <w:t>Абзац</w:t>
      </w:r>
      <w:r w:rsidRPr="006F46A7">
        <w:t xml:space="preserve"> установите для вашего имени отступ справа 3см.</w:t>
      </w:r>
    </w:p>
    <w:p w:rsidR="00FD251B" w:rsidRDefault="00FD251B" w:rsidP="00D619CF">
      <w:pPr>
        <w:numPr>
          <w:ilvl w:val="0"/>
          <w:numId w:val="5"/>
        </w:numPr>
        <w:tabs>
          <w:tab w:val="num" w:pos="0"/>
        </w:tabs>
        <w:ind w:left="0" w:firstLine="709"/>
        <w:jc w:val="both"/>
      </w:pPr>
      <w:r w:rsidRPr="006F46A7">
        <w:t>Так должно выглядеть ваше приглашение:</w:t>
      </w:r>
    </w:p>
    <w:p w:rsidR="008B72DE" w:rsidRDefault="00A03AD9" w:rsidP="00D644DC">
      <w:pPr>
        <w:jc w:val="center"/>
      </w:pPr>
      <w:r>
        <w:rPr>
          <w:noProof/>
        </w:rPr>
        <w:drawing>
          <wp:inline distT="0" distB="0" distL="0" distR="0">
            <wp:extent cx="3383368" cy="1969864"/>
            <wp:effectExtent l="19050" t="0" r="7532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615" t="23615" r="31239" b="4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47" cy="19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4D" w:rsidRDefault="006103B1" w:rsidP="00D644DC">
      <w:pPr>
        <w:tabs>
          <w:tab w:val="center" w:pos="4536"/>
          <w:tab w:val="left" w:pos="7797"/>
        </w:tabs>
        <w:ind w:firstLine="851"/>
        <w:jc w:val="both"/>
        <w:rPr>
          <w:b/>
          <w:u w:val="single"/>
        </w:rPr>
      </w:pPr>
      <w:r w:rsidRPr="006103B1">
        <w:rPr>
          <w:b/>
          <w:u w:val="single"/>
        </w:rPr>
        <w:t>Задание 2.</w:t>
      </w:r>
      <w:r w:rsidR="003F7689">
        <w:rPr>
          <w:b/>
          <w:u w:val="single"/>
        </w:rPr>
        <w:t>2</w:t>
      </w:r>
      <w:r w:rsidRPr="006103B1">
        <w:rPr>
          <w:b/>
          <w:u w:val="single"/>
        </w:rPr>
        <w:t xml:space="preserve"> </w:t>
      </w:r>
    </w:p>
    <w:p w:rsidR="005B2518" w:rsidRDefault="005B2518" w:rsidP="00D644DC">
      <w:pPr>
        <w:tabs>
          <w:tab w:val="center" w:pos="4536"/>
          <w:tab w:val="left" w:pos="7797"/>
        </w:tabs>
        <w:ind w:firstLine="851"/>
        <w:jc w:val="both"/>
        <w:rPr>
          <w:b/>
        </w:rPr>
      </w:pPr>
      <w:r w:rsidRPr="005B2518">
        <w:t xml:space="preserve">Наберите фрагмент текста прайс-листа по </w:t>
      </w:r>
      <w:proofErr w:type="spellStart"/>
      <w:r w:rsidRPr="005B2518">
        <w:t>образцу</w:t>
      </w:r>
      <w:r w:rsidR="00ED7128">
        <w:t>на</w:t>
      </w:r>
      <w:proofErr w:type="spellEnd"/>
      <w:r w:rsidR="00ED7128">
        <w:t xml:space="preserve"> </w:t>
      </w:r>
      <w:proofErr w:type="gramStart"/>
      <w:r w:rsidR="00ED7128">
        <w:t>рисунке</w:t>
      </w:r>
      <w:proofErr w:type="gramEnd"/>
      <w:r w:rsidR="00ED7128">
        <w:t xml:space="preserve"> 1.6</w:t>
      </w:r>
      <w:r w:rsidRPr="005B2518">
        <w:t xml:space="preserve">. </w:t>
      </w:r>
      <w:r>
        <w:t>Для этого используйте размер шрифта 1</w:t>
      </w:r>
      <w:r w:rsidR="004821F7">
        <w:t>4</w:t>
      </w:r>
      <w:r>
        <w:t xml:space="preserve">пт, левую границу и </w:t>
      </w:r>
      <w:r w:rsidRPr="005B2518">
        <w:t>“</w:t>
      </w:r>
      <w:r>
        <w:t xml:space="preserve">красную строку </w:t>
      </w:r>
      <w:r w:rsidRPr="005B2518">
        <w:t>”</w:t>
      </w:r>
      <w:r>
        <w:t xml:space="preserve"> (о</w:t>
      </w:r>
      <w:r>
        <w:t>т</w:t>
      </w:r>
      <w:r>
        <w:lastRenderedPageBreak/>
        <w:t xml:space="preserve">ступ первой строки) установите на 0 см, правую границу – на 15 см. установите на горизонтальной линейке или </w:t>
      </w:r>
      <w:proofErr w:type="gramStart"/>
      <w:r>
        <w:t>через</w:t>
      </w:r>
      <w:proofErr w:type="gramEnd"/>
      <w:r>
        <w:t xml:space="preserve"> </w:t>
      </w:r>
      <w:proofErr w:type="gramStart"/>
      <w:r>
        <w:t>ДО</w:t>
      </w:r>
      <w:proofErr w:type="gramEnd"/>
      <w:r>
        <w:t xml:space="preserve"> </w:t>
      </w:r>
      <w:r w:rsidRPr="005B2518">
        <w:t>“</w:t>
      </w:r>
      <w:r w:rsidRPr="005B2518">
        <w:rPr>
          <w:b/>
        </w:rPr>
        <w:t>Табуляция</w:t>
      </w:r>
      <w:r w:rsidRPr="005B2518">
        <w:t>”</w:t>
      </w:r>
      <w:r>
        <w:t xml:space="preserve"> табуляторы необход</w:t>
      </w:r>
      <w:r>
        <w:t>и</w:t>
      </w:r>
      <w:r>
        <w:t xml:space="preserve">мых типов в соответствии с рисунком </w:t>
      </w:r>
      <w:r w:rsidR="003F7689">
        <w:t>1.</w:t>
      </w:r>
      <w:r w:rsidR="00ED7128">
        <w:t>7</w:t>
      </w:r>
      <w:r>
        <w:t>. Далее после набора текста каждой к</w:t>
      </w:r>
      <w:r>
        <w:t>о</w:t>
      </w:r>
      <w:r>
        <w:t xml:space="preserve">лонки нажимайте клавишу </w:t>
      </w:r>
      <w:proofErr w:type="spellStart"/>
      <w:r w:rsidRPr="005B2518">
        <w:rPr>
          <w:b/>
        </w:rPr>
        <w:t>Tab</w:t>
      </w:r>
      <w:proofErr w:type="spellEnd"/>
      <w:r w:rsidRPr="005B2518">
        <w:rPr>
          <w:b/>
        </w:rPr>
        <w:t>.</w:t>
      </w:r>
      <w:r>
        <w:rPr>
          <w:b/>
        </w:rPr>
        <w:t xml:space="preserve"> </w:t>
      </w:r>
    </w:p>
    <w:p w:rsidR="00632AA9" w:rsidRDefault="00ED7128" w:rsidP="00D644DC">
      <w:pPr>
        <w:tabs>
          <w:tab w:val="center" w:pos="4536"/>
          <w:tab w:val="left" w:pos="7797"/>
        </w:tabs>
        <w:ind w:firstLine="851"/>
        <w:jc w:val="both"/>
        <w:rPr>
          <w:b/>
        </w:rPr>
      </w:pPr>
      <w:r>
        <w:rPr>
          <w:noProof/>
        </w:rPr>
        <w:drawing>
          <wp:inline distT="0" distB="0" distL="0" distR="0">
            <wp:extent cx="4595480" cy="1370659"/>
            <wp:effectExtent l="1905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249" t="28115" r="29208" b="5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34" cy="137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28" w:rsidRDefault="00ED7128" w:rsidP="00ED7128">
      <w:pPr>
        <w:tabs>
          <w:tab w:val="center" w:pos="4536"/>
          <w:tab w:val="left" w:pos="7797"/>
        </w:tabs>
        <w:ind w:firstLine="851"/>
        <w:jc w:val="center"/>
        <w:rPr>
          <w:sz w:val="24"/>
          <w:szCs w:val="24"/>
        </w:rPr>
      </w:pPr>
    </w:p>
    <w:p w:rsidR="00ED7128" w:rsidRPr="00ED7128" w:rsidRDefault="00ED7128" w:rsidP="00ED7128">
      <w:pPr>
        <w:tabs>
          <w:tab w:val="center" w:pos="4536"/>
          <w:tab w:val="left" w:pos="7797"/>
        </w:tabs>
        <w:ind w:firstLine="851"/>
        <w:jc w:val="center"/>
        <w:rPr>
          <w:sz w:val="24"/>
          <w:szCs w:val="24"/>
        </w:rPr>
      </w:pPr>
      <w:r w:rsidRPr="00ED7128">
        <w:rPr>
          <w:sz w:val="24"/>
          <w:szCs w:val="24"/>
        </w:rPr>
        <w:t>Рисунок 1.6 – Прайс-лист</w:t>
      </w:r>
    </w:p>
    <w:p w:rsidR="00037800" w:rsidRPr="005B2518" w:rsidRDefault="007C0E81" w:rsidP="007C0E81">
      <w:pPr>
        <w:tabs>
          <w:tab w:val="center" w:pos="4536"/>
          <w:tab w:val="left" w:pos="7797"/>
        </w:tabs>
        <w:jc w:val="both"/>
      </w:pPr>
      <w:r>
        <w:t xml:space="preserve">             </w:t>
      </w:r>
      <w:r w:rsidR="00A03AD9">
        <w:rPr>
          <w:noProof/>
        </w:rPr>
        <w:drawing>
          <wp:inline distT="0" distB="0" distL="0" distR="0">
            <wp:extent cx="4170178" cy="340622"/>
            <wp:effectExtent l="19050" t="0" r="177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198" b="6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24" cy="34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18" w:rsidRDefault="00A03AD9" w:rsidP="00D644DC">
      <w:pPr>
        <w:tabs>
          <w:tab w:val="center" w:pos="4536"/>
          <w:tab w:val="left" w:pos="7797"/>
        </w:tabs>
        <w:jc w:val="center"/>
      </w:pPr>
      <w:r>
        <w:rPr>
          <w:noProof/>
        </w:rPr>
        <w:drawing>
          <wp:inline distT="0" distB="0" distL="0" distR="0">
            <wp:extent cx="5063313" cy="235935"/>
            <wp:effectExtent l="19050" t="0" r="3987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670" t="13326" r="21985" b="8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94" cy="23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89" w:rsidRDefault="003F7689" w:rsidP="00D644DC">
      <w:pPr>
        <w:tabs>
          <w:tab w:val="center" w:pos="4536"/>
          <w:tab w:val="left" w:pos="7797"/>
        </w:tabs>
        <w:jc w:val="center"/>
        <w:rPr>
          <w:sz w:val="24"/>
          <w:szCs w:val="24"/>
        </w:rPr>
      </w:pPr>
    </w:p>
    <w:p w:rsidR="00037800" w:rsidRPr="00037800" w:rsidRDefault="00037800" w:rsidP="00D644DC">
      <w:pPr>
        <w:tabs>
          <w:tab w:val="center" w:pos="4536"/>
          <w:tab w:val="left" w:pos="7797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1.</w:t>
      </w:r>
      <w:r w:rsidR="00ED7128">
        <w:rPr>
          <w:sz w:val="24"/>
          <w:szCs w:val="24"/>
        </w:rPr>
        <w:t>7</w:t>
      </w:r>
      <w:r>
        <w:rPr>
          <w:sz w:val="24"/>
          <w:szCs w:val="24"/>
        </w:rPr>
        <w:t xml:space="preserve"> – Табуляторы</w:t>
      </w:r>
    </w:p>
    <w:p w:rsidR="00037800" w:rsidRDefault="00037800" w:rsidP="00D644DC">
      <w:pPr>
        <w:tabs>
          <w:tab w:val="center" w:pos="4536"/>
          <w:tab w:val="left" w:pos="7797"/>
        </w:tabs>
        <w:jc w:val="center"/>
      </w:pPr>
    </w:p>
    <w:p w:rsidR="00632AA9" w:rsidRDefault="00632AA9" w:rsidP="00D644DC">
      <w:pPr>
        <w:pStyle w:val="2"/>
        <w:rPr>
          <w:i/>
          <w:sz w:val="28"/>
          <w:lang w:val="ru-RU"/>
        </w:rPr>
      </w:pPr>
      <w:bookmarkStart w:id="19" w:name="_Toc511811855"/>
      <w:bookmarkStart w:id="20" w:name="_Toc511815849"/>
      <w:bookmarkStart w:id="21" w:name="_Toc512323238"/>
      <w:bookmarkStart w:id="22" w:name="_Toc512511264"/>
      <w:r w:rsidRPr="000D3978">
        <w:rPr>
          <w:i/>
          <w:sz w:val="28"/>
          <w:lang w:val="ru-RU"/>
        </w:rPr>
        <w:t xml:space="preserve">Часть </w:t>
      </w:r>
      <w:r>
        <w:rPr>
          <w:i/>
          <w:sz w:val="28"/>
          <w:lang w:val="ru-RU"/>
        </w:rPr>
        <w:t>3 Создание таблиц и списков</w:t>
      </w:r>
      <w:bookmarkEnd w:id="19"/>
      <w:bookmarkEnd w:id="20"/>
      <w:bookmarkEnd w:id="21"/>
      <w:bookmarkEnd w:id="22"/>
    </w:p>
    <w:p w:rsidR="00632AA9" w:rsidRPr="007730C1" w:rsidRDefault="00E841AA" w:rsidP="00E841AA">
      <w:pPr>
        <w:ind w:firstLine="709"/>
        <w:jc w:val="both"/>
      </w:pPr>
      <w:r w:rsidRPr="00930C9F">
        <w:rPr>
          <w:rFonts w:eastAsia="Calibri"/>
          <w:lang w:eastAsia="en-US"/>
        </w:rPr>
        <w:t>Таблицы используются для наглядного и компактного представления да</w:t>
      </w:r>
      <w:r w:rsidRPr="00930C9F">
        <w:rPr>
          <w:rFonts w:eastAsia="Calibri"/>
          <w:lang w:eastAsia="en-US"/>
        </w:rPr>
        <w:t>н</w:t>
      </w:r>
      <w:r w:rsidRPr="00930C9F">
        <w:rPr>
          <w:rFonts w:eastAsia="Calibri"/>
          <w:lang w:eastAsia="en-US"/>
        </w:rPr>
        <w:t>ных. Они являются необходимым элементом научно-технической и экономич</w:t>
      </w:r>
      <w:r w:rsidRPr="00930C9F">
        <w:rPr>
          <w:rFonts w:eastAsia="Calibri"/>
          <w:lang w:eastAsia="en-US"/>
        </w:rPr>
        <w:t>е</w:t>
      </w:r>
      <w:r w:rsidRPr="00930C9F">
        <w:rPr>
          <w:rFonts w:eastAsia="Calibri"/>
          <w:lang w:eastAsia="en-US"/>
        </w:rPr>
        <w:t xml:space="preserve">ской документации. </w:t>
      </w:r>
      <w:r w:rsidR="00632AA9" w:rsidRPr="007730C1">
        <w:t xml:space="preserve">Текстовый редактор </w:t>
      </w:r>
      <w:proofErr w:type="spellStart"/>
      <w:r w:rsidR="00632AA9" w:rsidRPr="007730C1">
        <w:t>Microsoft</w:t>
      </w:r>
      <w:proofErr w:type="spellEnd"/>
      <w:r w:rsidR="00632AA9" w:rsidRPr="007730C1">
        <w:t xml:space="preserve"> </w:t>
      </w:r>
      <w:proofErr w:type="spellStart"/>
      <w:r w:rsidR="00632AA9" w:rsidRPr="007730C1">
        <w:t>Word</w:t>
      </w:r>
      <w:proofErr w:type="spellEnd"/>
      <w:r w:rsidR="00632AA9" w:rsidRPr="007730C1">
        <w:t xml:space="preserve"> позволяет создавать стандартные или рисованные таблицы, а также размещать в текстовом докуме</w:t>
      </w:r>
      <w:r w:rsidR="00632AA9" w:rsidRPr="007730C1">
        <w:t>н</w:t>
      </w:r>
      <w:r w:rsidR="00632AA9" w:rsidRPr="007730C1">
        <w:t xml:space="preserve">те рабочие листы электронной таблицы </w:t>
      </w:r>
      <w:proofErr w:type="spellStart"/>
      <w:r w:rsidR="00632AA9" w:rsidRPr="007730C1">
        <w:t>Excel</w:t>
      </w:r>
      <w:proofErr w:type="spellEnd"/>
      <w:r w:rsidR="00632AA9" w:rsidRPr="007730C1">
        <w:t>.</w:t>
      </w:r>
      <w:r>
        <w:t xml:space="preserve"> </w:t>
      </w:r>
      <w:r w:rsidR="00632AA9" w:rsidRPr="007730C1">
        <w:t>В ячейки таблиц может вводиться: текст, числа, формулы, подтаблицы, графические объекты. Текст и ячейке может состоять из абзацев, каждый из которых может иметь собственный формат. К содержимому ячеек применимы все технологии редактирования и форматиров</w:t>
      </w:r>
      <w:r w:rsidR="00632AA9" w:rsidRPr="007730C1">
        <w:t>а</w:t>
      </w:r>
      <w:r w:rsidR="00632AA9" w:rsidRPr="007730C1">
        <w:t>ния текстовых документов.</w:t>
      </w:r>
    </w:p>
    <w:p w:rsidR="00CB08C2" w:rsidRDefault="00CB08C2" w:rsidP="00E841AA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930C9F">
        <w:rPr>
          <w:rFonts w:eastAsia="Calibri"/>
          <w:lang w:eastAsia="en-US"/>
        </w:rPr>
        <w:t xml:space="preserve">При создании таблиц следует использовать группу </w:t>
      </w:r>
      <w:r w:rsidRPr="00CB08C2">
        <w:rPr>
          <w:rFonts w:eastAsia="Calibri"/>
          <w:b/>
          <w:lang w:eastAsia="en-US"/>
        </w:rPr>
        <w:t>Таблица</w:t>
      </w:r>
      <w:r w:rsidRPr="00930C9F">
        <w:rPr>
          <w:rFonts w:eastAsia="Calibri"/>
          <w:lang w:eastAsia="en-US"/>
        </w:rPr>
        <w:t xml:space="preserve"> вкладки </w:t>
      </w:r>
      <w:r w:rsidRPr="00CB08C2">
        <w:rPr>
          <w:rFonts w:eastAsia="Calibri"/>
          <w:i/>
          <w:lang w:eastAsia="en-US"/>
        </w:rPr>
        <w:t>Вставка</w:t>
      </w:r>
      <w:r w:rsidRPr="00930C9F">
        <w:rPr>
          <w:rFonts w:eastAsia="Calibri"/>
          <w:lang w:eastAsia="en-US"/>
        </w:rPr>
        <w:t xml:space="preserve"> ленты. В результате выполнения команды</w:t>
      </w:r>
      <w:proofErr w:type="gramStart"/>
      <w:r w:rsidRPr="00930C9F">
        <w:rPr>
          <w:rFonts w:eastAsia="Calibri"/>
          <w:lang w:eastAsia="en-US"/>
        </w:rPr>
        <w:t xml:space="preserve"> </w:t>
      </w:r>
      <w:r w:rsidRPr="00CF254F">
        <w:rPr>
          <w:rFonts w:eastAsia="Calibri"/>
          <w:b/>
          <w:i/>
          <w:lang w:eastAsia="en-US"/>
        </w:rPr>
        <w:t>В</w:t>
      </w:r>
      <w:proofErr w:type="gramEnd"/>
      <w:r w:rsidRPr="00CF254F">
        <w:rPr>
          <w:rFonts w:eastAsia="Calibri"/>
          <w:b/>
          <w:i/>
          <w:lang w:eastAsia="en-US"/>
        </w:rPr>
        <w:t>ставить таблицу</w:t>
      </w:r>
      <w:r>
        <w:rPr>
          <w:rFonts w:eastAsia="Calibri"/>
          <w:lang w:eastAsia="en-US"/>
        </w:rPr>
        <w:t xml:space="preserve"> откр</w:t>
      </w:r>
      <w:r>
        <w:rPr>
          <w:rFonts w:eastAsia="Calibri"/>
          <w:lang w:eastAsia="en-US"/>
        </w:rPr>
        <w:t>ы</w:t>
      </w:r>
      <w:r>
        <w:rPr>
          <w:rFonts w:eastAsia="Calibri"/>
          <w:lang w:eastAsia="en-US"/>
        </w:rPr>
        <w:t>вается ДО</w:t>
      </w:r>
      <w:r w:rsidRPr="00CF254F">
        <w:rPr>
          <w:rFonts w:eastAsia="Calibri"/>
          <w:lang w:eastAsia="en-US"/>
        </w:rPr>
        <w:t xml:space="preserve"> </w:t>
      </w:r>
      <w:r w:rsidRPr="00CF254F">
        <w:rPr>
          <w:rFonts w:eastAsia="Calibri"/>
          <w:i/>
          <w:lang w:eastAsia="en-US"/>
        </w:rPr>
        <w:t>Вставка таблицы</w:t>
      </w:r>
      <w:r w:rsidRPr="00CF254F">
        <w:rPr>
          <w:rFonts w:eastAsia="Calibri"/>
          <w:lang w:eastAsia="en-US"/>
        </w:rPr>
        <w:t>, где надо указать число строк и столбцов создава</w:t>
      </w:r>
      <w:r w:rsidRPr="00CF254F">
        <w:rPr>
          <w:rFonts w:eastAsia="Calibri"/>
          <w:lang w:eastAsia="en-US"/>
        </w:rPr>
        <w:t>е</w:t>
      </w:r>
      <w:r w:rsidRPr="00CF254F">
        <w:rPr>
          <w:rFonts w:eastAsia="Calibri"/>
          <w:lang w:eastAsia="en-US"/>
        </w:rPr>
        <w:t xml:space="preserve">мой таблицы, а также установить нужные переключатели </w:t>
      </w:r>
      <w:proofErr w:type="spellStart"/>
      <w:r w:rsidRPr="00CF254F">
        <w:rPr>
          <w:rFonts w:eastAsia="Calibri"/>
          <w:lang w:eastAsia="en-US"/>
        </w:rPr>
        <w:t>Автоподбор</w:t>
      </w:r>
      <w:proofErr w:type="spellEnd"/>
      <w:r w:rsidRPr="00CF254F">
        <w:rPr>
          <w:rFonts w:eastAsia="Calibri"/>
          <w:lang w:eastAsia="en-US"/>
        </w:rPr>
        <w:t xml:space="preserve"> ширины столбцов</w:t>
      </w:r>
      <w:r>
        <w:rPr>
          <w:rFonts w:eastAsia="Calibri"/>
          <w:lang w:eastAsia="en-US"/>
        </w:rPr>
        <w:t xml:space="preserve"> (рисунок </w:t>
      </w:r>
      <w:r w:rsidR="003F7689">
        <w:rPr>
          <w:rFonts w:eastAsia="Calibri"/>
          <w:lang w:eastAsia="en-US"/>
        </w:rPr>
        <w:t>1.</w:t>
      </w:r>
      <w:r w:rsidR="003669D7">
        <w:rPr>
          <w:rFonts w:eastAsia="Calibri"/>
          <w:lang w:eastAsia="en-US"/>
        </w:rPr>
        <w:t>8</w:t>
      </w:r>
      <w:r>
        <w:rPr>
          <w:rFonts w:eastAsia="Calibri"/>
          <w:lang w:eastAsia="en-US"/>
        </w:rPr>
        <w:t>).</w:t>
      </w:r>
      <w:r w:rsidR="00E841AA">
        <w:rPr>
          <w:rFonts w:eastAsia="Calibri"/>
          <w:lang w:eastAsia="en-US"/>
        </w:rPr>
        <w:t xml:space="preserve"> </w:t>
      </w:r>
      <w:r w:rsidRPr="00CF254F">
        <w:rPr>
          <w:rFonts w:eastAsia="Calibri"/>
          <w:lang w:eastAsia="en-US"/>
        </w:rPr>
        <w:t xml:space="preserve">Если выбрать переключатель </w:t>
      </w:r>
      <w:proofErr w:type="spellStart"/>
      <w:r w:rsidRPr="00CF254F">
        <w:rPr>
          <w:rFonts w:eastAsia="Calibri"/>
          <w:i/>
          <w:lang w:eastAsia="en-US"/>
        </w:rPr>
        <w:t>Автоподбор</w:t>
      </w:r>
      <w:proofErr w:type="spellEnd"/>
      <w:r w:rsidRPr="00CF254F">
        <w:rPr>
          <w:rFonts w:eastAsia="Calibri"/>
          <w:i/>
          <w:lang w:eastAsia="en-US"/>
        </w:rPr>
        <w:t xml:space="preserve"> ширины столбцов</w:t>
      </w:r>
      <w:r>
        <w:rPr>
          <w:rFonts w:eastAsia="Calibri"/>
          <w:lang w:eastAsia="en-US"/>
        </w:rPr>
        <w:t xml:space="preserve"> –</w:t>
      </w:r>
      <w:r w:rsidRPr="00CF254F">
        <w:rPr>
          <w:rFonts w:eastAsia="Calibri"/>
          <w:lang w:eastAsia="en-US"/>
        </w:rPr>
        <w:t xml:space="preserve"> </w:t>
      </w:r>
      <w:proofErr w:type="gramStart"/>
      <w:r w:rsidRPr="00CF254F">
        <w:rPr>
          <w:rFonts w:eastAsia="Calibri"/>
          <w:b/>
          <w:i/>
          <w:lang w:eastAsia="en-US"/>
        </w:rPr>
        <w:t>Постоянная</w:t>
      </w:r>
      <w:proofErr w:type="gramEnd"/>
      <w:r w:rsidRPr="00CF254F">
        <w:rPr>
          <w:rFonts w:eastAsia="Calibri"/>
          <w:lang w:eastAsia="en-US"/>
        </w:rPr>
        <w:t>, то устанавливаются равные значения ширины для всех столбцов. Значе</w:t>
      </w:r>
      <w:r>
        <w:rPr>
          <w:rFonts w:eastAsia="Calibri"/>
          <w:lang w:eastAsia="en-US"/>
        </w:rPr>
        <w:t>ния вво</w:t>
      </w:r>
      <w:r w:rsidRPr="00CF254F">
        <w:rPr>
          <w:rFonts w:eastAsia="Calibri"/>
          <w:lang w:eastAsia="en-US"/>
        </w:rPr>
        <w:t>дятся в поле рядом. При выборе переключателя</w:t>
      </w:r>
      <w:proofErr w:type="gramStart"/>
      <w:r w:rsidRPr="00CF254F">
        <w:rPr>
          <w:rFonts w:eastAsia="Calibri"/>
          <w:lang w:eastAsia="en-US"/>
        </w:rPr>
        <w:t xml:space="preserve"> </w:t>
      </w:r>
      <w:r w:rsidRPr="00CF254F">
        <w:rPr>
          <w:rFonts w:eastAsia="Calibri"/>
          <w:b/>
          <w:i/>
          <w:lang w:eastAsia="en-US"/>
        </w:rPr>
        <w:t>П</w:t>
      </w:r>
      <w:proofErr w:type="gramEnd"/>
      <w:r w:rsidRPr="00CF254F">
        <w:rPr>
          <w:rFonts w:eastAsia="Calibri"/>
          <w:b/>
          <w:i/>
          <w:lang w:eastAsia="en-US"/>
        </w:rPr>
        <w:t>о с</w:t>
      </w:r>
      <w:r w:rsidRPr="00CF254F">
        <w:rPr>
          <w:rFonts w:eastAsia="Calibri"/>
          <w:b/>
          <w:i/>
          <w:lang w:eastAsia="en-US"/>
        </w:rPr>
        <w:t>о</w:t>
      </w:r>
      <w:r w:rsidRPr="00CF254F">
        <w:rPr>
          <w:rFonts w:eastAsia="Calibri"/>
          <w:b/>
          <w:i/>
          <w:lang w:eastAsia="en-US"/>
        </w:rPr>
        <w:t>держимому</w:t>
      </w:r>
      <w:r w:rsidRPr="00CF254F">
        <w:rPr>
          <w:rFonts w:eastAsia="Calibri"/>
          <w:lang w:eastAsia="en-US"/>
        </w:rPr>
        <w:t xml:space="preserve"> – ширина столбцов изменяется в соответствии с вводимым текстом. Переклю</w:t>
      </w:r>
      <w:r>
        <w:rPr>
          <w:rFonts w:eastAsia="Calibri"/>
          <w:lang w:eastAsia="en-US"/>
        </w:rPr>
        <w:t>чатель</w:t>
      </w:r>
      <w:proofErr w:type="gramStart"/>
      <w:r>
        <w:rPr>
          <w:rFonts w:eastAsia="Calibri"/>
          <w:lang w:eastAsia="en-US"/>
        </w:rPr>
        <w:t xml:space="preserve"> </w:t>
      </w:r>
      <w:r w:rsidRPr="00CF254F">
        <w:rPr>
          <w:rFonts w:eastAsia="Calibri"/>
          <w:b/>
          <w:i/>
          <w:lang w:eastAsia="en-US"/>
        </w:rPr>
        <w:t>П</w:t>
      </w:r>
      <w:proofErr w:type="gramEnd"/>
      <w:r w:rsidRPr="00CF254F">
        <w:rPr>
          <w:rFonts w:eastAsia="Calibri"/>
          <w:b/>
          <w:i/>
          <w:lang w:eastAsia="en-US"/>
        </w:rPr>
        <w:t>о ширине</w:t>
      </w:r>
      <w:r w:rsidRPr="00CF254F">
        <w:rPr>
          <w:rFonts w:eastAsia="Calibri"/>
          <w:lang w:eastAsia="en-US"/>
        </w:rPr>
        <w:t xml:space="preserve"> окна устанавливает общую ширину таблицы равной ширине бумаги.</w:t>
      </w:r>
    </w:p>
    <w:p w:rsidR="004E330A" w:rsidRDefault="004E330A" w:rsidP="004E330A">
      <w:pPr>
        <w:spacing w:after="200"/>
        <w:ind w:firstLine="709"/>
        <w:contextualSpacing/>
        <w:jc w:val="both"/>
      </w:pPr>
      <w:r>
        <w:rPr>
          <w:rFonts w:eastAsia="Calibri"/>
          <w:lang w:eastAsia="en-US"/>
        </w:rPr>
        <w:t>Если поставить курсор или выделить какую-то часть таблицы, то на пр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 xml:space="preserve">вом краю ленты </w:t>
      </w:r>
      <w:r w:rsidRPr="003D7016">
        <w:rPr>
          <w:rFonts w:eastAsia="Calibri"/>
          <w:lang w:eastAsia="en-US"/>
        </w:rPr>
        <w:t xml:space="preserve">появятся две дополнительные (контекстные) вкладки ленты: </w:t>
      </w:r>
      <w:r w:rsidRPr="003D7016">
        <w:rPr>
          <w:rFonts w:eastAsia="Calibri"/>
          <w:i/>
          <w:lang w:eastAsia="en-US"/>
        </w:rPr>
        <w:t>Конструктор и Макет</w:t>
      </w:r>
      <w:r w:rsidRPr="003D7016">
        <w:rPr>
          <w:rFonts w:eastAsia="Calibri"/>
          <w:lang w:eastAsia="en-US"/>
        </w:rPr>
        <w:t xml:space="preserve">, </w:t>
      </w:r>
      <w:proofErr w:type="gramStart"/>
      <w:r w:rsidRPr="003D7016">
        <w:rPr>
          <w:rFonts w:eastAsia="Calibri"/>
          <w:lang w:eastAsia="en-US"/>
        </w:rPr>
        <w:t>которые</w:t>
      </w:r>
      <w:proofErr w:type="gramEnd"/>
      <w:r>
        <w:rPr>
          <w:rFonts w:eastAsia="Calibri"/>
          <w:lang w:eastAsia="en-US"/>
        </w:rPr>
        <w:t xml:space="preserve"> </w:t>
      </w:r>
      <w:r w:rsidRPr="003D7016">
        <w:rPr>
          <w:rFonts w:eastAsia="Calibri"/>
          <w:lang w:eastAsia="en-US"/>
        </w:rPr>
        <w:t xml:space="preserve">имеют общее название </w:t>
      </w:r>
      <w:r w:rsidRPr="003D7016">
        <w:rPr>
          <w:rFonts w:eastAsia="Calibri"/>
          <w:b/>
          <w:lang w:eastAsia="en-US"/>
        </w:rPr>
        <w:t>Работа с таблицами</w:t>
      </w:r>
      <w:r w:rsidRPr="003D7016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При помощи кнопок, расположенных на вкладке </w:t>
      </w:r>
      <w:r w:rsidRPr="00AD12EA">
        <w:rPr>
          <w:rFonts w:eastAsia="Calibri"/>
          <w:i/>
          <w:lang w:eastAsia="en-US"/>
        </w:rPr>
        <w:t>Конструктор</w:t>
      </w:r>
      <w:r>
        <w:rPr>
          <w:rFonts w:eastAsia="Calibri"/>
          <w:lang w:eastAsia="en-US"/>
        </w:rPr>
        <w:t xml:space="preserve"> форматируется внешний вид таблицы (границы, заливка, стиль и т.д.). Вкладка </w:t>
      </w:r>
      <w:r w:rsidRPr="00A51356">
        <w:rPr>
          <w:rFonts w:eastAsia="Calibri"/>
          <w:i/>
          <w:lang w:eastAsia="en-US"/>
        </w:rPr>
        <w:t>Макет</w:t>
      </w:r>
      <w:r>
        <w:rPr>
          <w:rFonts w:eastAsia="Calibri"/>
          <w:lang w:eastAsia="en-US"/>
        </w:rPr>
        <w:t xml:space="preserve"> позволяет отформатировать таблицу (объединить или разбить ячейки, вставить или удалить столбцы и строки, задать определенные размеры строк и столбцов и т.д.). </w:t>
      </w:r>
      <w:r w:rsidRPr="007730C1">
        <w:t>Перв</w:t>
      </w:r>
      <w:r w:rsidRPr="007730C1">
        <w:t>о</w:t>
      </w:r>
      <w:r w:rsidRPr="007730C1">
        <w:lastRenderedPageBreak/>
        <w:t xml:space="preserve">начально созданную структуру стандартной таблицы можно </w:t>
      </w:r>
      <w:r>
        <w:t>также</w:t>
      </w:r>
      <w:r w:rsidRPr="007730C1">
        <w:t xml:space="preserve"> изменить с помощью команд</w:t>
      </w:r>
      <w:r>
        <w:t xml:space="preserve"> контекстного меню, вызываемого в области таблицы.</w:t>
      </w:r>
    </w:p>
    <w:p w:rsidR="004E330A" w:rsidRPr="004E330A" w:rsidRDefault="004E330A" w:rsidP="00E841AA">
      <w:pPr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CB08C2" w:rsidRDefault="00A03AD9" w:rsidP="00D644DC">
      <w:pPr>
        <w:spacing w:after="200"/>
        <w:ind w:firstLine="851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1722622" cy="1775638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154" t="2205" r="70697" b="6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59" cy="17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8C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44077" cy="1722474"/>
            <wp:effectExtent l="19050" t="0" r="3723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482" t="13501" r="51010" b="5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76" cy="17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C2" w:rsidRPr="004E330A" w:rsidRDefault="00CB08C2" w:rsidP="00D644DC">
      <w:pPr>
        <w:spacing w:after="200"/>
        <w:ind w:firstLine="851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CB08C2" w:rsidRDefault="00CB08C2" w:rsidP="00D644DC">
      <w:pPr>
        <w:spacing w:after="200"/>
        <w:ind w:firstLine="851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Рисунок </w:t>
      </w:r>
      <w:r w:rsidR="003F7689">
        <w:rPr>
          <w:rFonts w:eastAsia="Calibri"/>
          <w:sz w:val="24"/>
          <w:szCs w:val="24"/>
          <w:lang w:eastAsia="en-US"/>
        </w:rPr>
        <w:t>1.</w:t>
      </w:r>
      <w:r w:rsidR="003669D7">
        <w:rPr>
          <w:rFonts w:eastAsia="Calibri"/>
          <w:sz w:val="24"/>
          <w:szCs w:val="24"/>
          <w:lang w:eastAsia="en-US"/>
        </w:rPr>
        <w:t>8</w:t>
      </w:r>
      <w:r w:rsidRPr="00CB08C2">
        <w:rPr>
          <w:rFonts w:eastAsia="Calibri"/>
          <w:sz w:val="24"/>
          <w:szCs w:val="24"/>
          <w:lang w:eastAsia="en-US"/>
        </w:rPr>
        <w:t xml:space="preserve"> – Диалоговое окно для создания таблицы</w:t>
      </w:r>
    </w:p>
    <w:p w:rsidR="00030D26" w:rsidRPr="00CB08C2" w:rsidRDefault="00030D26" w:rsidP="00D644DC">
      <w:pPr>
        <w:spacing w:after="200"/>
        <w:ind w:firstLine="851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7D20FC" w:rsidRDefault="007D20FC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CC2884">
        <w:rPr>
          <w:rFonts w:eastAsia="Calibri"/>
          <w:lang w:eastAsia="en-US"/>
        </w:rPr>
        <w:t xml:space="preserve">В программу </w:t>
      </w:r>
      <w:proofErr w:type="spellStart"/>
      <w:r w:rsidRPr="00CC2884">
        <w:rPr>
          <w:rFonts w:eastAsia="Calibri"/>
          <w:lang w:eastAsia="en-US"/>
        </w:rPr>
        <w:t>Word</w:t>
      </w:r>
      <w:proofErr w:type="spellEnd"/>
      <w:r w:rsidRPr="00CC2884">
        <w:rPr>
          <w:rFonts w:eastAsia="Calibri"/>
          <w:lang w:eastAsia="en-US"/>
        </w:rPr>
        <w:t xml:space="preserve"> заложено представление о таблице, как о некотором аналоге </w:t>
      </w:r>
      <w:r w:rsidRPr="00CC2884">
        <w:rPr>
          <w:rFonts w:eastAsia="Calibri"/>
          <w:i/>
          <w:lang w:eastAsia="en-US"/>
        </w:rPr>
        <w:t>Базы данных</w:t>
      </w:r>
      <w:r w:rsidRPr="00CC2884">
        <w:rPr>
          <w:rFonts w:eastAsia="Calibri"/>
          <w:lang w:eastAsia="en-US"/>
        </w:rPr>
        <w:t>. Это позволяет выполнять с таблицей некоторые несло</w:t>
      </w:r>
      <w:r w:rsidRPr="00CC2884">
        <w:rPr>
          <w:rFonts w:eastAsia="Calibri"/>
          <w:lang w:eastAsia="en-US"/>
        </w:rPr>
        <w:t>ж</w:t>
      </w:r>
      <w:r w:rsidRPr="00CC2884">
        <w:rPr>
          <w:rFonts w:eastAsia="Calibri"/>
          <w:lang w:eastAsia="en-US"/>
        </w:rPr>
        <w:t>ные операции: сортировку данных, вычисления по формулам и др.</w:t>
      </w:r>
    </w:p>
    <w:p w:rsidR="007D20FC" w:rsidRDefault="007D20FC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CC2884">
        <w:rPr>
          <w:rFonts w:eastAsia="Calibri"/>
          <w:lang w:eastAsia="en-US"/>
        </w:rPr>
        <w:t xml:space="preserve"> Для сортировки столбца таблицы следует установить курсор в таб</w:t>
      </w:r>
      <w:r>
        <w:rPr>
          <w:rFonts w:eastAsia="Calibri"/>
          <w:lang w:eastAsia="en-US"/>
        </w:rPr>
        <w:t>лице, затем</w:t>
      </w:r>
      <w:r w:rsidRPr="00CC2884">
        <w:rPr>
          <w:rFonts w:eastAsia="Calibri"/>
          <w:lang w:eastAsia="en-US"/>
        </w:rPr>
        <w:t xml:space="preserve"> в группе </w:t>
      </w:r>
      <w:r w:rsidRPr="00CC2884">
        <w:rPr>
          <w:rFonts w:eastAsia="Calibri"/>
          <w:i/>
          <w:lang w:eastAsia="en-US"/>
        </w:rPr>
        <w:t>Работа с таблицей</w:t>
      </w:r>
      <w:r w:rsidRPr="00CC2884">
        <w:rPr>
          <w:rFonts w:eastAsia="Calibri"/>
          <w:lang w:eastAsia="en-US"/>
        </w:rPr>
        <w:t xml:space="preserve"> щелкнуть вкладку </w:t>
      </w:r>
      <w:r w:rsidRPr="00CC2884">
        <w:rPr>
          <w:rFonts w:eastAsia="Calibri"/>
          <w:b/>
          <w:lang w:eastAsia="en-US"/>
        </w:rPr>
        <w:t>Макет</w:t>
      </w:r>
      <w:r w:rsidRPr="00CC2884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где</w:t>
      </w:r>
      <w:r w:rsidRPr="00CC2884">
        <w:rPr>
          <w:rFonts w:eastAsia="Calibri"/>
          <w:lang w:eastAsia="en-US"/>
        </w:rPr>
        <w:t xml:space="preserve"> в группе </w:t>
      </w:r>
      <w:r w:rsidRPr="00CC2884">
        <w:rPr>
          <w:rFonts w:eastAsia="Calibri"/>
          <w:i/>
          <w:lang w:eastAsia="en-US"/>
        </w:rPr>
        <w:t>Да</w:t>
      </w:r>
      <w:r w:rsidRPr="00CC2884">
        <w:rPr>
          <w:rFonts w:eastAsia="Calibri"/>
          <w:i/>
          <w:lang w:eastAsia="en-US"/>
        </w:rPr>
        <w:t>н</w:t>
      </w:r>
      <w:r w:rsidRPr="00CC2884">
        <w:rPr>
          <w:rFonts w:eastAsia="Calibri"/>
          <w:i/>
          <w:lang w:eastAsia="en-US"/>
        </w:rPr>
        <w:t>ные</w:t>
      </w:r>
      <w:r w:rsidRPr="00CC2884">
        <w:rPr>
          <w:rFonts w:eastAsia="Calibri"/>
          <w:lang w:eastAsia="en-US"/>
        </w:rPr>
        <w:t xml:space="preserve"> выбрать команду</w:t>
      </w:r>
      <w:proofErr w:type="gramStart"/>
      <w:r w:rsidRPr="00CC2884">
        <w:rPr>
          <w:rFonts w:eastAsia="Calibri"/>
          <w:lang w:eastAsia="en-US"/>
        </w:rPr>
        <w:t xml:space="preserve"> </w:t>
      </w:r>
      <w:r w:rsidRPr="00CC2884">
        <w:rPr>
          <w:rFonts w:eastAsia="Calibri"/>
          <w:b/>
          <w:i/>
          <w:lang w:eastAsia="en-US"/>
        </w:rPr>
        <w:t>С</w:t>
      </w:r>
      <w:proofErr w:type="gramEnd"/>
      <w:r w:rsidRPr="00CC2884">
        <w:rPr>
          <w:rFonts w:eastAsia="Calibri"/>
          <w:b/>
          <w:i/>
          <w:lang w:eastAsia="en-US"/>
        </w:rPr>
        <w:t>ортировать</w:t>
      </w:r>
      <w:r>
        <w:rPr>
          <w:rFonts w:eastAsia="Calibri"/>
          <w:lang w:eastAsia="en-US"/>
        </w:rPr>
        <w:t xml:space="preserve">. В </w:t>
      </w:r>
      <w:proofErr w:type="gramStart"/>
      <w:r>
        <w:rPr>
          <w:rFonts w:eastAsia="Calibri"/>
          <w:lang w:eastAsia="en-US"/>
        </w:rPr>
        <w:t>появившемся</w:t>
      </w:r>
      <w:proofErr w:type="gramEnd"/>
      <w:r>
        <w:rPr>
          <w:rFonts w:eastAsia="Calibri"/>
          <w:lang w:eastAsia="en-US"/>
        </w:rPr>
        <w:t xml:space="preserve"> ДО</w:t>
      </w:r>
      <w:r w:rsidRPr="00CC2884">
        <w:rPr>
          <w:rFonts w:eastAsia="Calibri"/>
          <w:lang w:eastAsia="en-US"/>
        </w:rPr>
        <w:t xml:space="preserve"> </w:t>
      </w:r>
      <w:r w:rsidRPr="00CC2884">
        <w:rPr>
          <w:rFonts w:eastAsia="Calibri"/>
          <w:i/>
          <w:lang w:eastAsia="en-US"/>
        </w:rPr>
        <w:t>Сортировка</w:t>
      </w:r>
      <w:r w:rsidRPr="00CC2884">
        <w:rPr>
          <w:rFonts w:eastAsia="Calibri"/>
          <w:lang w:eastAsia="en-US"/>
        </w:rPr>
        <w:t xml:space="preserve"> </w:t>
      </w:r>
      <w:r w:rsidR="00201EDD">
        <w:rPr>
          <w:rFonts w:eastAsia="Calibri"/>
          <w:lang w:eastAsia="en-US"/>
        </w:rPr>
        <w:t xml:space="preserve"> </w:t>
      </w:r>
      <w:r w:rsidRPr="00CC2884">
        <w:rPr>
          <w:rFonts w:eastAsia="Calibri"/>
          <w:lang w:eastAsia="en-US"/>
        </w:rPr>
        <w:t>выбрать необходимые параметры</w:t>
      </w:r>
      <w:r>
        <w:rPr>
          <w:rFonts w:eastAsia="Calibri"/>
          <w:lang w:eastAsia="en-US"/>
        </w:rPr>
        <w:t xml:space="preserve">. </w:t>
      </w:r>
      <w:r w:rsidRPr="00CC2884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Д</w:t>
      </w:r>
      <w:r w:rsidRPr="00CC2884">
        <w:rPr>
          <w:rFonts w:eastAsia="Calibri"/>
          <w:lang w:eastAsia="en-US"/>
        </w:rPr>
        <w:t>ля</w:t>
      </w:r>
      <w:r>
        <w:rPr>
          <w:rFonts w:eastAsia="Calibri"/>
          <w:lang w:eastAsia="en-US"/>
        </w:rPr>
        <w:t xml:space="preserve"> </w:t>
      </w:r>
      <w:r w:rsidRPr="00CC2884">
        <w:rPr>
          <w:rFonts w:eastAsia="Calibri"/>
          <w:lang w:eastAsia="en-US"/>
        </w:rPr>
        <w:t xml:space="preserve"> сортировки данных </w:t>
      </w:r>
      <w:r>
        <w:rPr>
          <w:rFonts w:eastAsia="Calibri"/>
          <w:lang w:eastAsia="en-US"/>
        </w:rPr>
        <w:t xml:space="preserve">по нескольким параметрам, </w:t>
      </w:r>
      <w:r w:rsidRPr="00CC2884">
        <w:rPr>
          <w:rFonts w:eastAsia="Calibri"/>
          <w:lang w:eastAsia="en-US"/>
        </w:rPr>
        <w:t>необходимо выбрать первый столбец, по которому будет осуществляться сорт</w:t>
      </w:r>
      <w:r w:rsidRPr="00CC2884">
        <w:rPr>
          <w:rFonts w:eastAsia="Calibri"/>
          <w:lang w:eastAsia="en-US"/>
        </w:rPr>
        <w:t>и</w:t>
      </w:r>
      <w:r w:rsidRPr="00CC2884">
        <w:rPr>
          <w:rFonts w:eastAsia="Calibri"/>
          <w:lang w:eastAsia="en-US"/>
        </w:rPr>
        <w:t xml:space="preserve">ровка, и указать тип его данных. Затем, </w:t>
      </w:r>
      <w:r>
        <w:rPr>
          <w:rFonts w:eastAsia="Calibri"/>
          <w:lang w:eastAsia="en-US"/>
        </w:rPr>
        <w:t>установить</w:t>
      </w:r>
      <w:r w:rsidRPr="00CC2884">
        <w:rPr>
          <w:rFonts w:eastAsia="Calibri"/>
          <w:lang w:eastAsia="en-US"/>
        </w:rPr>
        <w:t xml:space="preserve"> параметры вложенных столбцов (второго и третьего). </w:t>
      </w:r>
    </w:p>
    <w:p w:rsidR="00201EDD" w:rsidRPr="00107996" w:rsidRDefault="00201EDD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730C1">
        <w:t xml:space="preserve">В таблицах </w:t>
      </w:r>
      <w:proofErr w:type="spellStart"/>
      <w:r w:rsidRPr="007730C1">
        <w:t>Microsoft</w:t>
      </w:r>
      <w:proofErr w:type="spellEnd"/>
      <w:r w:rsidRPr="007730C1">
        <w:t xml:space="preserve"> </w:t>
      </w:r>
      <w:proofErr w:type="spellStart"/>
      <w:r w:rsidRPr="007730C1">
        <w:t>Word</w:t>
      </w:r>
      <w:proofErr w:type="spellEnd"/>
      <w:r w:rsidRPr="007730C1">
        <w:t xml:space="preserve"> можно выполнят</w:t>
      </w:r>
      <w:r>
        <w:t xml:space="preserve">ь вычисления, которые </w:t>
      </w:r>
      <w:r w:rsidRPr="00CC2884">
        <w:rPr>
          <w:rFonts w:eastAsia="Calibri"/>
          <w:lang w:eastAsia="en-US"/>
        </w:rPr>
        <w:t>баз</w:t>
      </w:r>
      <w:r w:rsidRPr="00CC2884">
        <w:rPr>
          <w:rFonts w:eastAsia="Calibri"/>
          <w:lang w:eastAsia="en-US"/>
        </w:rPr>
        <w:t>и</w:t>
      </w:r>
      <w:r w:rsidRPr="00CC2884">
        <w:rPr>
          <w:rFonts w:eastAsia="Calibri"/>
          <w:lang w:eastAsia="en-US"/>
        </w:rPr>
        <w:t xml:space="preserve">руются на внутренней адресации ячеек таблицы. Каждая ячейка таблицы имеет адрес, состоящий из буквы, идентифицирующей столбец, и цифры – строку. </w:t>
      </w:r>
      <w:r w:rsidRPr="007730C1">
        <w:t>Н</w:t>
      </w:r>
      <w:r w:rsidRPr="007730C1">
        <w:t>а</w:t>
      </w:r>
      <w:r w:rsidRPr="007730C1">
        <w:t xml:space="preserve">пример, адрес </w:t>
      </w:r>
      <w:r w:rsidRPr="007730C1">
        <w:rPr>
          <w:b/>
        </w:rPr>
        <w:t>А</w:t>
      </w:r>
      <w:proofErr w:type="gramStart"/>
      <w:r w:rsidRPr="007730C1">
        <w:rPr>
          <w:b/>
        </w:rPr>
        <w:t>2</w:t>
      </w:r>
      <w:proofErr w:type="gramEnd"/>
      <w:r w:rsidRPr="007730C1">
        <w:t xml:space="preserve"> соответствует ячейке в первом столбце и второй строке</w:t>
      </w:r>
      <w:r w:rsidR="00547EE4">
        <w:t>.</w:t>
      </w:r>
      <w:r w:rsidRPr="00201EDD">
        <w:rPr>
          <w:rFonts w:eastAsia="Calibri"/>
          <w:lang w:eastAsia="en-US"/>
        </w:rPr>
        <w:t xml:space="preserve"> </w:t>
      </w:r>
      <w:r w:rsidRPr="00107996">
        <w:rPr>
          <w:rFonts w:eastAsia="Calibri"/>
          <w:lang w:eastAsia="en-US"/>
        </w:rPr>
        <w:t>Ди</w:t>
      </w:r>
      <w:r w:rsidRPr="00107996">
        <w:rPr>
          <w:rFonts w:eastAsia="Calibri"/>
          <w:lang w:eastAsia="en-US"/>
        </w:rPr>
        <w:t>а</w:t>
      </w:r>
      <w:r w:rsidRPr="00107996">
        <w:rPr>
          <w:rFonts w:eastAsia="Calibri"/>
          <w:lang w:eastAsia="en-US"/>
        </w:rPr>
        <w:t>пазон ячеек указывается через двоеточие от верхней левой</w:t>
      </w:r>
      <w:r>
        <w:rPr>
          <w:rFonts w:eastAsia="Calibri"/>
          <w:lang w:eastAsia="en-US"/>
        </w:rPr>
        <w:t xml:space="preserve"> </w:t>
      </w:r>
      <w:r w:rsidRPr="00107996">
        <w:rPr>
          <w:rFonts w:eastAsia="Calibri"/>
          <w:lang w:eastAsia="en-US"/>
        </w:rPr>
        <w:t>ячейки д</w:t>
      </w:r>
      <w:r w:rsidR="00547EE4">
        <w:rPr>
          <w:rFonts w:eastAsia="Calibri"/>
          <w:lang w:eastAsia="en-US"/>
        </w:rPr>
        <w:t>о нижней правой (А</w:t>
      </w:r>
      <w:proofErr w:type="gramStart"/>
      <w:r w:rsidR="00547EE4">
        <w:rPr>
          <w:rFonts w:eastAsia="Calibri"/>
          <w:lang w:eastAsia="en-US"/>
        </w:rPr>
        <w:t>2</w:t>
      </w:r>
      <w:proofErr w:type="gramEnd"/>
      <w:r w:rsidR="00547EE4">
        <w:rPr>
          <w:rFonts w:eastAsia="Calibri"/>
          <w:lang w:eastAsia="en-US"/>
        </w:rPr>
        <w:t>:С</w:t>
      </w:r>
      <w:proofErr w:type="gramStart"/>
      <w:r w:rsidR="00547EE4">
        <w:rPr>
          <w:rFonts w:eastAsia="Calibri"/>
          <w:lang w:eastAsia="en-US"/>
        </w:rPr>
        <w:t>6</w:t>
      </w:r>
      <w:proofErr w:type="gramEnd"/>
      <w:r w:rsidR="00547EE4">
        <w:rPr>
          <w:rFonts w:eastAsia="Calibri"/>
          <w:lang w:eastAsia="en-US"/>
        </w:rPr>
        <w:t xml:space="preserve">). </w:t>
      </w:r>
    </w:p>
    <w:p w:rsidR="00201EDD" w:rsidRDefault="00201EDD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CC2884">
        <w:rPr>
          <w:rFonts w:eastAsia="Calibri"/>
          <w:lang w:eastAsia="en-US"/>
        </w:rPr>
        <w:t>Вычисления в таблице выполняются в следующей последовательности: выделяют ячейку, в которую должен быть помещен результат вычислений; в</w:t>
      </w:r>
      <w:r w:rsidRPr="00CC2884">
        <w:rPr>
          <w:rFonts w:eastAsia="Calibri"/>
          <w:lang w:eastAsia="en-US"/>
        </w:rPr>
        <w:t>ы</w:t>
      </w:r>
      <w:r w:rsidRPr="00CC2884">
        <w:rPr>
          <w:rFonts w:eastAsia="Calibri"/>
          <w:lang w:eastAsia="en-US"/>
        </w:rPr>
        <w:t xml:space="preserve">полняется команда </w:t>
      </w:r>
      <w:r w:rsidRPr="007E44EE">
        <w:rPr>
          <w:rFonts w:eastAsia="Calibri"/>
          <w:i/>
          <w:lang w:eastAsia="en-US"/>
        </w:rPr>
        <w:t>Формула</w:t>
      </w:r>
      <w:r w:rsidRPr="00CC2884">
        <w:rPr>
          <w:rFonts w:eastAsia="Calibri"/>
          <w:lang w:eastAsia="en-US"/>
        </w:rPr>
        <w:t xml:space="preserve">… </w:t>
      </w:r>
      <w:r>
        <w:rPr>
          <w:rFonts w:eastAsia="Calibri"/>
          <w:lang w:eastAsia="en-US"/>
        </w:rPr>
        <w:t xml:space="preserve">с </w:t>
      </w:r>
      <w:r w:rsidRPr="00CC2884">
        <w:rPr>
          <w:rFonts w:eastAsia="Calibri"/>
          <w:lang w:eastAsia="en-US"/>
        </w:rPr>
        <w:t xml:space="preserve">группы </w:t>
      </w:r>
      <w:r w:rsidRPr="007E44EE">
        <w:rPr>
          <w:rFonts w:eastAsia="Calibri"/>
          <w:b/>
          <w:lang w:eastAsia="en-US"/>
        </w:rPr>
        <w:t xml:space="preserve">Данные </w:t>
      </w:r>
      <w:r w:rsidRPr="00CC2884">
        <w:rPr>
          <w:rFonts w:eastAsia="Calibri"/>
          <w:lang w:eastAsia="en-US"/>
        </w:rPr>
        <w:t xml:space="preserve">макета таблицы, в результате чего на экран выводится окно (рисунок </w:t>
      </w:r>
      <w:r w:rsidR="003F7689">
        <w:rPr>
          <w:rFonts w:eastAsia="Calibri"/>
          <w:lang w:eastAsia="en-US"/>
        </w:rPr>
        <w:t>1.</w:t>
      </w:r>
      <w:r w:rsidR="00547EE4">
        <w:rPr>
          <w:rFonts w:eastAsia="Calibri"/>
          <w:lang w:eastAsia="en-US"/>
        </w:rPr>
        <w:t>9</w:t>
      </w:r>
      <w:r w:rsidRPr="00CC2884">
        <w:rPr>
          <w:rFonts w:eastAsia="Calibri"/>
          <w:lang w:eastAsia="en-US"/>
        </w:rPr>
        <w:t>).</w:t>
      </w:r>
    </w:p>
    <w:p w:rsidR="00201EDD" w:rsidRDefault="00A03AD9" w:rsidP="00D644DC">
      <w:pPr>
        <w:spacing w:after="200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1926708" cy="1828008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8694" t="2708" r="13313" b="6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47" cy="18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DD" w:rsidRPr="00201EDD" w:rsidRDefault="00201EDD" w:rsidP="00D644DC">
      <w:pPr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201EDD" w:rsidRDefault="00201EDD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201EDD">
        <w:rPr>
          <w:rFonts w:eastAsia="Calibri"/>
          <w:sz w:val="24"/>
          <w:szCs w:val="24"/>
          <w:lang w:eastAsia="en-US"/>
        </w:rPr>
        <w:t xml:space="preserve">Рисунок </w:t>
      </w:r>
      <w:r w:rsidR="003F7689">
        <w:rPr>
          <w:rFonts w:eastAsia="Calibri"/>
          <w:sz w:val="24"/>
          <w:szCs w:val="24"/>
          <w:lang w:eastAsia="en-US"/>
        </w:rPr>
        <w:t>1.</w:t>
      </w:r>
      <w:r w:rsidR="00547EE4">
        <w:rPr>
          <w:rFonts w:eastAsia="Calibri"/>
          <w:sz w:val="24"/>
          <w:szCs w:val="24"/>
          <w:lang w:eastAsia="en-US"/>
        </w:rPr>
        <w:t>9</w:t>
      </w:r>
      <w:r w:rsidRPr="00201EDD">
        <w:rPr>
          <w:rFonts w:eastAsia="Calibri"/>
          <w:sz w:val="24"/>
          <w:szCs w:val="24"/>
          <w:lang w:eastAsia="en-US"/>
        </w:rPr>
        <w:t xml:space="preserve"> – Диалоговое окно для ввода формулы в ячейку</w:t>
      </w:r>
    </w:p>
    <w:p w:rsidR="00030D26" w:rsidRDefault="00030D26" w:rsidP="00030D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E44EE">
        <w:rPr>
          <w:rFonts w:eastAsia="Calibri"/>
          <w:lang w:eastAsia="en-US"/>
        </w:rPr>
        <w:lastRenderedPageBreak/>
        <w:t xml:space="preserve">В поле окна </w:t>
      </w:r>
      <w:r w:rsidRPr="007E44EE">
        <w:rPr>
          <w:rFonts w:eastAsia="Calibri"/>
          <w:b/>
          <w:i/>
          <w:lang w:eastAsia="en-US"/>
        </w:rPr>
        <w:t>Формула</w:t>
      </w:r>
      <w:r w:rsidRPr="007E44EE">
        <w:rPr>
          <w:rFonts w:eastAsia="Calibri"/>
          <w:lang w:eastAsia="en-US"/>
        </w:rPr>
        <w:t>, после знака равенства вводится вычисляемое выр</w:t>
      </w:r>
      <w:r w:rsidRPr="007E44EE">
        <w:rPr>
          <w:rFonts w:eastAsia="Calibri"/>
          <w:lang w:eastAsia="en-US"/>
        </w:rPr>
        <w:t>а</w:t>
      </w:r>
      <w:r w:rsidRPr="007E44EE">
        <w:rPr>
          <w:rFonts w:eastAsia="Calibri"/>
          <w:lang w:eastAsia="en-US"/>
        </w:rPr>
        <w:t xml:space="preserve">жение, записанное через адреса ячеек таблицы, хранящих исходные данные. В поле </w:t>
      </w:r>
      <w:r w:rsidRPr="007E44EE">
        <w:rPr>
          <w:rFonts w:eastAsia="Calibri"/>
          <w:b/>
          <w:i/>
          <w:lang w:eastAsia="en-US"/>
        </w:rPr>
        <w:t>Формат числа</w:t>
      </w:r>
      <w:r w:rsidRPr="007E44EE">
        <w:rPr>
          <w:rFonts w:eastAsia="Calibri"/>
          <w:lang w:eastAsia="en-US"/>
        </w:rPr>
        <w:t>, если необходимо, вводится формат результата вычислений, а поле</w:t>
      </w:r>
      <w:proofErr w:type="gramStart"/>
      <w:r w:rsidRPr="007E44EE">
        <w:rPr>
          <w:rFonts w:eastAsia="Calibri"/>
          <w:lang w:eastAsia="en-US"/>
        </w:rPr>
        <w:t xml:space="preserve"> </w:t>
      </w:r>
      <w:r w:rsidRPr="007E44EE">
        <w:rPr>
          <w:rFonts w:eastAsia="Calibri"/>
          <w:b/>
          <w:i/>
          <w:lang w:eastAsia="en-US"/>
        </w:rPr>
        <w:t>В</w:t>
      </w:r>
      <w:proofErr w:type="gramEnd"/>
      <w:r w:rsidRPr="007E44EE">
        <w:rPr>
          <w:rFonts w:eastAsia="Calibri"/>
          <w:b/>
          <w:i/>
          <w:lang w:eastAsia="en-US"/>
        </w:rPr>
        <w:t>ставить функцию</w:t>
      </w:r>
      <w:r w:rsidRPr="007E44EE">
        <w:rPr>
          <w:rFonts w:eastAsia="Calibri"/>
          <w:lang w:eastAsia="en-US"/>
        </w:rPr>
        <w:t xml:space="preserve"> используется для ввода в формулу математических функций, например: </w:t>
      </w:r>
      <w:proofErr w:type="spellStart"/>
      <w:r w:rsidRPr="007E44EE">
        <w:rPr>
          <w:rFonts w:eastAsia="Calibri"/>
          <w:lang w:eastAsia="en-US"/>
        </w:rPr>
        <w:t>sum</w:t>
      </w:r>
      <w:proofErr w:type="spellEnd"/>
      <w:r w:rsidRPr="007E44EE">
        <w:rPr>
          <w:rFonts w:eastAsia="Calibri"/>
          <w:lang w:eastAsia="en-US"/>
        </w:rPr>
        <w:t xml:space="preserve">() – сумма; </w:t>
      </w:r>
      <w:proofErr w:type="spellStart"/>
      <w:r w:rsidRPr="007E44EE">
        <w:rPr>
          <w:rFonts w:eastAsia="Calibri"/>
          <w:lang w:eastAsia="en-US"/>
        </w:rPr>
        <w:t>max</w:t>
      </w:r>
      <w:proofErr w:type="spellEnd"/>
      <w:r w:rsidRPr="007E44EE">
        <w:rPr>
          <w:rFonts w:eastAsia="Calibri"/>
          <w:lang w:eastAsia="en-US"/>
        </w:rPr>
        <w:t xml:space="preserve">() – максимум; </w:t>
      </w:r>
      <w:proofErr w:type="spellStart"/>
      <w:r w:rsidRPr="007E44EE">
        <w:rPr>
          <w:rFonts w:eastAsia="Calibri"/>
          <w:lang w:eastAsia="en-US"/>
        </w:rPr>
        <w:t>abs</w:t>
      </w:r>
      <w:proofErr w:type="spellEnd"/>
      <w:r w:rsidRPr="007E44EE">
        <w:rPr>
          <w:rFonts w:eastAsia="Calibri"/>
          <w:lang w:eastAsia="en-US"/>
        </w:rPr>
        <w:t xml:space="preserve">() – модуль, </w:t>
      </w:r>
      <w:proofErr w:type="spellStart"/>
      <w:r w:rsidRPr="007E44EE">
        <w:rPr>
          <w:rFonts w:eastAsia="Calibri"/>
          <w:lang w:eastAsia="en-US"/>
        </w:rPr>
        <w:t>average</w:t>
      </w:r>
      <w:proofErr w:type="spellEnd"/>
      <w:r w:rsidRPr="007E44EE">
        <w:rPr>
          <w:rFonts w:eastAsia="Calibri"/>
          <w:lang w:eastAsia="en-US"/>
        </w:rPr>
        <w:t>() –средне</w:t>
      </w:r>
      <w:r>
        <w:rPr>
          <w:rFonts w:eastAsia="Calibri"/>
          <w:lang w:eastAsia="en-US"/>
        </w:rPr>
        <w:t>е</w:t>
      </w:r>
      <w:r w:rsidRPr="007E44EE">
        <w:rPr>
          <w:rFonts w:eastAsia="Calibri"/>
          <w:lang w:eastAsia="en-US"/>
        </w:rPr>
        <w:t xml:space="preserve"> значени</w:t>
      </w:r>
      <w:r>
        <w:rPr>
          <w:rFonts w:eastAsia="Calibri"/>
          <w:lang w:eastAsia="en-US"/>
        </w:rPr>
        <w:t>е</w:t>
      </w:r>
      <w:r w:rsidRPr="007E44EE">
        <w:rPr>
          <w:rFonts w:eastAsia="Calibri"/>
          <w:lang w:eastAsia="en-US"/>
        </w:rPr>
        <w:t xml:space="preserve"> и др. После нажатия на кнопку ОK вычисляется математич</w:t>
      </w:r>
      <w:r w:rsidRPr="007E44EE">
        <w:rPr>
          <w:rFonts w:eastAsia="Calibri"/>
          <w:lang w:eastAsia="en-US"/>
        </w:rPr>
        <w:t>е</w:t>
      </w:r>
      <w:r w:rsidRPr="007E44EE">
        <w:rPr>
          <w:rFonts w:eastAsia="Calibri"/>
          <w:lang w:eastAsia="en-US"/>
        </w:rPr>
        <w:t>ское выражение, а полученный результат помещается в ячейку таблицы.</w:t>
      </w:r>
    </w:p>
    <w:p w:rsidR="007E431F" w:rsidRPr="007E431F" w:rsidRDefault="007E431F" w:rsidP="00D644DC">
      <w:pPr>
        <w:spacing w:after="200"/>
        <w:ind w:firstLine="851"/>
        <w:contextualSpacing/>
        <w:jc w:val="both"/>
        <w:rPr>
          <w:shd w:val="clear" w:color="auto" w:fill="FFFFFF"/>
        </w:rPr>
      </w:pPr>
      <w:r w:rsidRPr="007E431F">
        <w:rPr>
          <w:b/>
          <w:shd w:val="clear" w:color="auto" w:fill="FFFFFF"/>
        </w:rPr>
        <w:t>Списком</w:t>
      </w:r>
      <w:r w:rsidRPr="007E431F">
        <w:rPr>
          <w:shd w:val="clear" w:color="auto" w:fill="FFFFFF"/>
        </w:rPr>
        <w:t xml:space="preserve"> в </w:t>
      </w:r>
      <w:proofErr w:type="spellStart"/>
      <w:r w:rsidRPr="007E431F">
        <w:rPr>
          <w:shd w:val="clear" w:color="auto" w:fill="FFFFFF"/>
        </w:rPr>
        <w:t>Word</w:t>
      </w:r>
      <w:proofErr w:type="spellEnd"/>
      <w:r w:rsidRPr="007E431F">
        <w:rPr>
          <w:shd w:val="clear" w:color="auto" w:fill="FFFFFF"/>
        </w:rPr>
        <w:t xml:space="preserve"> называется перечисление определенных элементов, к</w:t>
      </w:r>
      <w:r w:rsidRPr="007E431F">
        <w:rPr>
          <w:shd w:val="clear" w:color="auto" w:fill="FFFFFF"/>
        </w:rPr>
        <w:t>о</w:t>
      </w:r>
      <w:r w:rsidRPr="007E431F">
        <w:rPr>
          <w:shd w:val="clear" w:color="auto" w:fill="FFFFFF"/>
        </w:rPr>
        <w:t>торые сопровождаются специальными символами (маркерами) или цифрами. Списки распределяются по типам:</w:t>
      </w:r>
    </w:p>
    <w:p w:rsidR="007E431F" w:rsidRPr="007E431F" w:rsidRDefault="007E431F" w:rsidP="00662733">
      <w:pPr>
        <w:numPr>
          <w:ilvl w:val="0"/>
          <w:numId w:val="14"/>
        </w:numPr>
        <w:spacing w:after="200"/>
        <w:ind w:left="0" w:firstLine="851"/>
        <w:contextualSpacing/>
        <w:jc w:val="both"/>
        <w:rPr>
          <w:color w:val="000000"/>
          <w:shd w:val="clear" w:color="auto" w:fill="FFFFFF"/>
        </w:rPr>
      </w:pPr>
      <w:proofErr w:type="gramStart"/>
      <w:r w:rsidRPr="007E431F">
        <w:rPr>
          <w:shd w:val="clear" w:color="auto" w:fill="FFFFFF"/>
        </w:rPr>
        <w:t>маркированные</w:t>
      </w:r>
      <w:proofErr w:type="gramEnd"/>
      <w:r w:rsidRPr="007E431F">
        <w:rPr>
          <w:shd w:val="clear" w:color="auto" w:fill="FFFFFF"/>
        </w:rPr>
        <w:t xml:space="preserve"> – </w:t>
      </w:r>
      <w:r w:rsidRPr="007E431F">
        <w:rPr>
          <w:color w:val="000000"/>
          <w:shd w:val="clear" w:color="auto" w:fill="FFFFFF"/>
        </w:rPr>
        <w:t>в начале каждого пункта списка будет стоять спец</w:t>
      </w:r>
      <w:r w:rsidRPr="007E431F">
        <w:rPr>
          <w:color w:val="000000"/>
          <w:shd w:val="clear" w:color="auto" w:fill="FFFFFF"/>
        </w:rPr>
        <w:t>и</w:t>
      </w:r>
      <w:r w:rsidRPr="007E431F">
        <w:rPr>
          <w:color w:val="000000"/>
          <w:shd w:val="clear" w:color="auto" w:fill="FFFFFF"/>
        </w:rPr>
        <w:t>альный знак (маркер) и изначально это черный круг;</w:t>
      </w:r>
    </w:p>
    <w:p w:rsidR="007E431F" w:rsidRPr="007E431F" w:rsidRDefault="007E431F" w:rsidP="00662733">
      <w:pPr>
        <w:numPr>
          <w:ilvl w:val="0"/>
          <w:numId w:val="14"/>
        </w:numPr>
        <w:spacing w:after="200"/>
        <w:ind w:left="0" w:firstLine="851"/>
        <w:contextualSpacing/>
        <w:jc w:val="both"/>
        <w:rPr>
          <w:shd w:val="clear" w:color="auto" w:fill="FFFFFF"/>
        </w:rPr>
      </w:pPr>
      <w:proofErr w:type="gramStart"/>
      <w:r w:rsidRPr="007E431F">
        <w:rPr>
          <w:shd w:val="clear" w:color="auto" w:fill="FFFFFF"/>
        </w:rPr>
        <w:t>нумерованные</w:t>
      </w:r>
      <w:proofErr w:type="gramEnd"/>
      <w:r w:rsidRPr="007E431F">
        <w:rPr>
          <w:shd w:val="clear" w:color="auto" w:fill="FFFFFF"/>
        </w:rPr>
        <w:t xml:space="preserve"> – </w:t>
      </w:r>
      <w:r w:rsidRPr="007E431F">
        <w:rPr>
          <w:color w:val="000000"/>
          <w:shd w:val="clear" w:color="auto" w:fill="FFFFFF"/>
        </w:rPr>
        <w:t>список будет пронумерован автоматически</w:t>
      </w:r>
      <w:r w:rsidRPr="007E431F">
        <w:rPr>
          <w:shd w:val="clear" w:color="auto" w:fill="FFFFFF"/>
        </w:rPr>
        <w:t>;</w:t>
      </w:r>
    </w:p>
    <w:p w:rsidR="007E431F" w:rsidRPr="007E431F" w:rsidRDefault="007E431F" w:rsidP="00662733">
      <w:pPr>
        <w:numPr>
          <w:ilvl w:val="0"/>
          <w:numId w:val="14"/>
        </w:numPr>
        <w:spacing w:after="200"/>
        <w:ind w:left="0" w:firstLine="851"/>
        <w:contextualSpacing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 w:rsidRPr="007E431F">
        <w:rPr>
          <w:shd w:val="clear" w:color="auto" w:fill="FFFFFF"/>
        </w:rPr>
        <w:t>многоуровневые</w:t>
      </w:r>
      <w:proofErr w:type="gramEnd"/>
      <w:r w:rsidRPr="007E431F">
        <w:rPr>
          <w:shd w:val="clear" w:color="auto" w:fill="FFFFFF"/>
        </w:rPr>
        <w:t xml:space="preserve"> – список с несколькими маркированными или нумер</w:t>
      </w:r>
      <w:r w:rsidRPr="007E431F">
        <w:rPr>
          <w:shd w:val="clear" w:color="auto" w:fill="FFFFFF"/>
        </w:rPr>
        <w:t>о</w:t>
      </w:r>
      <w:r w:rsidRPr="007E431F">
        <w:rPr>
          <w:shd w:val="clear" w:color="auto" w:fill="FFFFFF"/>
        </w:rPr>
        <w:t>ванными</w:t>
      </w:r>
      <w:r w:rsidR="002370FD">
        <w:rPr>
          <w:shd w:val="clear" w:color="auto" w:fill="FFFFFF"/>
        </w:rPr>
        <w:t xml:space="preserve"> подчиненными</w:t>
      </w:r>
      <w:r w:rsidRPr="007E431F">
        <w:rPr>
          <w:shd w:val="clear" w:color="auto" w:fill="FFFFFF"/>
        </w:rPr>
        <w:t xml:space="preserve"> уровнями.</w:t>
      </w:r>
      <w:r>
        <w:rPr>
          <w:shd w:val="clear" w:color="auto" w:fill="FFFFFF"/>
        </w:rPr>
        <w:t xml:space="preserve"> </w:t>
      </w:r>
    </w:p>
    <w:p w:rsidR="007E431F" w:rsidRDefault="003527B3" w:rsidP="00004945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создания списков используются раскрывающиеся кнопки</w:t>
      </w:r>
      <w:r w:rsidR="007E431F">
        <w:rPr>
          <w:rFonts w:eastAsia="Calibri"/>
          <w:lang w:eastAsia="en-US"/>
        </w:rPr>
        <w:t xml:space="preserve"> </w:t>
      </w:r>
      <w:r w:rsidR="00A03AD9">
        <w:rPr>
          <w:rFonts w:eastAsia="Calibri"/>
          <w:noProof/>
        </w:rPr>
        <w:drawing>
          <wp:inline distT="0" distB="0" distL="0" distR="0">
            <wp:extent cx="1052830" cy="23368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6383" t="6133" r="56056" b="9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, </w:t>
      </w:r>
      <w:r w:rsidR="007E431F">
        <w:rPr>
          <w:rFonts w:eastAsia="Calibri"/>
          <w:lang w:eastAsia="en-US"/>
        </w:rPr>
        <w:t>находящи</w:t>
      </w:r>
      <w:r>
        <w:rPr>
          <w:rFonts w:eastAsia="Calibri"/>
          <w:lang w:eastAsia="en-US"/>
        </w:rPr>
        <w:t>е</w:t>
      </w:r>
      <w:r w:rsidR="007E431F">
        <w:rPr>
          <w:rFonts w:eastAsia="Calibri"/>
          <w:lang w:eastAsia="en-US"/>
        </w:rPr>
        <w:t xml:space="preserve">ся на вкладке </w:t>
      </w:r>
      <w:proofErr w:type="gramStart"/>
      <w:r w:rsidR="007E431F" w:rsidRPr="007E431F">
        <w:rPr>
          <w:rFonts w:eastAsia="Calibri"/>
          <w:i/>
          <w:lang w:eastAsia="en-US"/>
        </w:rPr>
        <w:t>Главная</w:t>
      </w:r>
      <w:proofErr w:type="gramEnd"/>
      <w:r w:rsidR="007E431F" w:rsidRPr="007E431F">
        <w:rPr>
          <w:rFonts w:eastAsia="Calibri"/>
          <w:i/>
          <w:lang w:eastAsia="en-US"/>
        </w:rPr>
        <w:t xml:space="preserve"> </w:t>
      </w:r>
      <w:r w:rsidR="007E431F">
        <w:rPr>
          <w:rFonts w:eastAsia="Calibri"/>
          <w:lang w:eastAsia="en-US"/>
        </w:rPr>
        <w:t xml:space="preserve">в группе </w:t>
      </w:r>
      <w:r w:rsidR="007E431F" w:rsidRPr="007E431F">
        <w:rPr>
          <w:rFonts w:eastAsia="Calibri"/>
          <w:b/>
          <w:lang w:eastAsia="en-US"/>
        </w:rPr>
        <w:t>Абзац</w:t>
      </w:r>
      <w:r>
        <w:rPr>
          <w:rFonts w:eastAsia="Calibri"/>
          <w:lang w:eastAsia="en-US"/>
        </w:rPr>
        <w:t>.</w:t>
      </w:r>
    </w:p>
    <w:p w:rsidR="003527B3" w:rsidRDefault="003527B3" w:rsidP="00004945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изменения параметров списка используется команда </w:t>
      </w:r>
      <w:r w:rsidRPr="003527B3">
        <w:rPr>
          <w:rFonts w:eastAsia="Calibri"/>
          <w:lang w:eastAsia="en-US"/>
        </w:rPr>
        <w:t xml:space="preserve">“ </w:t>
      </w:r>
      <w:r w:rsidRPr="003527B3">
        <w:rPr>
          <w:rFonts w:eastAsia="Calibri"/>
          <w:b/>
          <w:i/>
          <w:lang w:eastAsia="en-US"/>
        </w:rPr>
        <w:t>Определить новый формат номера/маркера…</w:t>
      </w:r>
      <w:r w:rsidRPr="003527B3">
        <w:rPr>
          <w:rFonts w:eastAsia="Calibri"/>
          <w:lang w:eastAsia="en-US"/>
        </w:rPr>
        <w:t>”</w:t>
      </w:r>
      <w:r>
        <w:rPr>
          <w:rFonts w:eastAsia="Calibri"/>
          <w:lang w:eastAsia="en-US"/>
        </w:rPr>
        <w:t xml:space="preserve"> Для настройки отступов в списке – команд</w:t>
      </w:r>
      <w:r w:rsidRPr="003527B3">
        <w:rPr>
          <w:rFonts w:eastAsia="Calibri"/>
          <w:lang w:eastAsia="en-US"/>
        </w:rPr>
        <w:t xml:space="preserve">а “ </w:t>
      </w:r>
      <w:r w:rsidRPr="003527B3">
        <w:rPr>
          <w:rFonts w:eastAsia="Calibri"/>
          <w:b/>
          <w:i/>
          <w:lang w:eastAsia="en-US"/>
        </w:rPr>
        <w:t xml:space="preserve">Изменить отступы в списке… </w:t>
      </w:r>
      <w:r w:rsidRPr="003527B3">
        <w:rPr>
          <w:rFonts w:eastAsia="Calibri"/>
          <w:lang w:eastAsia="en-US"/>
        </w:rPr>
        <w:t>”</w:t>
      </w:r>
      <w:r>
        <w:rPr>
          <w:rFonts w:eastAsia="Calibri"/>
          <w:lang w:eastAsia="en-US"/>
        </w:rPr>
        <w:t xml:space="preserve"> контекстного меню списка.</w:t>
      </w:r>
    </w:p>
    <w:p w:rsidR="002370FD" w:rsidRPr="002370FD" w:rsidRDefault="002370FD" w:rsidP="00004945">
      <w:pPr>
        <w:spacing w:after="200"/>
        <w:ind w:firstLine="709"/>
        <w:contextualSpacing/>
        <w:jc w:val="both"/>
        <w:rPr>
          <w:color w:val="000000"/>
        </w:rPr>
      </w:pPr>
      <w:r w:rsidRPr="002370FD">
        <w:rPr>
          <w:color w:val="000000"/>
          <w:shd w:val="clear" w:color="auto" w:fill="FFFFFF"/>
        </w:rPr>
        <w:t>Многоуровневый список вызывается нажатием на соответствующую кно</w:t>
      </w:r>
      <w:r w:rsidRPr="002370FD">
        <w:rPr>
          <w:color w:val="000000"/>
          <w:shd w:val="clear" w:color="auto" w:fill="FFFFFF"/>
        </w:rPr>
        <w:t>п</w:t>
      </w:r>
      <w:r w:rsidRPr="002370FD">
        <w:rPr>
          <w:color w:val="000000"/>
          <w:shd w:val="clear" w:color="auto" w:fill="FFFFFF"/>
        </w:rPr>
        <w:t>ку. Значок вниз позволит выбрать внешний вид многоуровневого списка. А если нужно больше настроек, то выбираем команду «</w:t>
      </w:r>
      <w:r w:rsidRPr="002370FD">
        <w:rPr>
          <w:b/>
          <w:i/>
          <w:color w:val="000000"/>
          <w:shd w:val="clear" w:color="auto" w:fill="FFFFFF"/>
        </w:rPr>
        <w:t>Определить новый многоуро</w:t>
      </w:r>
      <w:r w:rsidRPr="002370FD">
        <w:rPr>
          <w:b/>
          <w:i/>
          <w:color w:val="000000"/>
          <w:shd w:val="clear" w:color="auto" w:fill="FFFFFF"/>
        </w:rPr>
        <w:t>в</w:t>
      </w:r>
      <w:r w:rsidRPr="002370FD">
        <w:rPr>
          <w:b/>
          <w:i/>
          <w:color w:val="000000"/>
          <w:shd w:val="clear" w:color="auto" w:fill="FFFFFF"/>
        </w:rPr>
        <w:t>невый список</w:t>
      </w:r>
      <w:r w:rsidRPr="002370FD">
        <w:rPr>
          <w:color w:val="000000"/>
          <w:shd w:val="clear" w:color="auto" w:fill="FFFFFF"/>
        </w:rPr>
        <w:t>». А в нем кнопка «</w:t>
      </w:r>
      <w:r w:rsidRPr="002370FD">
        <w:rPr>
          <w:b/>
          <w:i/>
          <w:color w:val="000000"/>
          <w:shd w:val="clear" w:color="auto" w:fill="FFFFFF"/>
        </w:rPr>
        <w:t>Больше</w:t>
      </w:r>
      <w:r w:rsidRPr="002370FD">
        <w:rPr>
          <w:color w:val="000000"/>
          <w:shd w:val="clear" w:color="auto" w:fill="FFFFFF"/>
        </w:rPr>
        <w:t>» позволит настроить еще более гибко внешний вид многоуровневого списка. После создания многоуровневого списка можно</w:t>
      </w:r>
      <w:r w:rsidRPr="002370FD">
        <w:rPr>
          <w:color w:val="000000"/>
        </w:rPr>
        <w:t xml:space="preserve"> изменять его внешний вид, используя следующие действия:</w:t>
      </w:r>
    </w:p>
    <w:p w:rsidR="002370FD" w:rsidRPr="002370FD" w:rsidRDefault="002370FD" w:rsidP="00662733">
      <w:pPr>
        <w:numPr>
          <w:ilvl w:val="0"/>
          <w:numId w:val="15"/>
        </w:numPr>
        <w:shd w:val="clear" w:color="auto" w:fill="FFFFFF"/>
        <w:ind w:left="0" w:firstLine="142"/>
        <w:jc w:val="both"/>
        <w:textAlignment w:val="baseline"/>
        <w:rPr>
          <w:color w:val="000000"/>
        </w:rPr>
      </w:pPr>
      <w:r w:rsidRPr="002370FD">
        <w:rPr>
          <w:color w:val="000000"/>
        </w:rPr>
        <w:t xml:space="preserve">Каждый новый уровень добавляется путем нажатия на кнопку </w:t>
      </w:r>
      <w:proofErr w:type="spellStart"/>
      <w:r w:rsidRPr="002370FD">
        <w:rPr>
          <w:b/>
          <w:color w:val="000000"/>
        </w:rPr>
        <w:t>Enter</w:t>
      </w:r>
      <w:proofErr w:type="spellEnd"/>
      <w:r w:rsidRPr="002370FD">
        <w:rPr>
          <w:color w:val="000000"/>
        </w:rPr>
        <w:t xml:space="preserve"> на кл</w:t>
      </w:r>
      <w:r w:rsidRPr="002370FD">
        <w:rPr>
          <w:color w:val="000000"/>
        </w:rPr>
        <w:t>а</w:t>
      </w:r>
      <w:r w:rsidRPr="002370FD">
        <w:rPr>
          <w:color w:val="000000"/>
        </w:rPr>
        <w:t>виатуре.</w:t>
      </w:r>
    </w:p>
    <w:p w:rsidR="002370FD" w:rsidRPr="002370FD" w:rsidRDefault="002370FD" w:rsidP="00662733">
      <w:pPr>
        <w:numPr>
          <w:ilvl w:val="0"/>
          <w:numId w:val="15"/>
        </w:numPr>
        <w:shd w:val="clear" w:color="auto" w:fill="FFFFFF"/>
        <w:ind w:left="0" w:firstLine="142"/>
        <w:textAlignment w:val="baseline"/>
        <w:rPr>
          <w:color w:val="000000"/>
        </w:rPr>
      </w:pPr>
      <w:r w:rsidRPr="002370FD">
        <w:rPr>
          <w:color w:val="000000"/>
        </w:rPr>
        <w:t xml:space="preserve">Если нужно создать подпункт – нажмите на клавишу </w:t>
      </w:r>
      <w:r w:rsidRPr="002370FD">
        <w:rPr>
          <w:b/>
          <w:color w:val="000000"/>
        </w:rPr>
        <w:t>TAB</w:t>
      </w:r>
    </w:p>
    <w:p w:rsidR="002370FD" w:rsidRPr="002370FD" w:rsidRDefault="002370FD" w:rsidP="00662733">
      <w:pPr>
        <w:numPr>
          <w:ilvl w:val="0"/>
          <w:numId w:val="15"/>
        </w:numPr>
        <w:shd w:val="clear" w:color="auto" w:fill="FFFFFF"/>
        <w:ind w:left="0" w:firstLine="142"/>
        <w:textAlignment w:val="baseline"/>
        <w:rPr>
          <w:color w:val="000000"/>
        </w:rPr>
      </w:pPr>
      <w:r w:rsidRPr="002370FD">
        <w:rPr>
          <w:color w:val="000000"/>
        </w:rPr>
        <w:t xml:space="preserve">Если нужно подняться на подпункт (уровень) выше – </w:t>
      </w:r>
      <w:r w:rsidRPr="002370FD">
        <w:rPr>
          <w:b/>
          <w:color w:val="000000"/>
        </w:rPr>
        <w:t>SHIFT + TAB</w:t>
      </w:r>
    </w:p>
    <w:p w:rsidR="002370FD" w:rsidRPr="002370FD" w:rsidRDefault="002370FD" w:rsidP="00662733">
      <w:pPr>
        <w:numPr>
          <w:ilvl w:val="0"/>
          <w:numId w:val="15"/>
        </w:numPr>
        <w:shd w:val="clear" w:color="auto" w:fill="FFFFFF"/>
        <w:ind w:left="0" w:firstLine="142"/>
        <w:textAlignment w:val="baseline"/>
        <w:rPr>
          <w:color w:val="000000"/>
        </w:rPr>
      </w:pPr>
      <w:r w:rsidRPr="002370FD">
        <w:rPr>
          <w:color w:val="000000"/>
        </w:rPr>
        <w:t xml:space="preserve">Двойное нажатие на кнопку </w:t>
      </w:r>
      <w:r w:rsidRPr="002370FD">
        <w:rPr>
          <w:b/>
          <w:color w:val="000000"/>
        </w:rPr>
        <w:t>ENTER</w:t>
      </w:r>
      <w:r w:rsidRPr="002370FD">
        <w:rPr>
          <w:color w:val="000000"/>
        </w:rPr>
        <w:t xml:space="preserve"> говорит об окончании списка.</w:t>
      </w:r>
    </w:p>
    <w:p w:rsidR="002370FD" w:rsidRPr="002370FD" w:rsidRDefault="002370FD" w:rsidP="00662733">
      <w:pPr>
        <w:numPr>
          <w:ilvl w:val="0"/>
          <w:numId w:val="15"/>
        </w:numPr>
        <w:shd w:val="clear" w:color="auto" w:fill="FFFFFF"/>
        <w:ind w:left="0" w:firstLine="142"/>
        <w:jc w:val="both"/>
        <w:textAlignment w:val="baseline"/>
        <w:rPr>
          <w:color w:val="000000"/>
        </w:rPr>
      </w:pPr>
      <w:r w:rsidRPr="002370FD">
        <w:rPr>
          <w:color w:val="000000"/>
        </w:rPr>
        <w:t xml:space="preserve">Так же для управления уровнями списка есть специальные кнопки: </w:t>
      </w:r>
      <w:r w:rsidRPr="002370FD">
        <w:rPr>
          <w:b/>
          <w:i/>
          <w:color w:val="000000"/>
        </w:rPr>
        <w:t>Умен</w:t>
      </w:r>
      <w:r w:rsidRPr="002370FD">
        <w:rPr>
          <w:b/>
          <w:i/>
          <w:color w:val="000000"/>
        </w:rPr>
        <w:t>ь</w:t>
      </w:r>
      <w:r w:rsidRPr="002370FD">
        <w:rPr>
          <w:b/>
          <w:i/>
          <w:color w:val="000000"/>
        </w:rPr>
        <w:t>шить и</w:t>
      </w:r>
      <w:proofErr w:type="gramStart"/>
      <w:r w:rsidRPr="002370FD">
        <w:rPr>
          <w:b/>
          <w:i/>
          <w:color w:val="000000"/>
        </w:rPr>
        <w:t xml:space="preserve"> У</w:t>
      </w:r>
      <w:proofErr w:type="gramEnd"/>
      <w:r w:rsidRPr="002370FD">
        <w:rPr>
          <w:b/>
          <w:i/>
          <w:color w:val="000000"/>
        </w:rPr>
        <w:t>величить отступ</w:t>
      </w:r>
      <w:r>
        <w:rPr>
          <w:color w:val="000000"/>
        </w:rPr>
        <w:t xml:space="preserve">, находящиеся на вкладке </w:t>
      </w:r>
      <w:r w:rsidRPr="002370FD">
        <w:rPr>
          <w:i/>
          <w:color w:val="000000"/>
        </w:rPr>
        <w:t>Главная</w:t>
      </w:r>
      <w:r>
        <w:rPr>
          <w:color w:val="000000"/>
        </w:rPr>
        <w:t xml:space="preserve"> в группе</w:t>
      </w:r>
      <w:r w:rsidRPr="002370FD">
        <w:rPr>
          <w:b/>
          <w:color w:val="000000"/>
        </w:rPr>
        <w:t xml:space="preserve"> Абзац</w:t>
      </w:r>
      <w:r w:rsidRPr="002370FD">
        <w:rPr>
          <w:color w:val="000000"/>
        </w:rPr>
        <w:t>.</w:t>
      </w:r>
    </w:p>
    <w:p w:rsidR="005C2CD0" w:rsidRPr="005C2CD0" w:rsidRDefault="005C2CD0" w:rsidP="00004945">
      <w:pPr>
        <w:pStyle w:val="af6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C2CD0">
        <w:rPr>
          <w:sz w:val="28"/>
          <w:szCs w:val="28"/>
        </w:rPr>
        <w:t xml:space="preserve">Если </w:t>
      </w:r>
      <w:r>
        <w:rPr>
          <w:sz w:val="28"/>
          <w:szCs w:val="28"/>
        </w:rPr>
        <w:t>необходимо</w:t>
      </w:r>
      <w:r w:rsidRPr="005C2CD0">
        <w:rPr>
          <w:sz w:val="28"/>
          <w:szCs w:val="28"/>
        </w:rPr>
        <w:t xml:space="preserve"> оформить в виде списка</w:t>
      </w:r>
      <w:r>
        <w:rPr>
          <w:sz w:val="28"/>
          <w:szCs w:val="28"/>
        </w:rPr>
        <w:t xml:space="preserve"> уже набранный текст</w:t>
      </w:r>
      <w:r w:rsidRPr="005C2CD0">
        <w:rPr>
          <w:sz w:val="28"/>
          <w:szCs w:val="28"/>
        </w:rPr>
        <w:t xml:space="preserve"> – </w:t>
      </w:r>
      <w:r>
        <w:rPr>
          <w:sz w:val="28"/>
          <w:szCs w:val="28"/>
        </w:rPr>
        <w:t>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димо в</w:t>
      </w:r>
      <w:r w:rsidRPr="005C2CD0">
        <w:rPr>
          <w:sz w:val="28"/>
          <w:szCs w:val="28"/>
        </w:rPr>
        <w:t>ыделит</w:t>
      </w:r>
      <w:r>
        <w:rPr>
          <w:sz w:val="28"/>
          <w:szCs w:val="28"/>
        </w:rPr>
        <w:t>ь</w:t>
      </w:r>
      <w:r w:rsidRPr="005C2CD0">
        <w:rPr>
          <w:sz w:val="28"/>
          <w:szCs w:val="28"/>
        </w:rPr>
        <w:t xml:space="preserve"> текст, который нужно оформить списком и наж</w:t>
      </w:r>
      <w:r>
        <w:rPr>
          <w:sz w:val="28"/>
          <w:szCs w:val="28"/>
        </w:rPr>
        <w:t>ать на ленте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ветствующую кнопку (маркированный, нумерованный или многоуровневый)</w:t>
      </w:r>
      <w:r w:rsidRPr="005C2CD0">
        <w:rPr>
          <w:sz w:val="28"/>
          <w:szCs w:val="28"/>
        </w:rPr>
        <w:t>. Программа преобразует ваши данные автоматически, каждый абзац будет эл</w:t>
      </w:r>
      <w:r w:rsidRPr="005C2CD0">
        <w:rPr>
          <w:sz w:val="28"/>
          <w:szCs w:val="28"/>
        </w:rPr>
        <w:t>е</w:t>
      </w:r>
      <w:r w:rsidRPr="005C2CD0">
        <w:rPr>
          <w:sz w:val="28"/>
          <w:szCs w:val="28"/>
        </w:rPr>
        <w:t>ментом списка.</w:t>
      </w:r>
      <w:r>
        <w:rPr>
          <w:sz w:val="28"/>
          <w:szCs w:val="28"/>
        </w:rPr>
        <w:t xml:space="preserve"> </w:t>
      </w:r>
      <w:r w:rsidRPr="005C2CD0">
        <w:rPr>
          <w:sz w:val="28"/>
          <w:szCs w:val="28"/>
        </w:rPr>
        <w:t>Если выбираете нумерацию, правильные цифры тоже установя</w:t>
      </w:r>
      <w:r w:rsidRPr="005C2CD0">
        <w:rPr>
          <w:sz w:val="28"/>
          <w:szCs w:val="28"/>
        </w:rPr>
        <w:t>т</w:t>
      </w:r>
      <w:r w:rsidRPr="005C2CD0">
        <w:rPr>
          <w:sz w:val="28"/>
          <w:szCs w:val="28"/>
        </w:rPr>
        <w:t>ся автоматически.</w:t>
      </w:r>
    </w:p>
    <w:p w:rsidR="00FE4C1F" w:rsidRPr="007730C1" w:rsidRDefault="00FE4C1F" w:rsidP="00547EE4">
      <w:pPr>
        <w:spacing w:after="200"/>
        <w:ind w:firstLine="709"/>
        <w:contextualSpacing/>
        <w:jc w:val="both"/>
      </w:pPr>
      <w:r w:rsidRPr="00FE4C1F">
        <w:rPr>
          <w:rFonts w:eastAsia="Calibri"/>
          <w:b/>
          <w:u w:val="single"/>
          <w:lang w:eastAsia="en-US"/>
        </w:rPr>
        <w:t>Задание 3.1</w:t>
      </w:r>
      <w:r w:rsidR="00547EE4">
        <w:rPr>
          <w:rFonts w:eastAsia="Calibri"/>
          <w:lang w:eastAsia="en-US"/>
        </w:rPr>
        <w:t xml:space="preserve"> </w:t>
      </w:r>
      <w:r w:rsidRPr="00FE4C1F">
        <w:t>Создание пустой таблицы методом вставки и её заполнением.</w:t>
      </w:r>
    </w:p>
    <w:p w:rsidR="00FE4C1F" w:rsidRPr="007730C1" w:rsidRDefault="00FE4C1F" w:rsidP="00662733">
      <w:pPr>
        <w:numPr>
          <w:ilvl w:val="0"/>
          <w:numId w:val="10"/>
        </w:numPr>
        <w:ind w:left="0" w:firstLine="709"/>
        <w:jc w:val="both"/>
      </w:pPr>
      <w:r w:rsidRPr="007730C1">
        <w:t>Создайте заголовок таблицы «Расписание занятий».</w:t>
      </w:r>
    </w:p>
    <w:p w:rsidR="00FE4C1F" w:rsidRPr="007730C1" w:rsidRDefault="00FE4C1F" w:rsidP="00662733">
      <w:pPr>
        <w:numPr>
          <w:ilvl w:val="0"/>
          <w:numId w:val="10"/>
        </w:numPr>
        <w:ind w:left="0" w:firstLine="709"/>
        <w:jc w:val="both"/>
      </w:pPr>
      <w:r w:rsidRPr="007730C1">
        <w:t xml:space="preserve">Установите курсор на новую строку и выполните команду меню </w:t>
      </w:r>
      <w:r w:rsidR="00C42361">
        <w:rPr>
          <w:b/>
        </w:rPr>
        <w:t>Вста</w:t>
      </w:r>
      <w:r w:rsidR="00C42361">
        <w:rPr>
          <w:b/>
        </w:rPr>
        <w:t>в</w:t>
      </w:r>
      <w:r w:rsidR="00C42361">
        <w:rPr>
          <w:b/>
        </w:rPr>
        <w:t>ка</w:t>
      </w:r>
      <w:r w:rsidR="00C42361" w:rsidRPr="007730C1">
        <w:rPr>
          <w:b/>
        </w:rPr>
        <w:t xml:space="preserve"> →</w:t>
      </w:r>
      <w:r w:rsidRPr="007730C1">
        <w:rPr>
          <w:b/>
        </w:rPr>
        <w:t>Таблица</w:t>
      </w:r>
      <w:proofErr w:type="gramStart"/>
      <w:r w:rsidR="00C42361" w:rsidRPr="007730C1">
        <w:rPr>
          <w:b/>
        </w:rPr>
        <w:t xml:space="preserve"> </w:t>
      </w:r>
      <w:r w:rsidRPr="007730C1">
        <w:rPr>
          <w:b/>
        </w:rPr>
        <w:t>→</w:t>
      </w:r>
      <w:r w:rsidR="00C42361">
        <w:rPr>
          <w:b/>
        </w:rPr>
        <w:t>В</w:t>
      </w:r>
      <w:proofErr w:type="gramEnd"/>
      <w:r w:rsidR="00C42361">
        <w:rPr>
          <w:b/>
        </w:rPr>
        <w:t>ставить т</w:t>
      </w:r>
      <w:r w:rsidRPr="007730C1">
        <w:rPr>
          <w:b/>
        </w:rPr>
        <w:t>аблиц</w:t>
      </w:r>
      <w:r w:rsidR="00C42361">
        <w:rPr>
          <w:b/>
        </w:rPr>
        <w:t>у</w:t>
      </w:r>
      <w:r w:rsidRPr="007730C1">
        <w:rPr>
          <w:b/>
        </w:rPr>
        <w:t xml:space="preserve"> </w:t>
      </w:r>
      <w:r w:rsidRPr="007730C1">
        <w:t xml:space="preserve">в появившемся окне выберите 8 столбцов и 5 строк. </w:t>
      </w:r>
    </w:p>
    <w:p w:rsidR="00FE4C1F" w:rsidRPr="007730C1" w:rsidRDefault="00FE4C1F" w:rsidP="00662733">
      <w:pPr>
        <w:numPr>
          <w:ilvl w:val="0"/>
          <w:numId w:val="10"/>
        </w:numPr>
        <w:ind w:left="0" w:firstLine="709"/>
        <w:jc w:val="both"/>
      </w:pPr>
      <w:r w:rsidRPr="007730C1">
        <w:lastRenderedPageBreak/>
        <w:t xml:space="preserve"> </w:t>
      </w:r>
      <w:r w:rsidR="00C42361">
        <w:t xml:space="preserve">Выделите всю таблицу и с помощью команд в появившейся при этом дополнительной вкладке Конструктор оформите границы вашей таблицы. </w:t>
      </w:r>
    </w:p>
    <w:p w:rsidR="00FE4C1F" w:rsidRPr="007730C1" w:rsidRDefault="00FE4C1F" w:rsidP="00662733">
      <w:pPr>
        <w:numPr>
          <w:ilvl w:val="0"/>
          <w:numId w:val="10"/>
        </w:numPr>
        <w:tabs>
          <w:tab w:val="num" w:pos="0"/>
        </w:tabs>
        <w:ind w:left="0" w:firstLine="709"/>
        <w:jc w:val="both"/>
      </w:pPr>
      <w:r w:rsidRPr="007730C1">
        <w:t>Поставьте курсор в начало первой строки и выполните пункт</w:t>
      </w:r>
      <w:r w:rsidR="00C42361">
        <w:t xml:space="preserve"> контекс</w:t>
      </w:r>
      <w:r w:rsidR="00C42361">
        <w:t>т</w:t>
      </w:r>
      <w:r w:rsidR="00C42361">
        <w:t xml:space="preserve">ного </w:t>
      </w:r>
      <w:r w:rsidRPr="007730C1">
        <w:t>меню</w:t>
      </w:r>
      <w:proofErr w:type="gramStart"/>
      <w:r w:rsidRPr="007730C1">
        <w:t xml:space="preserve"> </w:t>
      </w:r>
      <w:r w:rsidRPr="007730C1">
        <w:rPr>
          <w:b/>
        </w:rPr>
        <w:t>В</w:t>
      </w:r>
      <w:proofErr w:type="gramEnd"/>
      <w:r w:rsidRPr="007730C1">
        <w:rPr>
          <w:b/>
        </w:rPr>
        <w:t>ставить</w:t>
      </w:r>
      <w:r w:rsidR="00C42361">
        <w:rPr>
          <w:b/>
        </w:rPr>
        <w:t xml:space="preserve"> </w:t>
      </w:r>
      <w:r w:rsidRPr="007730C1">
        <w:rPr>
          <w:b/>
        </w:rPr>
        <w:t>→</w:t>
      </w:r>
      <w:r w:rsidR="00C42361">
        <w:rPr>
          <w:b/>
        </w:rPr>
        <w:t xml:space="preserve"> Вставить строки сверху</w:t>
      </w:r>
      <w:r w:rsidRPr="007730C1">
        <w:rPr>
          <w:b/>
        </w:rPr>
        <w:t>.</w:t>
      </w:r>
    </w:p>
    <w:p w:rsidR="00FE4C1F" w:rsidRPr="003B56D4" w:rsidRDefault="00FE4C1F" w:rsidP="00662733">
      <w:pPr>
        <w:numPr>
          <w:ilvl w:val="0"/>
          <w:numId w:val="10"/>
        </w:numPr>
        <w:tabs>
          <w:tab w:val="num" w:pos="0"/>
        </w:tabs>
        <w:ind w:left="0" w:firstLine="709"/>
        <w:jc w:val="both"/>
      </w:pPr>
      <w:r w:rsidRPr="003B56D4">
        <w:t>Выделите первую и вторую ячейки в первом столбце и, вызвав конте</w:t>
      </w:r>
      <w:r w:rsidRPr="003B56D4">
        <w:t>к</w:t>
      </w:r>
      <w:r w:rsidRPr="003B56D4">
        <w:t>стное меню</w:t>
      </w:r>
      <w:r w:rsidR="00C42361" w:rsidRPr="003B56D4">
        <w:t xml:space="preserve"> или с помощью кнопок на вкладке </w:t>
      </w:r>
      <w:r w:rsidR="00C42361" w:rsidRPr="003B56D4">
        <w:rPr>
          <w:i/>
        </w:rPr>
        <w:t>Макет</w:t>
      </w:r>
      <w:r w:rsidRPr="003B56D4">
        <w:t>, объедините их.</w:t>
      </w:r>
      <w:r w:rsidR="003B56D4" w:rsidRPr="003B56D4">
        <w:t xml:space="preserve"> Далее </w:t>
      </w:r>
      <w:r w:rsidR="003B56D4">
        <w:t>с</w:t>
      </w:r>
      <w:r w:rsidRPr="003B56D4">
        <w:t xml:space="preserve"> помощью объединения добейтесь, чтобы таблица вы</w:t>
      </w:r>
      <w:r w:rsidR="003B56D4">
        <w:t xml:space="preserve">глядела так </w:t>
      </w:r>
    </w:p>
    <w:p w:rsidR="00FE4C1F" w:rsidRPr="007730C1" w:rsidRDefault="00A03AD9" w:rsidP="004E330A">
      <w:pPr>
        <w:tabs>
          <w:tab w:val="num" w:pos="0"/>
        </w:tabs>
        <w:jc w:val="center"/>
      </w:pPr>
      <w:r>
        <w:rPr>
          <w:noProof/>
        </w:rPr>
        <w:drawing>
          <wp:inline distT="0" distB="0" distL="0" distR="0">
            <wp:extent cx="5541778" cy="1181015"/>
            <wp:effectExtent l="19050" t="0" r="17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44" cy="118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D4" w:rsidRDefault="003B56D4" w:rsidP="00662733">
      <w:pPr>
        <w:numPr>
          <w:ilvl w:val="0"/>
          <w:numId w:val="10"/>
        </w:numPr>
        <w:tabs>
          <w:tab w:val="num" w:pos="0"/>
        </w:tabs>
        <w:ind w:left="0" w:firstLine="709"/>
        <w:jc w:val="both"/>
      </w:pPr>
      <w:r>
        <w:t xml:space="preserve">Выровняйте ширину столбцов, изображающих дни недели и высоту строк, изображающих пары при помощи кнопок на вкладке </w:t>
      </w:r>
      <w:r w:rsidRPr="003B56D4">
        <w:rPr>
          <w:i/>
        </w:rPr>
        <w:t>Макет</w:t>
      </w:r>
      <w:r>
        <w:t xml:space="preserve"> или конте</w:t>
      </w:r>
      <w:r>
        <w:t>к</w:t>
      </w:r>
      <w:r>
        <w:t>стного меню.</w:t>
      </w:r>
    </w:p>
    <w:p w:rsidR="00FE4C1F" w:rsidRPr="007730C1" w:rsidRDefault="00FE4C1F" w:rsidP="00662733">
      <w:pPr>
        <w:numPr>
          <w:ilvl w:val="0"/>
          <w:numId w:val="10"/>
        </w:numPr>
        <w:tabs>
          <w:tab w:val="num" w:pos="0"/>
        </w:tabs>
        <w:ind w:left="0" w:firstLine="709"/>
        <w:jc w:val="both"/>
      </w:pPr>
      <w:r w:rsidRPr="007730C1">
        <w:t>Заполните её своим расписанием</w:t>
      </w:r>
      <w:r w:rsidR="003B56D4">
        <w:t>, не забывая о делении на верхние и нижние недели</w:t>
      </w:r>
      <w:r w:rsidRPr="007730C1">
        <w:t>.</w:t>
      </w:r>
    </w:p>
    <w:p w:rsidR="00FE4C1F" w:rsidRPr="003B56D4" w:rsidRDefault="00FE4C1F" w:rsidP="00662733">
      <w:pPr>
        <w:numPr>
          <w:ilvl w:val="0"/>
          <w:numId w:val="10"/>
        </w:numPr>
        <w:tabs>
          <w:tab w:val="num" w:pos="0"/>
        </w:tabs>
        <w:ind w:left="0" w:firstLine="709"/>
        <w:jc w:val="both"/>
      </w:pPr>
      <w:r w:rsidRPr="003B56D4">
        <w:t xml:space="preserve">Самостоятельно изучите </w:t>
      </w:r>
      <w:r w:rsidR="003B56D4" w:rsidRPr="003B56D4">
        <w:t xml:space="preserve">команды вкладки </w:t>
      </w:r>
      <w:r w:rsidR="003B56D4" w:rsidRPr="003B56D4">
        <w:rPr>
          <w:i/>
        </w:rPr>
        <w:t xml:space="preserve">Конструктор </w:t>
      </w:r>
      <w:r w:rsidR="003B56D4" w:rsidRPr="003B56D4">
        <w:t xml:space="preserve">и </w:t>
      </w:r>
      <w:r w:rsidR="003B56D4">
        <w:t>р</w:t>
      </w:r>
      <w:r w:rsidRPr="003B56D4">
        <w:t>аскрасьте таблицу с помощью это</w:t>
      </w:r>
      <w:r w:rsidR="003B56D4">
        <w:t>й</w:t>
      </w:r>
      <w:r w:rsidRPr="003B56D4">
        <w:t xml:space="preserve"> </w:t>
      </w:r>
      <w:r w:rsidR="003B56D4">
        <w:t>вкладки</w:t>
      </w:r>
      <w:r w:rsidRPr="003B56D4">
        <w:t xml:space="preserve"> или  самостоятельно.</w:t>
      </w:r>
    </w:p>
    <w:p w:rsidR="00FE4C1F" w:rsidRPr="00201EDD" w:rsidRDefault="00201EDD" w:rsidP="00D644DC">
      <w:pPr>
        <w:spacing w:after="200"/>
        <w:ind w:firstLine="851"/>
        <w:contextualSpacing/>
        <w:jc w:val="both"/>
        <w:rPr>
          <w:rFonts w:eastAsia="Calibri"/>
          <w:b/>
          <w:u w:val="single"/>
          <w:lang w:eastAsia="en-US"/>
        </w:rPr>
      </w:pPr>
      <w:r w:rsidRPr="00201EDD">
        <w:rPr>
          <w:rFonts w:eastAsia="Calibri"/>
          <w:b/>
          <w:u w:val="single"/>
          <w:lang w:eastAsia="en-US"/>
        </w:rPr>
        <w:t xml:space="preserve">Задание 3.2 </w:t>
      </w:r>
    </w:p>
    <w:p w:rsidR="00201EDD" w:rsidRPr="007730C1" w:rsidRDefault="00201EDD" w:rsidP="00662733">
      <w:pPr>
        <w:numPr>
          <w:ilvl w:val="0"/>
          <w:numId w:val="11"/>
        </w:numPr>
        <w:tabs>
          <w:tab w:val="num" w:pos="0"/>
        </w:tabs>
        <w:ind w:left="0" w:firstLine="851"/>
        <w:contextualSpacing/>
      </w:pPr>
      <w:r w:rsidRPr="007730C1">
        <w:t>Создайте таблицу по образцу:</w:t>
      </w:r>
    </w:p>
    <w:p w:rsidR="00201EDD" w:rsidRPr="007730C1" w:rsidRDefault="00A03AD9" w:rsidP="00D644DC">
      <w:pPr>
        <w:tabs>
          <w:tab w:val="num" w:pos="0"/>
        </w:tabs>
        <w:ind w:firstLine="851"/>
        <w:contextualSpacing/>
        <w:jc w:val="center"/>
      </w:pPr>
      <w:r>
        <w:rPr>
          <w:noProof/>
        </w:rPr>
        <w:drawing>
          <wp:inline distT="0" distB="0" distL="0" distR="0">
            <wp:extent cx="3362104" cy="19773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66" cy="19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DD" w:rsidRPr="007730C1" w:rsidRDefault="00201EDD" w:rsidP="00662733">
      <w:pPr>
        <w:widowControl w:val="0"/>
        <w:numPr>
          <w:ilvl w:val="0"/>
          <w:numId w:val="11"/>
        </w:numPr>
        <w:shd w:val="clear" w:color="auto" w:fill="FFFFFF"/>
        <w:tabs>
          <w:tab w:val="num" w:pos="0"/>
          <w:tab w:val="left" w:pos="672"/>
        </w:tabs>
        <w:autoSpaceDE w:val="0"/>
        <w:autoSpaceDN w:val="0"/>
        <w:adjustRightInd w:val="0"/>
        <w:spacing w:before="197"/>
        <w:ind w:left="0" w:firstLine="851"/>
        <w:contextualSpacing/>
        <w:jc w:val="both"/>
        <w:rPr>
          <w:color w:val="000000"/>
        </w:rPr>
      </w:pPr>
      <w:r w:rsidRPr="007730C1">
        <w:rPr>
          <w:color w:val="000000"/>
        </w:rPr>
        <w:t>Сделайте две копии таблицы, пронумеровав их.</w:t>
      </w:r>
    </w:p>
    <w:p w:rsidR="00201EDD" w:rsidRPr="007730C1" w:rsidRDefault="00201EDD" w:rsidP="00662733">
      <w:pPr>
        <w:widowControl w:val="0"/>
        <w:numPr>
          <w:ilvl w:val="0"/>
          <w:numId w:val="11"/>
        </w:numPr>
        <w:shd w:val="clear" w:color="auto" w:fill="FFFFFF"/>
        <w:tabs>
          <w:tab w:val="num" w:pos="0"/>
          <w:tab w:val="left" w:pos="672"/>
        </w:tabs>
        <w:autoSpaceDE w:val="0"/>
        <w:autoSpaceDN w:val="0"/>
        <w:adjustRightInd w:val="0"/>
        <w:spacing w:before="197"/>
        <w:ind w:left="0" w:firstLine="851"/>
        <w:contextualSpacing/>
        <w:jc w:val="both"/>
        <w:rPr>
          <w:color w:val="000000"/>
        </w:rPr>
      </w:pPr>
      <w:r w:rsidRPr="007730C1">
        <w:rPr>
          <w:color w:val="000000"/>
          <w:spacing w:val="1"/>
        </w:rPr>
        <w:t>Отсортируйте строки второй таблицы по убыванию окладов</w:t>
      </w:r>
      <w:r w:rsidRPr="007730C1">
        <w:rPr>
          <w:i/>
          <w:iCs/>
          <w:color w:val="000000"/>
          <w:spacing w:val="-4"/>
        </w:rPr>
        <w:t>.</w:t>
      </w:r>
    </w:p>
    <w:p w:rsidR="00201EDD" w:rsidRPr="007730C1" w:rsidRDefault="00201EDD" w:rsidP="00662733">
      <w:pPr>
        <w:widowControl w:val="0"/>
        <w:numPr>
          <w:ilvl w:val="0"/>
          <w:numId w:val="11"/>
        </w:numPr>
        <w:shd w:val="clear" w:color="auto" w:fill="FFFFFF"/>
        <w:tabs>
          <w:tab w:val="num" w:pos="0"/>
          <w:tab w:val="left" w:pos="672"/>
        </w:tabs>
        <w:autoSpaceDE w:val="0"/>
        <w:autoSpaceDN w:val="0"/>
        <w:adjustRightInd w:val="0"/>
        <w:ind w:left="0" w:firstLine="851"/>
        <w:contextualSpacing/>
        <w:jc w:val="both"/>
        <w:rPr>
          <w:color w:val="000000"/>
        </w:rPr>
      </w:pPr>
      <w:r w:rsidRPr="007730C1">
        <w:rPr>
          <w:color w:val="000000"/>
          <w:spacing w:val="2"/>
        </w:rPr>
        <w:t xml:space="preserve">Отсортируйте строки таблицы по должностям и для одинаковых должностей по возрастанию окладов. </w:t>
      </w:r>
    </w:p>
    <w:p w:rsidR="00201EDD" w:rsidRPr="00201EDD" w:rsidRDefault="00201EDD" w:rsidP="00D644DC">
      <w:pPr>
        <w:spacing w:after="200"/>
        <w:ind w:firstLine="851"/>
        <w:contextualSpacing/>
        <w:jc w:val="both"/>
        <w:rPr>
          <w:rFonts w:eastAsia="Calibri"/>
          <w:b/>
          <w:u w:val="single"/>
          <w:lang w:eastAsia="en-US"/>
        </w:rPr>
      </w:pPr>
      <w:r w:rsidRPr="00201EDD">
        <w:rPr>
          <w:rFonts w:eastAsia="Calibri"/>
          <w:b/>
          <w:u w:val="single"/>
          <w:lang w:eastAsia="en-US"/>
        </w:rPr>
        <w:t>Задание 3.3</w:t>
      </w:r>
    </w:p>
    <w:p w:rsidR="00201EDD" w:rsidRPr="007730C1" w:rsidRDefault="00201EDD" w:rsidP="00662733">
      <w:pPr>
        <w:numPr>
          <w:ilvl w:val="0"/>
          <w:numId w:val="13"/>
        </w:numPr>
        <w:ind w:left="0" w:firstLine="851"/>
        <w:jc w:val="both"/>
      </w:pPr>
      <w:r w:rsidRPr="007730C1">
        <w:t>Создайте таблицу по образцу:</w:t>
      </w:r>
    </w:p>
    <w:p w:rsidR="00201EDD" w:rsidRPr="007730C1" w:rsidRDefault="00A03AD9" w:rsidP="00D644DC">
      <w:pPr>
        <w:jc w:val="center"/>
      </w:pPr>
      <w:r>
        <w:rPr>
          <w:noProof/>
        </w:rPr>
        <w:drawing>
          <wp:inline distT="0" distB="0" distL="0" distR="0">
            <wp:extent cx="4808131" cy="15209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139" t="47351" r="24461" b="3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31" cy="151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DD" w:rsidRPr="007730C1" w:rsidRDefault="00F5616E" w:rsidP="00662733">
      <w:pPr>
        <w:numPr>
          <w:ilvl w:val="0"/>
          <w:numId w:val="13"/>
        </w:numPr>
        <w:tabs>
          <w:tab w:val="left" w:pos="1080"/>
        </w:tabs>
        <w:ind w:left="0" w:firstLine="709"/>
        <w:jc w:val="both"/>
      </w:pPr>
      <w:r>
        <w:lastRenderedPageBreak/>
        <w:t>В ячейки таблицы введите</w:t>
      </w:r>
      <w:r w:rsidR="00201EDD" w:rsidRPr="007730C1">
        <w:t xml:space="preserve"> формулы</w:t>
      </w:r>
      <w:r>
        <w:t xml:space="preserve"> (для ввода адресов ячеек испол</w:t>
      </w:r>
      <w:r>
        <w:t>ь</w:t>
      </w:r>
      <w:r>
        <w:t>зуйте английскую раскладку клавиатуры)</w:t>
      </w:r>
      <w:r w:rsidR="00201EDD" w:rsidRPr="007730C1">
        <w:t>: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В5</w:t>
      </w:r>
      <w:r w:rsidRPr="007730C1">
        <w:t xml:space="preserve"> (Итого)</w:t>
      </w:r>
      <w:r w:rsidRPr="007730C1">
        <w:rPr>
          <w:b/>
        </w:rPr>
        <w:t xml:space="preserve">: </w:t>
      </w:r>
      <w:proofErr w:type="spellStart"/>
      <w:r w:rsidRPr="007730C1">
        <w:rPr>
          <w:b/>
        </w:rPr>
        <w:t>=Sum</w:t>
      </w:r>
      <w:proofErr w:type="spellEnd"/>
      <w:r w:rsidRPr="007730C1">
        <w:rPr>
          <w:b/>
        </w:rPr>
        <w:t>(</w:t>
      </w:r>
      <w:proofErr w:type="spellStart"/>
      <w:r w:rsidRPr="007730C1">
        <w:rPr>
          <w:b/>
        </w:rPr>
        <w:t>Above</w:t>
      </w:r>
      <w:proofErr w:type="spellEnd"/>
      <w:r w:rsidRPr="007730C1">
        <w:rPr>
          <w:b/>
        </w:rPr>
        <w:t>)</w:t>
      </w:r>
      <w:r w:rsidRPr="007730C1">
        <w:t>;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С</w:t>
      </w:r>
      <w:proofErr w:type="gramStart"/>
      <w:r w:rsidRPr="007730C1">
        <w:rPr>
          <w:b/>
        </w:rPr>
        <w:t>2</w:t>
      </w:r>
      <w:proofErr w:type="gramEnd"/>
      <w:r w:rsidRPr="007730C1">
        <w:t xml:space="preserve">: </w:t>
      </w:r>
      <w:r w:rsidRPr="007730C1">
        <w:rPr>
          <w:b/>
        </w:rPr>
        <w:t>=С5/В5*В</w:t>
      </w:r>
      <w:proofErr w:type="gramStart"/>
      <w:r w:rsidRPr="007730C1">
        <w:rPr>
          <w:b/>
        </w:rPr>
        <w:t>2</w:t>
      </w:r>
      <w:proofErr w:type="gramEnd"/>
      <w:r w:rsidRPr="007730C1">
        <w:t>;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СЗ</w:t>
      </w:r>
      <w:r w:rsidRPr="007730C1">
        <w:t xml:space="preserve">: </w:t>
      </w:r>
      <w:r w:rsidRPr="007730C1">
        <w:rPr>
          <w:b/>
        </w:rPr>
        <w:t>=С5/В5*ВЗ</w:t>
      </w:r>
      <w:r w:rsidRPr="007730C1">
        <w:t>;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С</w:t>
      </w:r>
      <w:proofErr w:type="gramStart"/>
      <w:r w:rsidRPr="007730C1">
        <w:rPr>
          <w:b/>
        </w:rPr>
        <w:t>4</w:t>
      </w:r>
      <w:proofErr w:type="gramEnd"/>
      <w:r w:rsidRPr="007730C1">
        <w:t xml:space="preserve">: </w:t>
      </w:r>
      <w:r w:rsidRPr="007730C1">
        <w:rPr>
          <w:b/>
        </w:rPr>
        <w:t>=С5/В5*В</w:t>
      </w:r>
      <w:proofErr w:type="gramStart"/>
      <w:r w:rsidRPr="007730C1">
        <w:rPr>
          <w:b/>
        </w:rPr>
        <w:t>4</w:t>
      </w:r>
      <w:proofErr w:type="gramEnd"/>
      <w:r w:rsidRPr="007730C1">
        <w:t>;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D2</w:t>
      </w:r>
      <w:r w:rsidRPr="007730C1">
        <w:t xml:space="preserve">: </w:t>
      </w:r>
      <w:r w:rsidRPr="007730C1">
        <w:rPr>
          <w:b/>
        </w:rPr>
        <w:t>=D5/B5*B2</w:t>
      </w:r>
      <w:r w:rsidRPr="007730C1">
        <w:t>;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D3</w:t>
      </w:r>
      <w:r w:rsidRPr="007730C1">
        <w:t xml:space="preserve">: </w:t>
      </w:r>
      <w:r w:rsidRPr="007730C1">
        <w:rPr>
          <w:b/>
        </w:rPr>
        <w:t>=D5/B5*B3</w:t>
      </w:r>
      <w:r w:rsidRPr="007730C1">
        <w:t>;</w:t>
      </w:r>
    </w:p>
    <w:p w:rsidR="00201EDD" w:rsidRPr="007730C1" w:rsidRDefault="00201EDD" w:rsidP="00662733">
      <w:pPr>
        <w:numPr>
          <w:ilvl w:val="0"/>
          <w:numId w:val="12"/>
        </w:numPr>
        <w:tabs>
          <w:tab w:val="clear" w:pos="360"/>
          <w:tab w:val="num" w:pos="2160"/>
          <w:tab w:val="left" w:pos="2340"/>
        </w:tabs>
        <w:ind w:left="0" w:firstLine="1418"/>
        <w:jc w:val="both"/>
      </w:pPr>
      <w:r w:rsidRPr="007730C1">
        <w:t xml:space="preserve">формула ячейки </w:t>
      </w:r>
      <w:r w:rsidRPr="007730C1">
        <w:rPr>
          <w:b/>
        </w:rPr>
        <w:t>D4</w:t>
      </w:r>
      <w:r w:rsidRPr="007730C1">
        <w:t xml:space="preserve">: </w:t>
      </w:r>
      <w:r w:rsidRPr="007730C1">
        <w:rPr>
          <w:b/>
        </w:rPr>
        <w:t>=D5/B5*B4</w:t>
      </w:r>
      <w:r w:rsidRPr="007730C1">
        <w:t>.</w:t>
      </w:r>
    </w:p>
    <w:p w:rsidR="00201EDD" w:rsidRPr="00F5616E" w:rsidRDefault="00201EDD" w:rsidP="00662733">
      <w:pPr>
        <w:numPr>
          <w:ilvl w:val="0"/>
          <w:numId w:val="13"/>
        </w:numPr>
        <w:tabs>
          <w:tab w:val="left" w:pos="1080"/>
        </w:tabs>
        <w:ind w:left="0" w:firstLine="709"/>
        <w:jc w:val="both"/>
      </w:pPr>
      <w:r w:rsidRPr="00F5616E">
        <w:t>Выделит</w:t>
      </w:r>
      <w:r w:rsidR="00F5616E" w:rsidRPr="00F5616E">
        <w:t>е</w:t>
      </w:r>
      <w:r w:rsidRPr="00F5616E">
        <w:t xml:space="preserve"> таблицу </w:t>
      </w:r>
      <w:r w:rsidR="00F5616E" w:rsidRPr="00F5616E">
        <w:t xml:space="preserve">и </w:t>
      </w:r>
      <w:r w:rsidRPr="00F5616E">
        <w:t>с помощью</w:t>
      </w:r>
      <w:r w:rsidR="00F5616E" w:rsidRPr="00F5616E">
        <w:t xml:space="preserve"> команды </w:t>
      </w:r>
      <w:r w:rsidRPr="00F5616E">
        <w:t xml:space="preserve"> </w:t>
      </w:r>
      <w:r w:rsidR="00F5616E" w:rsidRPr="00F5616E">
        <w:rPr>
          <w:b/>
          <w:i/>
        </w:rPr>
        <w:t>Закладка</w:t>
      </w:r>
      <w:r w:rsidR="00F5616E" w:rsidRPr="00F5616E">
        <w:t xml:space="preserve">, находящейся на вкладке </w:t>
      </w:r>
      <w:r w:rsidR="00F5616E" w:rsidRPr="00F5616E">
        <w:rPr>
          <w:i/>
        </w:rPr>
        <w:t>Вставка</w:t>
      </w:r>
      <w:r w:rsidR="00F5616E" w:rsidRPr="00F5616E">
        <w:t xml:space="preserve"> в группе </w:t>
      </w:r>
      <w:r w:rsidR="00F5616E" w:rsidRPr="00F5616E">
        <w:rPr>
          <w:b/>
        </w:rPr>
        <w:t>Связи</w:t>
      </w:r>
      <w:r w:rsidR="00F5616E" w:rsidRPr="00F5616E">
        <w:t>, создайте</w:t>
      </w:r>
      <w:r w:rsidRPr="00F5616E">
        <w:t xml:space="preserve"> закладку для таблицы</w:t>
      </w:r>
      <w:r w:rsidR="00547EE4">
        <w:t xml:space="preserve"> с именем</w:t>
      </w:r>
      <w:r w:rsidRPr="00F5616E">
        <w:t xml:space="preserve"> – </w:t>
      </w:r>
      <w:r w:rsidRPr="00F5616E">
        <w:rPr>
          <w:b/>
        </w:rPr>
        <w:t>Та</w:t>
      </w:r>
      <w:proofErr w:type="spellStart"/>
      <w:r w:rsidRPr="00F5616E">
        <w:rPr>
          <w:b/>
          <w:lang w:val="en-US"/>
        </w:rPr>
        <w:t>ble</w:t>
      </w:r>
      <w:proofErr w:type="spellEnd"/>
      <w:r w:rsidRPr="00F5616E">
        <w:rPr>
          <w:b/>
        </w:rPr>
        <w:t>1</w:t>
      </w:r>
      <w:r w:rsidRPr="00F5616E">
        <w:t xml:space="preserve">. </w:t>
      </w:r>
    </w:p>
    <w:p w:rsidR="00201EDD" w:rsidRPr="007730C1" w:rsidRDefault="00201EDD" w:rsidP="00662733">
      <w:pPr>
        <w:numPr>
          <w:ilvl w:val="0"/>
          <w:numId w:val="13"/>
        </w:numPr>
        <w:ind w:left="0" w:firstLine="709"/>
        <w:jc w:val="both"/>
      </w:pPr>
      <w:r w:rsidRPr="00F5616E">
        <w:t>Создать новую таблицу в вашем документе</w:t>
      </w:r>
      <w:r w:rsidR="00F5616E">
        <w:t xml:space="preserve"> по образцу:</w:t>
      </w:r>
    </w:p>
    <w:p w:rsidR="00201EDD" w:rsidRPr="007730C1" w:rsidRDefault="00A03AD9" w:rsidP="00D644DC">
      <w:pPr>
        <w:jc w:val="center"/>
      </w:pPr>
      <w:r>
        <w:rPr>
          <w:noProof/>
        </w:rPr>
        <w:drawing>
          <wp:inline distT="0" distB="0" distL="0" distR="0">
            <wp:extent cx="5996940" cy="138239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DD" w:rsidRPr="007730C1" w:rsidRDefault="00201EDD" w:rsidP="00662733">
      <w:pPr>
        <w:numPr>
          <w:ilvl w:val="0"/>
          <w:numId w:val="13"/>
        </w:numPr>
        <w:ind w:left="0" w:firstLine="709"/>
        <w:jc w:val="both"/>
      </w:pPr>
      <w:r w:rsidRPr="007730C1">
        <w:t>Ввести формулы в ячейки</w:t>
      </w:r>
      <w:r w:rsidR="00F5616E">
        <w:t xml:space="preserve"> второй таблицы</w:t>
      </w:r>
      <w:r w:rsidRPr="007730C1">
        <w:t>:</w:t>
      </w:r>
    </w:p>
    <w:p w:rsidR="00201EDD" w:rsidRPr="007730C1" w:rsidRDefault="00201EDD" w:rsidP="00662733">
      <w:pPr>
        <w:numPr>
          <w:ilvl w:val="0"/>
          <w:numId w:val="39"/>
        </w:numPr>
        <w:ind w:left="0" w:firstLine="0"/>
        <w:jc w:val="both"/>
      </w:pPr>
      <w:r w:rsidRPr="007730C1">
        <w:t>формула</w:t>
      </w:r>
      <w:r w:rsidRPr="007730C1">
        <w:rPr>
          <w:lang w:val="en-US"/>
        </w:rPr>
        <w:t xml:space="preserve"> </w:t>
      </w:r>
      <w:r w:rsidRPr="007730C1">
        <w:t>ячейки</w:t>
      </w:r>
      <w:r w:rsidRPr="007730C1">
        <w:rPr>
          <w:lang w:val="en-US"/>
        </w:rPr>
        <w:t xml:space="preserve"> </w:t>
      </w:r>
      <w:r w:rsidRPr="007730C1">
        <w:rPr>
          <w:b/>
        </w:rPr>
        <w:t>В</w:t>
      </w:r>
      <w:proofErr w:type="gramStart"/>
      <w:r w:rsidRPr="007730C1">
        <w:rPr>
          <w:b/>
          <w:lang w:val="en-US"/>
        </w:rPr>
        <w:t>2</w:t>
      </w:r>
      <w:proofErr w:type="gramEnd"/>
      <w:r w:rsidRPr="007730C1">
        <w:rPr>
          <w:lang w:val="en-US"/>
        </w:rPr>
        <w:t xml:space="preserve">: </w:t>
      </w:r>
      <w:r w:rsidRPr="007730C1">
        <w:rPr>
          <w:b/>
          <w:lang w:val="en-US"/>
        </w:rPr>
        <w:t xml:space="preserve">= </w:t>
      </w:r>
      <w:proofErr w:type="gramStart"/>
      <w:r w:rsidRPr="007730C1">
        <w:rPr>
          <w:b/>
          <w:lang w:val="en-US"/>
        </w:rPr>
        <w:t>SUM  (</w:t>
      </w:r>
      <w:proofErr w:type="gramEnd"/>
      <w:r w:rsidRPr="007730C1">
        <w:rPr>
          <w:b/>
          <w:lang w:val="en-US"/>
        </w:rPr>
        <w:t>Table1 c2:d2)/SUM(Table1 c5:d5)*100</w:t>
      </w:r>
      <w:r w:rsidRPr="007730C1">
        <w:rPr>
          <w:lang w:val="en-US"/>
        </w:rPr>
        <w:t xml:space="preserve">. </w:t>
      </w:r>
      <w:r w:rsidRPr="007730C1">
        <w:t xml:space="preserve">Выбрать формат числа – </w:t>
      </w:r>
      <w:r w:rsidRPr="007730C1">
        <w:rPr>
          <w:b/>
        </w:rPr>
        <w:t>0,00%</w:t>
      </w:r>
      <w:r w:rsidRPr="007730C1">
        <w:t>;</w:t>
      </w:r>
    </w:p>
    <w:p w:rsidR="00201EDD" w:rsidRPr="007730C1" w:rsidRDefault="00201EDD" w:rsidP="00662733">
      <w:pPr>
        <w:numPr>
          <w:ilvl w:val="0"/>
          <w:numId w:val="39"/>
        </w:numPr>
        <w:ind w:left="0" w:firstLine="0"/>
        <w:jc w:val="both"/>
      </w:pPr>
      <w:r w:rsidRPr="007730C1">
        <w:t xml:space="preserve">формула ячейки </w:t>
      </w:r>
      <w:r w:rsidRPr="007730C1">
        <w:rPr>
          <w:b/>
        </w:rPr>
        <w:t>ВЗ</w:t>
      </w:r>
      <w:r w:rsidRPr="007730C1">
        <w:t xml:space="preserve">: </w:t>
      </w:r>
      <w:r w:rsidRPr="007730C1">
        <w:rPr>
          <w:b/>
        </w:rPr>
        <w:t xml:space="preserve">= </w:t>
      </w:r>
      <w:proofErr w:type="gramStart"/>
      <w:r w:rsidRPr="007730C1">
        <w:rPr>
          <w:b/>
          <w:lang w:val="en-US"/>
        </w:rPr>
        <w:t>SUM</w:t>
      </w:r>
      <w:r w:rsidRPr="007730C1">
        <w:rPr>
          <w:b/>
        </w:rPr>
        <w:t xml:space="preserve">  (</w:t>
      </w:r>
      <w:proofErr w:type="gramEnd"/>
      <w:r w:rsidRPr="007730C1">
        <w:rPr>
          <w:b/>
          <w:lang w:val="en-US"/>
        </w:rPr>
        <w:t>Table</w:t>
      </w:r>
      <w:r w:rsidRPr="007730C1">
        <w:rPr>
          <w:b/>
        </w:rPr>
        <w:t>1 с3:</w:t>
      </w:r>
      <w:r w:rsidRPr="007730C1">
        <w:rPr>
          <w:b/>
          <w:lang w:val="en-US"/>
        </w:rPr>
        <w:t>d</w:t>
      </w:r>
      <w:r w:rsidRPr="007730C1">
        <w:rPr>
          <w:b/>
        </w:rPr>
        <w:t>3)/</w:t>
      </w:r>
      <w:r w:rsidRPr="007730C1">
        <w:rPr>
          <w:b/>
          <w:lang w:val="en-US"/>
        </w:rPr>
        <w:t>SUM</w:t>
      </w:r>
      <w:r w:rsidRPr="007730C1">
        <w:rPr>
          <w:b/>
        </w:rPr>
        <w:t>(</w:t>
      </w:r>
      <w:r w:rsidRPr="007730C1">
        <w:rPr>
          <w:b/>
          <w:lang w:val="en-US"/>
        </w:rPr>
        <w:t>Table</w:t>
      </w:r>
      <w:r w:rsidRPr="007730C1">
        <w:rPr>
          <w:b/>
        </w:rPr>
        <w:t xml:space="preserve">1 </w:t>
      </w:r>
      <w:r w:rsidRPr="007730C1">
        <w:rPr>
          <w:b/>
          <w:lang w:val="en-US"/>
        </w:rPr>
        <w:t>c</w:t>
      </w:r>
      <w:r w:rsidRPr="007730C1">
        <w:rPr>
          <w:b/>
        </w:rPr>
        <w:t>5:</w:t>
      </w:r>
      <w:r w:rsidRPr="007730C1">
        <w:rPr>
          <w:b/>
          <w:lang w:val="en-US"/>
        </w:rPr>
        <w:t>d</w:t>
      </w:r>
      <w:r w:rsidRPr="007730C1">
        <w:rPr>
          <w:b/>
        </w:rPr>
        <w:t>5)*100</w:t>
      </w:r>
      <w:r w:rsidRPr="007730C1">
        <w:t xml:space="preserve">. Выбрать формат числа – </w:t>
      </w:r>
      <w:r w:rsidRPr="007730C1">
        <w:rPr>
          <w:b/>
        </w:rPr>
        <w:t>0,00%</w:t>
      </w:r>
      <w:r w:rsidRPr="007730C1">
        <w:t>;</w:t>
      </w:r>
    </w:p>
    <w:p w:rsidR="00201EDD" w:rsidRPr="007730C1" w:rsidRDefault="00201EDD" w:rsidP="00662733">
      <w:pPr>
        <w:numPr>
          <w:ilvl w:val="0"/>
          <w:numId w:val="39"/>
        </w:numPr>
        <w:ind w:left="0" w:firstLine="0"/>
        <w:jc w:val="both"/>
      </w:pPr>
      <w:r w:rsidRPr="007730C1">
        <w:t>формула</w:t>
      </w:r>
      <w:r w:rsidRPr="007730C1">
        <w:rPr>
          <w:lang w:val="en-US"/>
        </w:rPr>
        <w:t xml:space="preserve"> </w:t>
      </w:r>
      <w:r w:rsidRPr="007730C1">
        <w:t>ячейки</w:t>
      </w:r>
      <w:r w:rsidRPr="007730C1">
        <w:rPr>
          <w:lang w:val="en-US"/>
        </w:rPr>
        <w:t xml:space="preserve"> </w:t>
      </w:r>
      <w:r w:rsidRPr="007730C1">
        <w:rPr>
          <w:b/>
        </w:rPr>
        <w:t>В</w:t>
      </w:r>
      <w:proofErr w:type="gramStart"/>
      <w:r w:rsidRPr="007730C1">
        <w:rPr>
          <w:b/>
          <w:lang w:val="en-US"/>
        </w:rPr>
        <w:t>4</w:t>
      </w:r>
      <w:proofErr w:type="gramEnd"/>
      <w:r w:rsidRPr="007730C1">
        <w:rPr>
          <w:lang w:val="en-US"/>
        </w:rPr>
        <w:t xml:space="preserve">: </w:t>
      </w:r>
      <w:r w:rsidRPr="007730C1">
        <w:rPr>
          <w:b/>
          <w:lang w:val="en-US"/>
        </w:rPr>
        <w:t xml:space="preserve">= </w:t>
      </w:r>
      <w:proofErr w:type="gramStart"/>
      <w:r w:rsidRPr="007730C1">
        <w:rPr>
          <w:b/>
          <w:lang w:val="en-US"/>
        </w:rPr>
        <w:t>SUM  (</w:t>
      </w:r>
      <w:proofErr w:type="gramEnd"/>
      <w:r w:rsidRPr="007730C1">
        <w:rPr>
          <w:b/>
          <w:lang w:val="en-US"/>
        </w:rPr>
        <w:t>Table1 c4:d4)/SUM(Table1 c5:d5)*100</w:t>
      </w:r>
      <w:r w:rsidRPr="007730C1">
        <w:rPr>
          <w:lang w:val="en-US"/>
        </w:rPr>
        <w:t xml:space="preserve">. </w:t>
      </w:r>
      <w:r w:rsidRPr="007730C1">
        <w:t xml:space="preserve">Выбрать формат числа – </w:t>
      </w:r>
      <w:r w:rsidRPr="007730C1">
        <w:rPr>
          <w:b/>
        </w:rPr>
        <w:t>0,00%;</w:t>
      </w:r>
    </w:p>
    <w:p w:rsidR="00201EDD" w:rsidRPr="007730C1" w:rsidRDefault="00201EDD" w:rsidP="00662733">
      <w:pPr>
        <w:numPr>
          <w:ilvl w:val="0"/>
          <w:numId w:val="39"/>
        </w:numPr>
        <w:ind w:left="0" w:firstLine="0"/>
        <w:jc w:val="both"/>
      </w:pPr>
      <w:r w:rsidRPr="007730C1">
        <w:t xml:space="preserve">формула ячейки </w:t>
      </w:r>
      <w:r w:rsidRPr="007730C1">
        <w:rPr>
          <w:b/>
        </w:rPr>
        <w:t>В5</w:t>
      </w:r>
      <w:r w:rsidRPr="007730C1">
        <w:t xml:space="preserve">: </w:t>
      </w:r>
      <w:r w:rsidRPr="007730C1">
        <w:rPr>
          <w:b/>
        </w:rPr>
        <w:t>= SUM(ABOVE)*100</w:t>
      </w:r>
      <w:r w:rsidRPr="007730C1">
        <w:t xml:space="preserve">. Выбрать формат числа </w:t>
      </w:r>
      <w:r w:rsidRPr="007730C1">
        <w:rPr>
          <w:lang w:val="en-US"/>
        </w:rPr>
        <w:t>–</w:t>
      </w:r>
      <w:r w:rsidRPr="007730C1">
        <w:t xml:space="preserve"> </w:t>
      </w:r>
      <w:r w:rsidRPr="007730C1">
        <w:rPr>
          <w:b/>
        </w:rPr>
        <w:t>0,00%.</w:t>
      </w:r>
    </w:p>
    <w:p w:rsidR="005C2CD0" w:rsidRPr="005C2CD0" w:rsidRDefault="005C2CD0" w:rsidP="00D644DC">
      <w:pPr>
        <w:spacing w:after="200"/>
        <w:ind w:firstLine="851"/>
        <w:contextualSpacing/>
        <w:jc w:val="both"/>
        <w:rPr>
          <w:rFonts w:eastAsia="Calibri"/>
          <w:b/>
          <w:u w:val="single"/>
          <w:lang w:eastAsia="en-US"/>
        </w:rPr>
      </w:pPr>
      <w:r w:rsidRPr="005C2CD0">
        <w:rPr>
          <w:rFonts w:eastAsia="Calibri"/>
          <w:b/>
          <w:u w:val="single"/>
          <w:lang w:eastAsia="en-US"/>
        </w:rPr>
        <w:t>Задание 3.4</w:t>
      </w:r>
    </w:p>
    <w:p w:rsidR="005C2CD0" w:rsidRPr="007730C1" w:rsidRDefault="005C2CD0" w:rsidP="00D644DC">
      <w:pPr>
        <w:shd w:val="clear" w:color="auto" w:fill="FFFFFF"/>
        <w:spacing w:before="10"/>
        <w:ind w:firstLine="851"/>
        <w:jc w:val="both"/>
      </w:pPr>
      <w:r w:rsidRPr="007730C1">
        <w:rPr>
          <w:color w:val="000000"/>
          <w:spacing w:val="-1"/>
        </w:rPr>
        <w:t xml:space="preserve">Набрать текст в виде последовательности абзацев и скопировать его </w:t>
      </w:r>
      <w:r>
        <w:rPr>
          <w:color w:val="000000"/>
        </w:rPr>
        <w:t>ниже три</w:t>
      </w:r>
      <w:r w:rsidRPr="007730C1">
        <w:rPr>
          <w:color w:val="000000"/>
        </w:rPr>
        <w:t xml:space="preserve"> раза. Преобразовать первую копию в простой нумерованный </w:t>
      </w:r>
      <w:r w:rsidRPr="007730C1">
        <w:rPr>
          <w:color w:val="000000"/>
          <w:spacing w:val="-1"/>
        </w:rPr>
        <w:t xml:space="preserve">список. Второй фрагмент преобразовать в </w:t>
      </w:r>
      <w:r>
        <w:rPr>
          <w:color w:val="000000"/>
          <w:spacing w:val="-1"/>
        </w:rPr>
        <w:t>многоуровневый</w:t>
      </w:r>
      <w:r w:rsidRPr="007730C1">
        <w:rPr>
          <w:color w:val="000000"/>
          <w:spacing w:val="-1"/>
        </w:rPr>
        <w:t xml:space="preserve"> список</w:t>
      </w:r>
      <w:r>
        <w:rPr>
          <w:color w:val="000000"/>
          <w:spacing w:val="-1"/>
        </w:rPr>
        <w:t>.</w:t>
      </w:r>
      <w:r>
        <w:rPr>
          <w:color w:val="000000"/>
          <w:spacing w:val="-2"/>
        </w:rPr>
        <w:t xml:space="preserve"> Третью копию преобразовать в маркированный список с маркером в виде звездочки.</w:t>
      </w:r>
    </w:p>
    <w:p w:rsidR="00A51356" w:rsidRDefault="00A03AD9" w:rsidP="005F147E">
      <w:pPr>
        <w:spacing w:after="200"/>
        <w:ind w:firstLine="851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4155435" cy="2211572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03" cy="22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56" w:rsidRDefault="00A51356" w:rsidP="00D644DC">
      <w:pPr>
        <w:spacing w:after="200"/>
        <w:ind w:firstLine="851"/>
        <w:contextualSpacing/>
        <w:jc w:val="both"/>
        <w:rPr>
          <w:rFonts w:eastAsia="Calibri"/>
          <w:lang w:eastAsia="en-US"/>
        </w:rPr>
      </w:pPr>
    </w:p>
    <w:p w:rsidR="00577F6C" w:rsidRPr="00577F6C" w:rsidRDefault="00577F6C" w:rsidP="00D644DC">
      <w:pPr>
        <w:spacing w:after="200"/>
        <w:ind w:firstLine="851"/>
        <w:contextualSpacing/>
        <w:jc w:val="center"/>
        <w:rPr>
          <w:rFonts w:eastAsia="Calibri"/>
          <w:b/>
          <w:i/>
          <w:lang w:eastAsia="en-US"/>
        </w:rPr>
      </w:pPr>
      <w:r w:rsidRPr="00577F6C">
        <w:rPr>
          <w:rFonts w:eastAsia="Calibri"/>
          <w:b/>
          <w:i/>
          <w:lang w:eastAsia="en-US"/>
        </w:rPr>
        <w:lastRenderedPageBreak/>
        <w:t xml:space="preserve">Часть 4 Вставка объектов в документ </w:t>
      </w:r>
      <w:r w:rsidRPr="00577F6C">
        <w:rPr>
          <w:rFonts w:eastAsia="Calibri"/>
          <w:b/>
          <w:i/>
          <w:lang w:val="en-US" w:eastAsia="en-US"/>
        </w:rPr>
        <w:t>Word</w:t>
      </w:r>
    </w:p>
    <w:p w:rsidR="00A51356" w:rsidRPr="00561BA0" w:rsidRDefault="00577F6C" w:rsidP="00500BBE">
      <w:pPr>
        <w:spacing w:after="200"/>
        <w:ind w:firstLine="709"/>
        <w:contextualSpacing/>
        <w:jc w:val="both"/>
        <w:rPr>
          <w:color w:val="000000"/>
          <w:shd w:val="clear" w:color="auto" w:fill="FFFFFF"/>
        </w:rPr>
      </w:pPr>
      <w:r w:rsidRPr="00577F6C">
        <w:rPr>
          <w:color w:val="000000"/>
          <w:shd w:val="clear" w:color="auto" w:fill="FFFFFF"/>
        </w:rPr>
        <w:t xml:space="preserve">Диаграммы в MS </w:t>
      </w:r>
      <w:proofErr w:type="spellStart"/>
      <w:r w:rsidRPr="00577F6C">
        <w:rPr>
          <w:color w:val="000000"/>
          <w:shd w:val="clear" w:color="auto" w:fill="FFFFFF"/>
        </w:rPr>
        <w:t>Word</w:t>
      </w:r>
      <w:proofErr w:type="spellEnd"/>
      <w:r w:rsidRPr="00577F6C">
        <w:rPr>
          <w:color w:val="000000"/>
          <w:shd w:val="clear" w:color="auto" w:fill="FFFFFF"/>
        </w:rPr>
        <w:t xml:space="preserve"> применяются для представления различных цифр</w:t>
      </w:r>
      <w:r w:rsidRPr="00577F6C">
        <w:rPr>
          <w:color w:val="000000"/>
          <w:shd w:val="clear" w:color="auto" w:fill="FFFFFF"/>
        </w:rPr>
        <w:t>о</w:t>
      </w:r>
      <w:r w:rsidRPr="00577F6C">
        <w:rPr>
          <w:color w:val="000000"/>
          <w:shd w:val="clear" w:color="auto" w:fill="FFFFFF"/>
        </w:rPr>
        <w:t>вых данных в виде схемы. Данный формат позволяет значительно упростить п</w:t>
      </w:r>
      <w:r w:rsidRPr="00577F6C">
        <w:rPr>
          <w:color w:val="000000"/>
          <w:shd w:val="clear" w:color="auto" w:fill="FFFFFF"/>
        </w:rPr>
        <w:t>о</w:t>
      </w:r>
      <w:r w:rsidRPr="00577F6C">
        <w:rPr>
          <w:color w:val="000000"/>
          <w:shd w:val="clear" w:color="auto" w:fill="FFFFFF"/>
        </w:rPr>
        <w:t xml:space="preserve">нимание </w:t>
      </w:r>
      <w:r w:rsidR="00561BA0">
        <w:rPr>
          <w:color w:val="000000"/>
          <w:shd w:val="clear" w:color="auto" w:fill="FFFFFF"/>
        </w:rPr>
        <w:t>большого</w:t>
      </w:r>
      <w:r w:rsidRPr="00577F6C">
        <w:rPr>
          <w:color w:val="000000"/>
          <w:shd w:val="clear" w:color="auto" w:fill="FFFFFF"/>
        </w:rPr>
        <w:t xml:space="preserve"> объема числовых данных и их отношений.</w:t>
      </w:r>
    </w:p>
    <w:p w:rsidR="00561BA0" w:rsidRDefault="00DF5132" w:rsidP="00500BBE">
      <w:pPr>
        <w:ind w:firstLine="709"/>
        <w:jc w:val="both"/>
      </w:pPr>
      <w:r w:rsidRPr="00DF5132">
        <w:t>Для построения диаграммы необходимо нажать кнопку "</w:t>
      </w:r>
      <w:r w:rsidRPr="00DF5132">
        <w:rPr>
          <w:b/>
          <w:i/>
        </w:rPr>
        <w:t>Диаграмма</w:t>
      </w:r>
      <w:r w:rsidRPr="00DF5132">
        <w:t xml:space="preserve">" в группе </w:t>
      </w:r>
      <w:r w:rsidRPr="00DF5132">
        <w:rPr>
          <w:b/>
        </w:rPr>
        <w:t xml:space="preserve">Иллюстрации </w:t>
      </w:r>
      <w:r w:rsidRPr="00DF5132">
        <w:t xml:space="preserve">вкладки </w:t>
      </w:r>
      <w:r w:rsidRPr="00DF5132">
        <w:rPr>
          <w:i/>
        </w:rPr>
        <w:t>Вставка</w:t>
      </w:r>
      <w:r w:rsidRPr="00DF5132">
        <w:t>.</w:t>
      </w:r>
      <w:r>
        <w:t xml:space="preserve"> </w:t>
      </w:r>
      <w:r w:rsidRPr="00DF5132">
        <w:t xml:space="preserve">В </w:t>
      </w:r>
      <w:proofErr w:type="gramStart"/>
      <w:r w:rsidRPr="00DF5132">
        <w:t>появившемся</w:t>
      </w:r>
      <w:proofErr w:type="gramEnd"/>
      <w:r w:rsidRPr="00DF5132">
        <w:t xml:space="preserve"> ДО</w:t>
      </w:r>
      <w:r>
        <w:t xml:space="preserve"> </w:t>
      </w:r>
      <w:r w:rsidR="00561BA0" w:rsidRPr="00DF5132">
        <w:t>“</w:t>
      </w:r>
      <w:r w:rsidR="00561BA0" w:rsidRPr="00DF5132">
        <w:rPr>
          <w:b/>
          <w:i/>
        </w:rPr>
        <w:t>Вставка ди</w:t>
      </w:r>
      <w:r w:rsidR="00561BA0" w:rsidRPr="00DF5132">
        <w:rPr>
          <w:b/>
          <w:i/>
        </w:rPr>
        <w:t>а</w:t>
      </w:r>
      <w:r w:rsidR="00561BA0" w:rsidRPr="00DF5132">
        <w:rPr>
          <w:b/>
          <w:i/>
        </w:rPr>
        <w:t xml:space="preserve">граммы </w:t>
      </w:r>
      <w:r w:rsidR="00561BA0" w:rsidRPr="00DF5132">
        <w:t>”</w:t>
      </w:r>
      <w:r w:rsidR="00561AC9">
        <w:t xml:space="preserve"> </w:t>
      </w:r>
      <w:r w:rsidRPr="00DF5132">
        <w:t>надо выбрать тип диаграммы и ее вид. После этого, автоматически о</w:t>
      </w:r>
      <w:r w:rsidRPr="00DF5132">
        <w:t>т</w:t>
      </w:r>
      <w:r w:rsidR="00561AC9">
        <w:t xml:space="preserve">крывается окно программы </w:t>
      </w:r>
      <w:proofErr w:type="spellStart"/>
      <w:r w:rsidR="00561AC9">
        <w:t>Excel</w:t>
      </w:r>
      <w:proofErr w:type="spellEnd"/>
      <w:r w:rsidR="00561AC9">
        <w:t>,</w:t>
      </w:r>
      <w:r w:rsidRPr="00DF5132">
        <w:t xml:space="preserve"> с набором некоторых стандартных значений для построения графика.</w:t>
      </w:r>
      <w:r w:rsidR="00561BA0" w:rsidRPr="00561BA0">
        <w:t xml:space="preserve"> Далее необходимо ввести данные для построения гр</w:t>
      </w:r>
      <w:r w:rsidR="00561BA0" w:rsidRPr="00561BA0">
        <w:t>а</w:t>
      </w:r>
      <w:r w:rsidR="00561BA0" w:rsidRPr="00561BA0">
        <w:t xml:space="preserve">фиков. После этого окно </w:t>
      </w:r>
      <w:proofErr w:type="spellStart"/>
      <w:r w:rsidR="00561BA0" w:rsidRPr="00561BA0">
        <w:t>Excel</w:t>
      </w:r>
      <w:proofErr w:type="spellEnd"/>
      <w:r w:rsidR="00561BA0" w:rsidRPr="00561BA0">
        <w:t xml:space="preserve"> можно закрыть</w:t>
      </w:r>
      <w:r w:rsidR="005F147E">
        <w:t>, при этом в</w:t>
      </w:r>
      <w:r w:rsidR="00561BA0" w:rsidRPr="00561BA0">
        <w:t xml:space="preserve"> документе </w:t>
      </w:r>
      <w:proofErr w:type="spellStart"/>
      <w:r w:rsidR="00561BA0" w:rsidRPr="00561BA0">
        <w:t>Word</w:t>
      </w:r>
      <w:proofErr w:type="spellEnd"/>
      <w:r w:rsidR="00561BA0" w:rsidRPr="00561BA0">
        <w:t xml:space="preserve"> по</w:t>
      </w:r>
      <w:r w:rsidR="00561BA0" w:rsidRPr="00561BA0">
        <w:t>я</w:t>
      </w:r>
      <w:r w:rsidR="00561BA0" w:rsidRPr="00561BA0">
        <w:t>вится построенная диаграмма.</w:t>
      </w:r>
    </w:p>
    <w:p w:rsidR="00561BA0" w:rsidRDefault="00561BA0" w:rsidP="00500BBE">
      <w:pPr>
        <w:ind w:firstLine="709"/>
        <w:jc w:val="both"/>
      </w:pPr>
      <w:r>
        <w:t>Для построения диаграммы на основе данных таблицы, необходимо выд</w:t>
      </w:r>
      <w:r>
        <w:t>е</w:t>
      </w:r>
      <w:r>
        <w:t xml:space="preserve">лить и скопировать в буфер данные таблицы до вызова ДО </w:t>
      </w:r>
      <w:r w:rsidRPr="00DF5132">
        <w:t>“</w:t>
      </w:r>
      <w:r w:rsidRPr="00DF5132">
        <w:rPr>
          <w:b/>
          <w:i/>
        </w:rPr>
        <w:t>Вставка диагра</w:t>
      </w:r>
      <w:r w:rsidRPr="00DF5132">
        <w:rPr>
          <w:b/>
          <w:i/>
        </w:rPr>
        <w:t>м</w:t>
      </w:r>
      <w:r w:rsidRPr="00DF5132">
        <w:rPr>
          <w:b/>
          <w:i/>
        </w:rPr>
        <w:t xml:space="preserve">мы </w:t>
      </w:r>
      <w:r w:rsidRPr="00DF5132">
        <w:t>”</w:t>
      </w:r>
      <w:r>
        <w:t xml:space="preserve">, а после открытия окна </w:t>
      </w:r>
      <w:proofErr w:type="spellStart"/>
      <w:r w:rsidRPr="00DF5132">
        <w:t>Excel</w:t>
      </w:r>
      <w:proofErr w:type="spellEnd"/>
      <w:r>
        <w:t>, вставить данные из буфера.</w:t>
      </w:r>
    </w:p>
    <w:p w:rsidR="0097204D" w:rsidRPr="00CD76D7" w:rsidRDefault="00561BA0" w:rsidP="005F147E">
      <w:pPr>
        <w:tabs>
          <w:tab w:val="center" w:pos="4536"/>
          <w:tab w:val="left" w:pos="7797"/>
        </w:tabs>
        <w:ind w:firstLine="709"/>
        <w:jc w:val="both"/>
      </w:pPr>
      <w:r w:rsidRPr="00CD76D7">
        <w:t xml:space="preserve"> При работе с диаграммами в окне редактора появляется контекстный и</w:t>
      </w:r>
      <w:r w:rsidRPr="00CD76D7">
        <w:t>н</w:t>
      </w:r>
      <w:r w:rsidRPr="00CD76D7">
        <w:t xml:space="preserve">струмент "Работа с диаграммами", содержащий три </w:t>
      </w:r>
      <w:r w:rsidR="00CD76D7" w:rsidRPr="00CD76D7">
        <w:t xml:space="preserve">вкладки: </w:t>
      </w:r>
      <w:r w:rsidRPr="00CD76D7">
        <w:rPr>
          <w:i/>
        </w:rPr>
        <w:t>Конструктор</w:t>
      </w:r>
      <w:r w:rsidR="00CD76D7" w:rsidRPr="00CD76D7">
        <w:rPr>
          <w:i/>
        </w:rPr>
        <w:t xml:space="preserve">, </w:t>
      </w:r>
      <w:r w:rsidRPr="00CD76D7">
        <w:rPr>
          <w:i/>
        </w:rPr>
        <w:t>М</w:t>
      </w:r>
      <w:r w:rsidRPr="00CD76D7">
        <w:rPr>
          <w:i/>
        </w:rPr>
        <w:t>а</w:t>
      </w:r>
      <w:r w:rsidRPr="00CD76D7">
        <w:rPr>
          <w:i/>
        </w:rPr>
        <w:t>кет</w:t>
      </w:r>
      <w:r w:rsidR="00CD76D7" w:rsidRPr="00CD76D7">
        <w:rPr>
          <w:i/>
        </w:rPr>
        <w:t xml:space="preserve">, </w:t>
      </w:r>
      <w:r w:rsidRPr="00CD76D7">
        <w:rPr>
          <w:i/>
        </w:rPr>
        <w:t>Формат</w:t>
      </w:r>
      <w:r w:rsidRPr="00CD76D7">
        <w:t xml:space="preserve">. </w:t>
      </w:r>
      <w:r w:rsidR="00CD76D7" w:rsidRPr="00CD76D7">
        <w:t>Вкладка</w:t>
      </w:r>
      <w:r w:rsidRPr="00CD76D7">
        <w:t xml:space="preserve"> </w:t>
      </w:r>
      <w:r w:rsidRPr="00CD76D7">
        <w:rPr>
          <w:i/>
        </w:rPr>
        <w:t>Конструктор</w:t>
      </w:r>
      <w:r w:rsidRPr="00CD76D7">
        <w:t xml:space="preserve"> состоит из четырех панелей: "Тип", "Да</w:t>
      </w:r>
      <w:r w:rsidRPr="00CD76D7">
        <w:t>н</w:t>
      </w:r>
      <w:r w:rsidRPr="00CD76D7">
        <w:t>ные", "Макеты диаграмм", "Стили диаграмм". Основные операции, выполняемые этими инструментами: изменение вида диаграммы, ее данных и стиля</w:t>
      </w:r>
      <w:r w:rsidR="00CD76D7" w:rsidRPr="00CD76D7">
        <w:t xml:space="preserve">. Вкладка </w:t>
      </w:r>
      <w:r w:rsidR="00CD76D7" w:rsidRPr="00CD76D7">
        <w:rPr>
          <w:i/>
        </w:rPr>
        <w:t>Макет</w:t>
      </w:r>
      <w:r w:rsidR="00CD76D7" w:rsidRPr="00CD76D7">
        <w:t xml:space="preserve"> содержит шесть панелей: "Текущий фрагмент", "Вставить", "Подписи", "Оси", "Фон", "Анализ". Эти инструменты предназначены для непосредственн</w:t>
      </w:r>
      <w:r w:rsidR="00CD76D7" w:rsidRPr="00CD76D7">
        <w:t>о</w:t>
      </w:r>
      <w:r w:rsidR="00CD76D7" w:rsidRPr="00CD76D7">
        <w:t xml:space="preserve">го оформления графиков диаграмм и отдельных элементов диаграммы. Вкладка </w:t>
      </w:r>
      <w:r w:rsidR="00CD76D7" w:rsidRPr="00CD76D7">
        <w:rPr>
          <w:i/>
        </w:rPr>
        <w:t>Формат</w:t>
      </w:r>
      <w:r w:rsidR="00CD76D7" w:rsidRPr="00CD76D7">
        <w:t xml:space="preserve"> содержит инструменты для придания диаграмме окончательного вида</w:t>
      </w:r>
    </w:p>
    <w:p w:rsidR="007A4A01" w:rsidRDefault="007A4A01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930C9F">
        <w:rPr>
          <w:rFonts w:eastAsia="Calibri"/>
          <w:lang w:eastAsia="en-US"/>
        </w:rPr>
        <w:t xml:space="preserve">В </w:t>
      </w:r>
      <w:r>
        <w:rPr>
          <w:rFonts w:eastAsia="Calibri"/>
          <w:lang w:eastAsia="en-US"/>
        </w:rPr>
        <w:t xml:space="preserve">редакторе </w:t>
      </w:r>
      <w:proofErr w:type="spellStart"/>
      <w:r w:rsidRPr="00930C9F">
        <w:rPr>
          <w:rFonts w:eastAsia="Calibri"/>
          <w:lang w:eastAsia="en-US"/>
        </w:rPr>
        <w:t>Word</w:t>
      </w:r>
      <w:proofErr w:type="spellEnd"/>
      <w:r w:rsidRPr="00930C9F">
        <w:rPr>
          <w:rFonts w:eastAsia="Calibri"/>
          <w:lang w:eastAsia="en-US"/>
        </w:rPr>
        <w:t xml:space="preserve"> имеется встроенная поддержка записи и изменения формул. Для перехода в режим ввода формулы следует на вкладке </w:t>
      </w:r>
      <w:r w:rsidRPr="007A4A01">
        <w:rPr>
          <w:rFonts w:eastAsia="Calibri"/>
          <w:i/>
          <w:lang w:eastAsia="en-US"/>
        </w:rPr>
        <w:t>Вставка</w:t>
      </w:r>
      <w:r w:rsidRPr="00930C9F">
        <w:rPr>
          <w:rFonts w:eastAsia="Calibri"/>
          <w:lang w:eastAsia="en-US"/>
        </w:rPr>
        <w:t xml:space="preserve"> в группе </w:t>
      </w:r>
      <w:r w:rsidRPr="007A4A01">
        <w:rPr>
          <w:rFonts w:eastAsia="Calibri"/>
          <w:b/>
          <w:lang w:eastAsia="en-US"/>
        </w:rPr>
        <w:t>Символы</w:t>
      </w:r>
      <w:r w:rsidRPr="00930C9F">
        <w:rPr>
          <w:rFonts w:eastAsia="Calibri"/>
          <w:lang w:eastAsia="en-US"/>
        </w:rPr>
        <w:t xml:space="preserve"> выполнить команду </w:t>
      </w:r>
      <w:r w:rsidRPr="007A4A01">
        <w:rPr>
          <w:rFonts w:eastAsia="Calibri"/>
          <w:b/>
          <w:i/>
          <w:lang w:eastAsia="en-US"/>
        </w:rPr>
        <w:t>Формула</w:t>
      </w:r>
      <w:r w:rsidRPr="00930C9F">
        <w:rPr>
          <w:rFonts w:eastAsia="Calibri"/>
          <w:lang w:eastAsia="en-US"/>
        </w:rPr>
        <w:t xml:space="preserve">. Такого же результата можно добиться, нажав клавишу </w:t>
      </w:r>
      <w:r>
        <w:rPr>
          <w:rFonts w:eastAsia="Calibri"/>
          <w:lang w:eastAsia="en-US"/>
        </w:rPr>
        <w:t>«</w:t>
      </w:r>
      <w:proofErr w:type="spellStart"/>
      <w:r w:rsidRPr="007A4A01">
        <w:rPr>
          <w:rFonts w:eastAsia="Calibri"/>
          <w:b/>
          <w:lang w:eastAsia="en-US"/>
        </w:rPr>
        <w:t>Alt</w:t>
      </w:r>
      <w:proofErr w:type="spellEnd"/>
      <w:r>
        <w:rPr>
          <w:rFonts w:eastAsia="Calibri"/>
          <w:lang w:eastAsia="en-US"/>
        </w:rPr>
        <w:t>»</w:t>
      </w:r>
      <w:r w:rsidRPr="00930C9F">
        <w:rPr>
          <w:rFonts w:eastAsia="Calibri"/>
          <w:lang w:eastAsia="en-US"/>
        </w:rPr>
        <w:t>+</w:t>
      </w:r>
      <w:r>
        <w:rPr>
          <w:rFonts w:eastAsia="Calibri"/>
          <w:lang w:eastAsia="en-US"/>
        </w:rPr>
        <w:t>«</w:t>
      </w:r>
      <w:r w:rsidRPr="007A4A01">
        <w:rPr>
          <w:rFonts w:eastAsia="Calibri"/>
          <w:b/>
          <w:lang w:eastAsia="en-US"/>
        </w:rPr>
        <w:t>=</w:t>
      </w:r>
      <w:r>
        <w:rPr>
          <w:rFonts w:eastAsia="Calibri"/>
          <w:lang w:eastAsia="en-US"/>
        </w:rPr>
        <w:t>»</w:t>
      </w:r>
      <w:r w:rsidRPr="00930C9F">
        <w:rPr>
          <w:rFonts w:eastAsia="Calibri"/>
          <w:lang w:eastAsia="en-US"/>
        </w:rPr>
        <w:t>. Ввод в формулу букв русского и латинск</w:t>
      </w:r>
      <w:r w:rsidRPr="00930C9F">
        <w:rPr>
          <w:rFonts w:eastAsia="Calibri"/>
          <w:lang w:eastAsia="en-US"/>
        </w:rPr>
        <w:t>о</w:t>
      </w:r>
      <w:r w:rsidRPr="00930C9F">
        <w:rPr>
          <w:rFonts w:eastAsia="Calibri"/>
          <w:lang w:eastAsia="en-US"/>
        </w:rPr>
        <w:t>го алфавитов, а также простейших арифметических операторов, выполняется с клавиатуры. Прочие символы вводятся с помощью панели инструментов выв</w:t>
      </w:r>
      <w:r w:rsidRPr="00930C9F">
        <w:rPr>
          <w:rFonts w:eastAsia="Calibri"/>
          <w:lang w:eastAsia="en-US"/>
        </w:rPr>
        <w:t>е</w:t>
      </w:r>
      <w:r w:rsidRPr="00930C9F">
        <w:rPr>
          <w:rFonts w:eastAsia="Calibri"/>
          <w:lang w:eastAsia="en-US"/>
        </w:rPr>
        <w:t>денных взамен ленты</w:t>
      </w:r>
      <w:r>
        <w:rPr>
          <w:rFonts w:eastAsia="Calibri"/>
          <w:lang w:eastAsia="en-US"/>
        </w:rPr>
        <w:t xml:space="preserve"> (рисунок </w:t>
      </w:r>
      <w:r w:rsidR="003F7689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>1</w:t>
      </w:r>
      <w:r w:rsidR="005F147E">
        <w:rPr>
          <w:rFonts w:eastAsia="Calibri"/>
          <w:lang w:eastAsia="en-US"/>
        </w:rPr>
        <w:t>0</w:t>
      </w:r>
      <w:r>
        <w:rPr>
          <w:rFonts w:eastAsia="Calibri"/>
          <w:lang w:eastAsia="en-US"/>
        </w:rPr>
        <w:t>).</w:t>
      </w:r>
    </w:p>
    <w:p w:rsidR="007A4A01" w:rsidRDefault="007A4A01" w:rsidP="00500BBE">
      <w:pPr>
        <w:spacing w:after="200"/>
        <w:ind w:hanging="284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6217669" cy="680484"/>
            <wp:effectExtent l="19050" t="0" r="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851" t="45702" r="22395" b="4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72" w:rsidRDefault="00D33972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7A4A01" w:rsidRDefault="007A4A01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D33972">
        <w:rPr>
          <w:rFonts w:eastAsia="Calibri"/>
          <w:sz w:val="24"/>
          <w:szCs w:val="24"/>
          <w:lang w:eastAsia="en-US"/>
        </w:rPr>
        <w:t xml:space="preserve">Рисунок </w:t>
      </w:r>
      <w:r w:rsidR="003F7689">
        <w:rPr>
          <w:rFonts w:eastAsia="Calibri"/>
          <w:sz w:val="24"/>
          <w:szCs w:val="24"/>
          <w:lang w:eastAsia="en-US"/>
        </w:rPr>
        <w:t>1.</w:t>
      </w:r>
      <w:r w:rsidRPr="00D33972">
        <w:rPr>
          <w:rFonts w:eastAsia="Calibri"/>
          <w:sz w:val="24"/>
          <w:szCs w:val="24"/>
          <w:lang w:eastAsia="en-US"/>
        </w:rPr>
        <w:t>1</w:t>
      </w:r>
      <w:r w:rsidR="005F147E">
        <w:rPr>
          <w:rFonts w:eastAsia="Calibri"/>
          <w:sz w:val="24"/>
          <w:szCs w:val="24"/>
          <w:lang w:eastAsia="en-US"/>
        </w:rPr>
        <w:t>0</w:t>
      </w:r>
      <w:r w:rsidRPr="00D33972">
        <w:rPr>
          <w:rFonts w:eastAsia="Calibri"/>
          <w:sz w:val="24"/>
          <w:szCs w:val="24"/>
          <w:lang w:eastAsia="en-US"/>
        </w:rPr>
        <w:t xml:space="preserve"> – Панель инструментов редактора формул</w:t>
      </w:r>
    </w:p>
    <w:p w:rsidR="00030D26" w:rsidRDefault="00030D26" w:rsidP="00D644DC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7A4A01" w:rsidRDefault="007A4A01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930C9F">
        <w:rPr>
          <w:rFonts w:eastAsia="Calibri"/>
          <w:lang w:eastAsia="en-US"/>
        </w:rPr>
        <w:t xml:space="preserve">Если щелкнуть по треугольнику, изображенному рядом с командой </w:t>
      </w:r>
      <w:r w:rsidRPr="00930C9F">
        <w:rPr>
          <w:rFonts w:eastAsia="Calibri"/>
          <w:i/>
          <w:lang w:eastAsia="en-US"/>
        </w:rPr>
        <w:t>Фо</w:t>
      </w:r>
      <w:r w:rsidRPr="00930C9F">
        <w:rPr>
          <w:rFonts w:eastAsia="Calibri"/>
          <w:i/>
          <w:lang w:eastAsia="en-US"/>
        </w:rPr>
        <w:t>р</w:t>
      </w:r>
      <w:r w:rsidRPr="00930C9F">
        <w:rPr>
          <w:rFonts w:eastAsia="Calibri"/>
          <w:i/>
          <w:lang w:eastAsia="en-US"/>
        </w:rPr>
        <w:t>мула</w:t>
      </w:r>
      <w:r w:rsidRPr="00930C9F">
        <w:rPr>
          <w:rFonts w:eastAsia="Calibri"/>
          <w:lang w:eastAsia="en-US"/>
        </w:rPr>
        <w:t xml:space="preserve">, то выводится встроенная в </w:t>
      </w:r>
      <w:proofErr w:type="spellStart"/>
      <w:r w:rsidRPr="00930C9F">
        <w:rPr>
          <w:rFonts w:eastAsia="Calibri"/>
          <w:lang w:eastAsia="en-US"/>
        </w:rPr>
        <w:t>Word</w:t>
      </w:r>
      <w:proofErr w:type="spellEnd"/>
      <w:r w:rsidRPr="00930C9F">
        <w:rPr>
          <w:rFonts w:eastAsia="Calibri"/>
          <w:lang w:eastAsia="en-US"/>
        </w:rPr>
        <w:t xml:space="preserve"> коллекция формул, которую можно и</w:t>
      </w:r>
      <w:r w:rsidRPr="00930C9F">
        <w:rPr>
          <w:rFonts w:eastAsia="Calibri"/>
          <w:lang w:eastAsia="en-US"/>
        </w:rPr>
        <w:t>с</w:t>
      </w:r>
      <w:r w:rsidRPr="00930C9F">
        <w:rPr>
          <w:rFonts w:eastAsia="Calibri"/>
          <w:lang w:eastAsia="en-US"/>
        </w:rPr>
        <w:t>пользовать как готовые шаблоны. Для изменения формулы, необходимо дважды щелкнуть формулу, которую требуется корректировать, левой кнопкой мыши и внести необходимые изменения.</w:t>
      </w:r>
    </w:p>
    <w:p w:rsidR="00BB6D77" w:rsidRDefault="00D33972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Рисование в текстовом редакторе можно выполнить с использованием </w:t>
      </w:r>
      <w:proofErr w:type="gramStart"/>
      <w:r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 xml:space="preserve">бора векторных фигур кнопки </w:t>
      </w:r>
      <w:r w:rsidRPr="00D33972">
        <w:rPr>
          <w:rFonts w:eastAsia="Calibri"/>
          <w:b/>
          <w:i/>
          <w:lang w:eastAsia="en-US"/>
        </w:rPr>
        <w:t>Фигуры</w:t>
      </w:r>
      <w:r>
        <w:rPr>
          <w:rFonts w:eastAsia="Calibri"/>
          <w:lang w:eastAsia="en-US"/>
        </w:rPr>
        <w:t xml:space="preserve"> группы</w:t>
      </w:r>
      <w:proofErr w:type="gramEnd"/>
      <w:r>
        <w:rPr>
          <w:rFonts w:eastAsia="Calibri"/>
          <w:lang w:eastAsia="en-US"/>
        </w:rPr>
        <w:t xml:space="preserve"> </w:t>
      </w:r>
      <w:proofErr w:type="spellStart"/>
      <w:r w:rsidRPr="00D33972">
        <w:rPr>
          <w:rFonts w:eastAsia="Calibri"/>
          <w:b/>
          <w:lang w:eastAsia="en-US"/>
        </w:rPr>
        <w:t>Илюстрации</w:t>
      </w:r>
      <w:proofErr w:type="spellEnd"/>
      <w:r>
        <w:rPr>
          <w:rFonts w:eastAsia="Calibri"/>
          <w:lang w:eastAsia="en-US"/>
        </w:rPr>
        <w:t xml:space="preserve"> на вкладке </w:t>
      </w:r>
      <w:r w:rsidRPr="00D33972">
        <w:rPr>
          <w:rFonts w:eastAsia="Calibri"/>
          <w:i/>
          <w:lang w:eastAsia="en-US"/>
        </w:rPr>
        <w:t>Вста</w:t>
      </w:r>
      <w:r w:rsidRPr="00D33972">
        <w:rPr>
          <w:rFonts w:eastAsia="Calibri"/>
          <w:i/>
          <w:lang w:eastAsia="en-US"/>
        </w:rPr>
        <w:t>в</w:t>
      </w:r>
      <w:r w:rsidRPr="00D33972">
        <w:rPr>
          <w:rFonts w:eastAsia="Calibri"/>
          <w:i/>
          <w:lang w:eastAsia="en-US"/>
        </w:rPr>
        <w:t>ка</w:t>
      </w:r>
      <w:r>
        <w:rPr>
          <w:rFonts w:eastAsia="Calibri"/>
          <w:i/>
          <w:lang w:eastAsia="en-US"/>
        </w:rPr>
        <w:t>.</w:t>
      </w:r>
      <w:r>
        <w:rPr>
          <w:rFonts w:eastAsia="Calibri"/>
          <w:lang w:eastAsia="en-US"/>
        </w:rPr>
        <w:t xml:space="preserve"> При нажатии на кнопку </w:t>
      </w:r>
      <w:r w:rsidRPr="00D33972">
        <w:rPr>
          <w:rFonts w:eastAsia="Calibri"/>
          <w:b/>
          <w:i/>
          <w:lang w:eastAsia="en-US"/>
        </w:rPr>
        <w:t>Фигуры</w:t>
      </w:r>
      <w:r>
        <w:rPr>
          <w:rFonts w:eastAsia="Calibri"/>
          <w:lang w:eastAsia="en-US"/>
        </w:rPr>
        <w:t>, появляется панель,</w:t>
      </w:r>
      <w:r w:rsidR="00BB6D77">
        <w:rPr>
          <w:rFonts w:eastAsia="Calibri"/>
          <w:lang w:eastAsia="en-US"/>
        </w:rPr>
        <w:t xml:space="preserve"> содержащая набор гот</w:t>
      </w:r>
      <w:r w:rsidR="00BB6D77">
        <w:rPr>
          <w:rFonts w:eastAsia="Calibri"/>
          <w:lang w:eastAsia="en-US"/>
        </w:rPr>
        <w:t>о</w:t>
      </w:r>
      <w:r w:rsidR="00BB6D77">
        <w:rPr>
          <w:rFonts w:eastAsia="Calibri"/>
          <w:lang w:eastAsia="en-US"/>
        </w:rPr>
        <w:t>вых фигур, разбитых на категории. Если рисунок будет состоять из группы св</w:t>
      </w:r>
      <w:r w:rsidR="00BB6D77">
        <w:rPr>
          <w:rFonts w:eastAsia="Calibri"/>
          <w:lang w:eastAsia="en-US"/>
        </w:rPr>
        <w:t>я</w:t>
      </w:r>
      <w:r w:rsidR="00BB6D77">
        <w:rPr>
          <w:rFonts w:eastAsia="Calibri"/>
          <w:lang w:eastAsia="en-US"/>
        </w:rPr>
        <w:lastRenderedPageBreak/>
        <w:t xml:space="preserve">занных между собой фигур, внизу панели можно выбрать команду </w:t>
      </w:r>
      <w:r w:rsidR="00BB6D77" w:rsidRPr="00BB6D77">
        <w:rPr>
          <w:rFonts w:eastAsia="Calibri"/>
          <w:b/>
          <w:i/>
          <w:lang w:eastAsia="en-US"/>
        </w:rPr>
        <w:t>Новое п</w:t>
      </w:r>
      <w:r w:rsidR="00BB6D77" w:rsidRPr="00BB6D77">
        <w:rPr>
          <w:rFonts w:eastAsia="Calibri"/>
          <w:b/>
          <w:i/>
          <w:lang w:eastAsia="en-US"/>
        </w:rPr>
        <w:t>о</w:t>
      </w:r>
      <w:r w:rsidR="00BB6D77" w:rsidRPr="00BB6D77">
        <w:rPr>
          <w:rFonts w:eastAsia="Calibri"/>
          <w:b/>
          <w:i/>
          <w:lang w:eastAsia="en-US"/>
        </w:rPr>
        <w:t>лотно</w:t>
      </w:r>
      <w:r w:rsidR="00BB6D77">
        <w:rPr>
          <w:rFonts w:eastAsia="Calibri"/>
          <w:b/>
          <w:i/>
          <w:lang w:eastAsia="en-US"/>
        </w:rPr>
        <w:t>.</w:t>
      </w:r>
      <w:r w:rsidR="00BB6D77">
        <w:rPr>
          <w:rFonts w:eastAsia="Calibri"/>
          <w:lang w:eastAsia="en-US"/>
        </w:rPr>
        <w:t xml:space="preserve"> После этого в документе появится пустая область для рисования, а на ленте добавится дополнительная вкладка </w:t>
      </w:r>
      <w:r w:rsidR="00BB6D77" w:rsidRPr="00BB6D77">
        <w:rPr>
          <w:rFonts w:eastAsia="Calibri"/>
          <w:i/>
          <w:lang w:eastAsia="en-US"/>
        </w:rPr>
        <w:t>Формат</w:t>
      </w:r>
      <w:r w:rsidR="00BB6D77">
        <w:rPr>
          <w:rFonts w:eastAsia="Calibri"/>
          <w:lang w:eastAsia="en-US"/>
        </w:rPr>
        <w:t>, включающая в себя ряд инс</w:t>
      </w:r>
      <w:r w:rsidR="00BB6D77">
        <w:rPr>
          <w:rFonts w:eastAsia="Calibri"/>
          <w:lang w:eastAsia="en-US"/>
        </w:rPr>
        <w:t>т</w:t>
      </w:r>
      <w:r w:rsidR="00BB6D77">
        <w:rPr>
          <w:rFonts w:eastAsia="Calibri"/>
          <w:lang w:eastAsia="en-US"/>
        </w:rPr>
        <w:t xml:space="preserve">рументов по форматированию рисунка. </w:t>
      </w:r>
    </w:p>
    <w:p w:rsidR="00D33972" w:rsidRPr="00BB6D77" w:rsidRDefault="00BB6D77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Если рисование выполняется без использования Полотна, то несколько объектов можно объединить в единый рисунок с помощью группы</w:t>
      </w:r>
      <w:proofErr w:type="gramStart"/>
      <w:r>
        <w:rPr>
          <w:rFonts w:eastAsia="Calibri"/>
          <w:lang w:eastAsia="en-US"/>
        </w:rPr>
        <w:t xml:space="preserve"> </w:t>
      </w:r>
      <w:r w:rsidRPr="00BB6D77">
        <w:rPr>
          <w:rFonts w:eastAsia="Calibri"/>
          <w:b/>
          <w:i/>
          <w:lang w:eastAsia="en-US"/>
        </w:rPr>
        <w:t>У</w:t>
      </w:r>
      <w:proofErr w:type="gramEnd"/>
      <w:r w:rsidRPr="00BB6D77">
        <w:rPr>
          <w:rFonts w:eastAsia="Calibri"/>
          <w:b/>
          <w:i/>
          <w:lang w:eastAsia="en-US"/>
        </w:rPr>
        <w:t>поряд</w:t>
      </w:r>
      <w:r w:rsidRPr="00BB6D77">
        <w:rPr>
          <w:rFonts w:eastAsia="Calibri"/>
          <w:b/>
          <w:i/>
          <w:lang w:eastAsia="en-US"/>
        </w:rPr>
        <w:t>о</w:t>
      </w:r>
      <w:r w:rsidRPr="00BB6D77">
        <w:rPr>
          <w:rFonts w:eastAsia="Calibri"/>
          <w:b/>
          <w:i/>
          <w:lang w:eastAsia="en-US"/>
        </w:rPr>
        <w:t>чить</w:t>
      </w:r>
      <w:r>
        <w:rPr>
          <w:rFonts w:eastAsia="Calibri"/>
          <w:lang w:eastAsia="en-US"/>
        </w:rPr>
        <w:t xml:space="preserve"> на дополнительной вкладке </w:t>
      </w:r>
      <w:r w:rsidRPr="00BB6D77">
        <w:rPr>
          <w:rFonts w:eastAsia="Calibri"/>
          <w:i/>
          <w:lang w:eastAsia="en-US"/>
        </w:rPr>
        <w:t>Формат</w:t>
      </w:r>
      <w:r>
        <w:rPr>
          <w:rFonts w:eastAsia="Calibri"/>
          <w:lang w:eastAsia="en-US"/>
        </w:rPr>
        <w:t xml:space="preserve"> (рисунок </w:t>
      </w:r>
      <w:r w:rsidR="003F7689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>1</w:t>
      </w:r>
      <w:r w:rsidR="002A2241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) или с помощью к</w:t>
      </w:r>
      <w:r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 xml:space="preserve">манд контекстного меню. </w:t>
      </w:r>
    </w:p>
    <w:p w:rsidR="00561AC9" w:rsidRPr="00D33972" w:rsidRDefault="00561AC9" w:rsidP="00D644DC">
      <w:pPr>
        <w:tabs>
          <w:tab w:val="center" w:pos="4536"/>
          <w:tab w:val="left" w:pos="7797"/>
        </w:tabs>
        <w:ind w:firstLine="851"/>
        <w:jc w:val="center"/>
        <w:rPr>
          <w:sz w:val="24"/>
          <w:szCs w:val="24"/>
        </w:rPr>
      </w:pPr>
    </w:p>
    <w:p w:rsidR="00BB6D77" w:rsidRDefault="00BB6D77" w:rsidP="00D644DC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1990503" cy="2064860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615" t="29095" r="44160" b="2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32" cy="206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77" w:rsidRDefault="00BB6D77" w:rsidP="00D644DC">
      <w:pPr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Cs/>
          <w:color w:val="000000"/>
        </w:rPr>
      </w:pPr>
    </w:p>
    <w:p w:rsidR="00BB6D77" w:rsidRDefault="00BB6D77" w:rsidP="00D644DC">
      <w:pPr>
        <w:tabs>
          <w:tab w:val="center" w:pos="4536"/>
          <w:tab w:val="left" w:pos="7797"/>
        </w:tabs>
        <w:ind w:firstLine="85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1.</w:t>
      </w:r>
      <w:r>
        <w:rPr>
          <w:sz w:val="24"/>
          <w:szCs w:val="24"/>
        </w:rPr>
        <w:t>1</w:t>
      </w:r>
      <w:r w:rsidR="002A2241">
        <w:rPr>
          <w:sz w:val="24"/>
          <w:szCs w:val="24"/>
        </w:rPr>
        <w:t>1</w:t>
      </w:r>
      <w:r>
        <w:rPr>
          <w:sz w:val="24"/>
          <w:szCs w:val="24"/>
        </w:rPr>
        <w:t xml:space="preserve"> – Группировка фигур</w:t>
      </w:r>
    </w:p>
    <w:p w:rsidR="002A2241" w:rsidRDefault="002A2241" w:rsidP="00D644DC">
      <w:pPr>
        <w:tabs>
          <w:tab w:val="center" w:pos="4536"/>
          <w:tab w:val="left" w:pos="7797"/>
        </w:tabs>
        <w:ind w:firstLine="851"/>
        <w:jc w:val="center"/>
        <w:rPr>
          <w:sz w:val="24"/>
          <w:szCs w:val="24"/>
        </w:rPr>
      </w:pPr>
    </w:p>
    <w:p w:rsidR="00BF7580" w:rsidRDefault="00BF7580" w:rsidP="002A2241">
      <w:pPr>
        <w:ind w:firstLine="720"/>
        <w:contextualSpacing/>
        <w:jc w:val="both"/>
      </w:pPr>
      <w:r w:rsidRPr="006954F9">
        <w:t>Оглавление создается для документов, содержащих стилизованные заг</w:t>
      </w:r>
      <w:r w:rsidRPr="006954F9">
        <w:t>о</w:t>
      </w:r>
      <w:r w:rsidRPr="006954F9">
        <w:t>ловки структурных частей.</w:t>
      </w:r>
      <w:r w:rsidR="002A2241">
        <w:t xml:space="preserve"> </w:t>
      </w:r>
      <w:r>
        <w:t>Автоматическое оглавление вставляется через вкла</w:t>
      </w:r>
      <w:r>
        <w:t>д</w:t>
      </w:r>
      <w:r>
        <w:t>ку Ссылки, нажатием кнопки Оглавление на одноименной группе. Предвар</w:t>
      </w:r>
      <w:r>
        <w:t>и</w:t>
      </w:r>
      <w:r>
        <w:t xml:space="preserve">тельно необходимо всем заголовкам, которые будут входить в оглавление, задать стиль «Заголовок» с вкладки </w:t>
      </w:r>
      <w:proofErr w:type="gramStart"/>
      <w:r w:rsidRPr="00BF7580">
        <w:rPr>
          <w:i/>
        </w:rPr>
        <w:t>Главная</w:t>
      </w:r>
      <w:proofErr w:type="gramEnd"/>
      <w:r>
        <w:t xml:space="preserve"> группы </w:t>
      </w:r>
      <w:r w:rsidRPr="00BF7580">
        <w:rPr>
          <w:b/>
          <w:i/>
        </w:rPr>
        <w:t>Стили</w:t>
      </w:r>
      <w:r>
        <w:t>.</w:t>
      </w:r>
    </w:p>
    <w:p w:rsidR="00566008" w:rsidRPr="00566008" w:rsidRDefault="00566008" w:rsidP="00D644DC">
      <w:pPr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/>
          <w:bCs/>
          <w:color w:val="000000"/>
          <w:u w:val="single"/>
        </w:rPr>
      </w:pPr>
      <w:bookmarkStart w:id="23" w:name="_Toc511811856"/>
      <w:bookmarkStart w:id="24" w:name="_Toc511815850"/>
      <w:bookmarkStart w:id="25" w:name="_Toc512323239"/>
      <w:bookmarkStart w:id="26" w:name="_Toc512511265"/>
      <w:r w:rsidRPr="00566008">
        <w:rPr>
          <w:b/>
          <w:bCs/>
          <w:color w:val="000000"/>
          <w:u w:val="single"/>
        </w:rPr>
        <w:t>Задание 4.1</w:t>
      </w:r>
      <w:bookmarkEnd w:id="23"/>
      <w:bookmarkEnd w:id="24"/>
      <w:bookmarkEnd w:id="25"/>
      <w:bookmarkEnd w:id="26"/>
    </w:p>
    <w:p w:rsidR="00566008" w:rsidRDefault="00566008" w:rsidP="00D644DC">
      <w:pPr>
        <w:shd w:val="clear" w:color="auto" w:fill="FFFFFF"/>
        <w:autoSpaceDE w:val="0"/>
        <w:autoSpaceDN w:val="0"/>
        <w:adjustRightInd w:val="0"/>
        <w:ind w:firstLine="851"/>
        <w:jc w:val="both"/>
        <w:outlineLvl w:val="0"/>
        <w:rPr>
          <w:bCs/>
          <w:color w:val="000000"/>
        </w:rPr>
      </w:pPr>
      <w:bookmarkStart w:id="27" w:name="_Toc511811857"/>
      <w:bookmarkStart w:id="28" w:name="_Toc511815851"/>
      <w:bookmarkStart w:id="29" w:name="_Toc512323240"/>
      <w:bookmarkStart w:id="30" w:name="_Toc512511266"/>
      <w:r>
        <w:rPr>
          <w:bCs/>
          <w:color w:val="000000"/>
        </w:rPr>
        <w:t>Создайте следующую таблицу по образцу.</w:t>
      </w:r>
      <w:r w:rsidRPr="00566008">
        <w:rPr>
          <w:bCs/>
          <w:color w:val="000000"/>
        </w:rPr>
        <w:t xml:space="preserve"> </w:t>
      </w:r>
      <w:r>
        <w:rPr>
          <w:bCs/>
          <w:color w:val="000000"/>
        </w:rPr>
        <w:t>Поле «Итого» посчитайте с помощью формул</w:t>
      </w:r>
      <w:r w:rsidR="00DB7C62">
        <w:rPr>
          <w:bCs/>
          <w:color w:val="000000"/>
        </w:rPr>
        <w:t>.</w:t>
      </w:r>
      <w:r w:rsidR="00DB7C62" w:rsidRPr="00DB7C62">
        <w:rPr>
          <w:bCs/>
          <w:color w:val="000000"/>
        </w:rPr>
        <w:t xml:space="preserve"> </w:t>
      </w:r>
      <w:r w:rsidR="00DB7C62">
        <w:rPr>
          <w:bCs/>
          <w:color w:val="000000"/>
        </w:rPr>
        <w:t>Постройте круговую и столбчатую диаграммы на основе да</w:t>
      </w:r>
      <w:r w:rsidR="00DB7C62">
        <w:rPr>
          <w:bCs/>
          <w:color w:val="000000"/>
        </w:rPr>
        <w:t>н</w:t>
      </w:r>
      <w:r w:rsidR="00DB7C62">
        <w:rPr>
          <w:bCs/>
          <w:color w:val="000000"/>
        </w:rPr>
        <w:t>ных таблицы. Самостоятельно изучите команды дополнительных вкладок для работы с диаграммами. Дайте название диаграммам. И оформите диаграммы по своему усмотрению.</w:t>
      </w:r>
      <w:bookmarkEnd w:id="27"/>
      <w:bookmarkEnd w:id="28"/>
      <w:bookmarkEnd w:id="29"/>
      <w:bookmarkEnd w:id="30"/>
      <w:r w:rsidR="00DB7C62">
        <w:rPr>
          <w:bCs/>
          <w:color w:val="000000"/>
        </w:rPr>
        <w:t xml:space="preserve"> </w:t>
      </w:r>
    </w:p>
    <w:p w:rsidR="00566008" w:rsidRDefault="00566008" w:rsidP="00D644DC">
      <w:pPr>
        <w:shd w:val="clear" w:color="auto" w:fill="FFFFFF"/>
        <w:autoSpaceDE w:val="0"/>
        <w:autoSpaceDN w:val="0"/>
        <w:adjustRightInd w:val="0"/>
        <w:jc w:val="both"/>
        <w:outlineLvl w:val="0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986145" cy="72326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62" w:rsidRPr="007A4A01" w:rsidRDefault="007A4A01" w:rsidP="00D644DC">
      <w:pPr>
        <w:tabs>
          <w:tab w:val="center" w:pos="4536"/>
          <w:tab w:val="left" w:pos="7797"/>
        </w:tabs>
        <w:ind w:firstLine="851"/>
        <w:jc w:val="both"/>
        <w:rPr>
          <w:b/>
          <w:u w:val="single"/>
        </w:rPr>
      </w:pPr>
      <w:r w:rsidRPr="007A4A01">
        <w:rPr>
          <w:b/>
          <w:u w:val="single"/>
        </w:rPr>
        <w:t>Задание 4.2</w:t>
      </w:r>
    </w:p>
    <w:p w:rsidR="007A4A01" w:rsidRDefault="007A4A01" w:rsidP="00D644DC">
      <w:pPr>
        <w:ind w:firstLine="720"/>
        <w:rPr>
          <w:lang w:val="en-US"/>
        </w:rPr>
      </w:pPr>
      <w:r>
        <w:t>Создайте следующие формулы в редакторе формул</w:t>
      </w:r>
      <w:r w:rsidR="004049C2">
        <w:t xml:space="preserve"> по образцу:</w:t>
      </w:r>
    </w:p>
    <w:p w:rsidR="003B37F3" w:rsidRPr="003B37F3" w:rsidRDefault="003B37F3" w:rsidP="00D644DC">
      <w:pPr>
        <w:ind w:firstLine="720"/>
        <w:rPr>
          <w:lang w:val="en-US"/>
        </w:rPr>
      </w:pPr>
    </w:p>
    <w:p w:rsidR="007A4A01" w:rsidRPr="00030D26" w:rsidRDefault="004E330A" w:rsidP="00D644DC">
      <w:pPr>
        <w:ind w:firstLine="72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x-2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&lt;5x-7∙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x+3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+6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&lt;3x-2</m:t>
                  </m:r>
                </m:e>
              </m:eqArr>
            </m:e>
          </m:d>
        </m:oMath>
      </m:oMathPara>
    </w:p>
    <w:p w:rsidR="007A4A01" w:rsidRDefault="007A4A01" w:rsidP="00D644DC">
      <w:pPr>
        <w:tabs>
          <w:tab w:val="center" w:pos="4536"/>
          <w:tab w:val="left" w:pos="7797"/>
        </w:tabs>
        <w:ind w:firstLine="851"/>
        <w:jc w:val="center"/>
      </w:pPr>
    </w:p>
    <w:p w:rsidR="00CD76D7" w:rsidRPr="00F31072" w:rsidRDefault="007A4A01" w:rsidP="00D644DC">
      <w:pPr>
        <w:tabs>
          <w:tab w:val="center" w:pos="4536"/>
          <w:tab w:val="left" w:pos="7797"/>
        </w:tabs>
        <w:ind w:firstLine="851"/>
        <w:jc w:val="both"/>
      </w:pPr>
      <w:r>
        <w:t>Тригонометрические формулы сложения и вычитания аргументов</w:t>
      </w:r>
    </w:p>
    <w:p w:rsidR="008269B4" w:rsidRPr="00F31072" w:rsidRDefault="008269B4" w:rsidP="00D644DC">
      <w:pPr>
        <w:tabs>
          <w:tab w:val="center" w:pos="4536"/>
          <w:tab w:val="left" w:pos="7797"/>
        </w:tabs>
        <w:ind w:firstLine="851"/>
        <w:jc w:val="both"/>
      </w:pPr>
    </w:p>
    <w:p w:rsidR="007A4A01" w:rsidRPr="007A4A01" w:rsidRDefault="003D360E" w:rsidP="00D644DC">
      <w:pPr>
        <w:tabs>
          <w:tab w:val="center" w:pos="4536"/>
          <w:tab w:val="left" w:pos="7797"/>
        </w:tabs>
        <w:ind w:firstLine="851"/>
        <w:jc w:val="both"/>
        <w:rPr>
          <w:i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⁡</m:t>
                </m:r>
                <m:r>
                  <w:rPr>
                    <w:rFonts w:ascii="Cambria Math" w:hAnsi="Cambria Math"/>
                  </w:rPr>
                  <m:t>(α±β)=cosα∙cosβ±sinα∙sinβ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⁡</m:t>
                </m:r>
                <m:r>
                  <w:rPr>
                    <w:rFonts w:ascii="Cambria Math" w:hAnsi="Cambria Math"/>
                  </w:rPr>
                  <m:t>(α±β)=sinα∙cosβ±cosα∙sinβ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tg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α±β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tgα±tgβ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1+tgα∙tgβ</m:t>
                    </m:r>
                  </m:den>
                </m:f>
              </m:e>
            </m:mr>
          </m:m>
        </m:oMath>
      </m:oMathPara>
    </w:p>
    <w:p w:rsidR="007A4A01" w:rsidRPr="00561AC9" w:rsidRDefault="008269B4" w:rsidP="00D644DC">
      <w:pPr>
        <w:tabs>
          <w:tab w:val="center" w:pos="4536"/>
          <w:tab w:val="left" w:pos="7797"/>
        </w:tabs>
        <w:ind w:firstLine="851"/>
        <w:jc w:val="center"/>
      </w:pPr>
      <w:r w:rsidRPr="00561AC9">
        <w:t>Формулы равномерного движения по окружности</w:t>
      </w:r>
    </w:p>
    <w:p w:rsidR="007A4A01" w:rsidRDefault="003D360E" w:rsidP="00561AC9">
      <w:pPr>
        <w:tabs>
          <w:tab w:val="center" w:pos="4536"/>
          <w:tab w:val="left" w:pos="7797"/>
        </w:tabs>
        <w:ind w:firstLine="851"/>
        <w:jc w:val="both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en>
                </m:f>
              </m:e>
            </m:mr>
            <m:mr>
              <m:e>
                <m:r>
                  <w:rPr>
                    <w:rFonts w:ascii="Cambria Math" w:hAnsi="Cambria Math"/>
                  </w:rPr>
                  <m:t>v=Rω=2πnR=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</m:e>
            </m:mr>
            <m:mr>
              <m:e>
                <m:r>
                  <w:rPr>
                    <w:rFonts w:ascii="Cambria Math" w:hAnsi="Cambria Math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R</m:t>
                </m:r>
              </m:e>
            </m:mr>
          </m:m>
        </m:oMath>
      </m:oMathPara>
    </w:p>
    <w:p w:rsidR="008269B4" w:rsidRDefault="008269B4" w:rsidP="00D644DC">
      <w:pPr>
        <w:tabs>
          <w:tab w:val="center" w:pos="4536"/>
          <w:tab w:val="left" w:pos="7797"/>
        </w:tabs>
        <w:ind w:firstLine="851"/>
        <w:jc w:val="center"/>
      </w:pPr>
      <w:r>
        <w:t>Корни квадратного уравнения</w:t>
      </w:r>
    </w:p>
    <w:p w:rsidR="008269B4" w:rsidRPr="008269B4" w:rsidRDefault="003D360E" w:rsidP="00D644DC">
      <w:pPr>
        <w:tabs>
          <w:tab w:val="center" w:pos="4536"/>
          <w:tab w:val="left" w:pos="7797"/>
        </w:tabs>
        <w:ind w:firstLine="851"/>
        <w:jc w:val="center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вида 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 xml:space="preserve">+bx+c=0 </m:t>
                </m:r>
                <m:r>
                  <w:rPr>
                    <w:rFonts w:ascii="Cambria Math" w:hAnsi="Cambria Math"/>
                  </w:rPr>
                  <m:t>находятся по формуле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1,2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-b±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-4a</m:t>
                        </m:r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2a</m:t>
                    </m:r>
                  </m:den>
                </m:f>
              </m:e>
            </m:mr>
          </m:m>
        </m:oMath>
      </m:oMathPara>
    </w:p>
    <w:p w:rsidR="007A4A01" w:rsidRPr="009E4443" w:rsidRDefault="009E4443" w:rsidP="00D644DC">
      <w:pPr>
        <w:tabs>
          <w:tab w:val="center" w:pos="4536"/>
          <w:tab w:val="left" w:pos="7797"/>
        </w:tabs>
        <w:ind w:firstLine="851"/>
        <w:jc w:val="both"/>
        <w:rPr>
          <w:b/>
          <w:u w:val="single"/>
        </w:rPr>
      </w:pPr>
      <w:r w:rsidRPr="009E4443">
        <w:rPr>
          <w:b/>
          <w:u w:val="single"/>
        </w:rPr>
        <w:t>Задание 4.3</w:t>
      </w:r>
    </w:p>
    <w:p w:rsidR="009E4443" w:rsidRDefault="009E4443" w:rsidP="00D644DC">
      <w:pPr>
        <w:tabs>
          <w:tab w:val="center" w:pos="4536"/>
          <w:tab w:val="left" w:pos="7797"/>
        </w:tabs>
        <w:ind w:firstLine="851"/>
        <w:jc w:val="both"/>
      </w:pPr>
      <w:r>
        <w:t xml:space="preserve">Самостоятельно изучите возможности группы Иллюстрации. </w:t>
      </w:r>
      <w:r w:rsidR="002A2241">
        <w:t>С</w:t>
      </w:r>
      <w:r>
        <w:t>оздайте рисунок по образцу.</w:t>
      </w:r>
    </w:p>
    <w:p w:rsidR="0097204D" w:rsidRDefault="00BD3809" w:rsidP="00D644DC">
      <w:pPr>
        <w:tabs>
          <w:tab w:val="center" w:pos="4536"/>
          <w:tab w:val="left" w:pos="7797"/>
        </w:tabs>
        <w:jc w:val="center"/>
      </w:pPr>
      <w:r>
        <w:rPr>
          <w:noProof/>
        </w:rPr>
        <w:drawing>
          <wp:inline distT="0" distB="0" distL="0" distR="0">
            <wp:extent cx="4095750" cy="1585433"/>
            <wp:effectExtent l="19050" t="0" r="0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71" cy="15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4D" w:rsidRPr="00BF7580" w:rsidRDefault="00BF7580" w:rsidP="00D644DC">
      <w:pPr>
        <w:tabs>
          <w:tab w:val="center" w:pos="4536"/>
          <w:tab w:val="left" w:pos="7797"/>
        </w:tabs>
        <w:ind w:firstLine="851"/>
        <w:jc w:val="both"/>
        <w:rPr>
          <w:b/>
          <w:u w:val="single"/>
        </w:rPr>
      </w:pPr>
      <w:r w:rsidRPr="00BF7580">
        <w:rPr>
          <w:b/>
          <w:u w:val="single"/>
        </w:rPr>
        <w:t>Задание 4.4</w:t>
      </w:r>
    </w:p>
    <w:p w:rsidR="00BF7580" w:rsidRDefault="00BF7580" w:rsidP="000442DD">
      <w:pPr>
        <w:tabs>
          <w:tab w:val="center" w:pos="4536"/>
          <w:tab w:val="left" w:pos="7797"/>
        </w:tabs>
        <w:ind w:firstLine="851"/>
        <w:contextualSpacing/>
        <w:jc w:val="both"/>
      </w:pPr>
      <w:r>
        <w:t>Создайте автоматическое оглавление для частей и заданий в лаборато</w:t>
      </w:r>
      <w:r>
        <w:t>р</w:t>
      </w:r>
      <w:r>
        <w:t>ной работе.</w:t>
      </w:r>
      <w:r w:rsidR="000442DD" w:rsidRPr="000442DD">
        <w:t xml:space="preserve"> </w:t>
      </w:r>
      <w:r w:rsidRPr="001543DF">
        <w:t>Создайте оглавление</w:t>
      </w:r>
      <w:r>
        <w:t xml:space="preserve"> для</w:t>
      </w:r>
      <w:r w:rsidRPr="001543DF">
        <w:t xml:space="preserve"> ваших лабораторных работ.</w:t>
      </w:r>
    </w:p>
    <w:p w:rsidR="00BF7580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>Перейдите в начало документа и после титульного листа вставьте пу</w:t>
      </w:r>
      <w:r>
        <w:t>с</w:t>
      </w:r>
      <w:r>
        <w:t>той лист.</w:t>
      </w:r>
    </w:p>
    <w:p w:rsidR="00BF7580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>На нем создайте заголовок Содержание.</w:t>
      </w:r>
    </w:p>
    <w:p w:rsidR="00BF7580" w:rsidRPr="002B2ED3" w:rsidRDefault="002B2ED3" w:rsidP="00662733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20"/>
        <w:ind w:left="0" w:firstLine="709"/>
        <w:contextualSpacing/>
        <w:jc w:val="both"/>
        <w:outlineLvl w:val="0"/>
      </w:pPr>
      <w:r w:rsidRPr="002B2ED3">
        <w:t xml:space="preserve"> </w:t>
      </w:r>
      <w:bookmarkStart w:id="31" w:name="_Toc511811858"/>
      <w:bookmarkStart w:id="32" w:name="_Toc511815852"/>
      <w:bookmarkStart w:id="33" w:name="_Toc512323241"/>
      <w:bookmarkStart w:id="34" w:name="_Toc512511267"/>
      <w:r w:rsidR="00BF7580" w:rsidRPr="002B2ED3">
        <w:t xml:space="preserve">Далее найдите заголовок </w:t>
      </w:r>
      <w:r w:rsidRPr="002B2ED3">
        <w:t>“Часть 1</w:t>
      </w:r>
      <w:r w:rsidRPr="002B2ED3">
        <w:rPr>
          <w:b/>
          <w:bCs/>
          <w:i/>
          <w:color w:val="000000"/>
        </w:rPr>
        <w:t xml:space="preserve"> </w:t>
      </w:r>
      <w:r w:rsidRPr="002B2ED3">
        <w:rPr>
          <w:bCs/>
          <w:color w:val="000000"/>
        </w:rPr>
        <w:t xml:space="preserve">Основные элементы интерфейса </w:t>
      </w:r>
      <w:proofErr w:type="spellStart"/>
      <w:r w:rsidRPr="002B2ED3">
        <w:rPr>
          <w:bCs/>
          <w:color w:val="000000"/>
        </w:rPr>
        <w:t>Word</w:t>
      </w:r>
      <w:proofErr w:type="spellEnd"/>
      <w:r w:rsidRPr="002B2ED3">
        <w:t>”</w:t>
      </w:r>
      <w:r w:rsidR="00BF7580" w:rsidRPr="002B2ED3">
        <w:rPr>
          <w:bCs/>
          <w:color w:val="000000"/>
        </w:rPr>
        <w:t xml:space="preserve"> и его настройка</w:t>
      </w:r>
      <w:r w:rsidR="00BF7580" w:rsidRPr="002B2ED3">
        <w:t>, если его нет создайте.</w:t>
      </w:r>
      <w:bookmarkEnd w:id="31"/>
      <w:bookmarkEnd w:id="32"/>
      <w:bookmarkEnd w:id="33"/>
      <w:bookmarkEnd w:id="34"/>
    </w:p>
    <w:p w:rsidR="00BF7580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 xml:space="preserve">Выделите этот заголовок и на панели форматирование выберите стиль </w:t>
      </w:r>
      <w:r w:rsidRPr="001543DF">
        <w:rPr>
          <w:b/>
        </w:rPr>
        <w:t>З</w:t>
      </w:r>
      <w:r>
        <w:rPr>
          <w:b/>
        </w:rPr>
        <w:t xml:space="preserve">аголовок </w:t>
      </w:r>
      <w:r w:rsidRPr="001543DF">
        <w:rPr>
          <w:b/>
        </w:rPr>
        <w:t>1</w:t>
      </w:r>
      <w:r>
        <w:t>.</w:t>
      </w:r>
    </w:p>
    <w:p w:rsidR="00BF7580" w:rsidRPr="001D5C1D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>Далее найдите первое зад</w:t>
      </w:r>
      <w:r w:rsidR="002B2ED3">
        <w:t>ание и выделите слово Задание 1.1</w:t>
      </w:r>
      <w:r>
        <w:t xml:space="preserve">. Дайте ему стиль </w:t>
      </w:r>
      <w:r w:rsidRPr="001D5C1D">
        <w:rPr>
          <w:b/>
        </w:rPr>
        <w:t>Заголовок 2.</w:t>
      </w:r>
    </w:p>
    <w:p w:rsidR="00BF7580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 xml:space="preserve">Повторите эти действия для всех </w:t>
      </w:r>
      <w:r w:rsidR="002B2ED3">
        <w:t>частей лабораторной работы</w:t>
      </w:r>
      <w:r>
        <w:t xml:space="preserve"> и заданий.</w:t>
      </w:r>
    </w:p>
    <w:p w:rsidR="00BF7580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>Перейдите на лист с содержанием и установите курсор на следующую строку после слова «Содержание».</w:t>
      </w:r>
    </w:p>
    <w:p w:rsidR="00BF7580" w:rsidRDefault="00BF7580" w:rsidP="00662733">
      <w:pPr>
        <w:numPr>
          <w:ilvl w:val="0"/>
          <w:numId w:val="16"/>
        </w:numPr>
        <w:spacing w:before="120"/>
        <w:ind w:left="0" w:firstLine="709"/>
        <w:contextualSpacing/>
        <w:jc w:val="both"/>
      </w:pPr>
      <w:r>
        <w:t xml:space="preserve">Выполните команду </w:t>
      </w:r>
      <w:r w:rsidRPr="001D5C1D">
        <w:t xml:space="preserve"> </w:t>
      </w:r>
      <w:r w:rsidR="002B2ED3">
        <w:t>Ссылки</w:t>
      </w:r>
      <w:r>
        <w:rPr>
          <w:rFonts w:hint="eastAsia"/>
        </w:rPr>
        <w:t>→</w:t>
      </w:r>
      <w:r w:rsidR="002B2ED3">
        <w:t>Оглавление</w:t>
      </w:r>
      <w:r>
        <w:t>→</w:t>
      </w:r>
      <w:proofErr w:type="spellStart"/>
      <w:r w:rsidR="002B2ED3">
        <w:t>Автособираемое</w:t>
      </w:r>
      <w:proofErr w:type="spellEnd"/>
      <w:r w:rsidR="002B2ED3">
        <w:t xml:space="preserve"> о</w:t>
      </w:r>
      <w:r>
        <w:t>главл</w:t>
      </w:r>
      <w:r>
        <w:t>е</w:t>
      </w:r>
      <w:r>
        <w:t>ние.</w:t>
      </w:r>
    </w:p>
    <w:p w:rsidR="00E1161C" w:rsidRPr="00C523B8" w:rsidRDefault="00E1161C" w:rsidP="003F7689">
      <w:pPr>
        <w:pStyle w:val="2"/>
        <w:rPr>
          <w:lang w:val="ru-RU"/>
        </w:rPr>
      </w:pPr>
      <w:bookmarkStart w:id="35" w:name="_Toc511811859"/>
      <w:bookmarkStart w:id="36" w:name="_Toc512511268"/>
      <w:r w:rsidRPr="00C523B8">
        <w:rPr>
          <w:lang w:val="ru-RU"/>
        </w:rPr>
        <w:lastRenderedPageBreak/>
        <w:t xml:space="preserve">Лабораторная работа 2 Табличный процессор </w:t>
      </w:r>
      <w:r w:rsidRPr="003F7689">
        <w:t>Microsoft</w:t>
      </w:r>
      <w:r w:rsidRPr="00C523B8">
        <w:rPr>
          <w:lang w:val="ru-RU"/>
        </w:rPr>
        <w:t xml:space="preserve"> </w:t>
      </w:r>
      <w:r w:rsidRPr="003F7689">
        <w:t>Excel</w:t>
      </w:r>
      <w:bookmarkEnd w:id="35"/>
      <w:bookmarkEnd w:id="36"/>
    </w:p>
    <w:p w:rsidR="00E1161C" w:rsidRDefault="00E1161C" w:rsidP="00D644DC">
      <w:pPr>
        <w:pStyle w:val="2"/>
        <w:rPr>
          <w:sz w:val="28"/>
          <w:lang w:val="ru-RU"/>
        </w:rPr>
      </w:pPr>
    </w:p>
    <w:p w:rsidR="00E1161C" w:rsidRPr="00BF02B5" w:rsidRDefault="00E1161C" w:rsidP="00D644DC">
      <w:pPr>
        <w:pStyle w:val="2"/>
        <w:rPr>
          <w:i/>
          <w:sz w:val="28"/>
          <w:lang w:val="ru-RU"/>
        </w:rPr>
      </w:pPr>
      <w:bookmarkStart w:id="37" w:name="_Toc511811860"/>
      <w:bookmarkStart w:id="38" w:name="_Toc511815854"/>
      <w:bookmarkStart w:id="39" w:name="_Toc512323243"/>
      <w:bookmarkStart w:id="40" w:name="_Toc512511269"/>
      <w:r w:rsidRPr="00BF02B5">
        <w:rPr>
          <w:i/>
          <w:sz w:val="28"/>
          <w:lang w:val="ru-RU"/>
        </w:rPr>
        <w:t xml:space="preserve">Введение основных понятий, связанных с работой электронных таблиц </w:t>
      </w:r>
      <w:r w:rsidRPr="00BF02B5">
        <w:rPr>
          <w:i/>
          <w:sz w:val="28"/>
        </w:rPr>
        <w:t>Excel</w:t>
      </w:r>
      <w:r w:rsidRPr="00BF02B5">
        <w:rPr>
          <w:i/>
          <w:sz w:val="28"/>
          <w:lang w:val="ru-RU"/>
        </w:rPr>
        <w:t>.</w:t>
      </w:r>
      <w:r w:rsidR="000B38CF" w:rsidRPr="00BF02B5">
        <w:rPr>
          <w:i/>
          <w:sz w:val="28"/>
          <w:lang w:val="ru-RU"/>
        </w:rPr>
        <w:t xml:space="preserve"> Заполнение ячеек. </w:t>
      </w:r>
      <w:r w:rsidRPr="00BF02B5">
        <w:rPr>
          <w:i/>
          <w:sz w:val="28"/>
          <w:lang w:val="ru-RU"/>
        </w:rPr>
        <w:t xml:space="preserve"> Работа с формулами</w:t>
      </w:r>
      <w:r w:rsidR="000B38CF" w:rsidRPr="00BF02B5">
        <w:rPr>
          <w:i/>
          <w:sz w:val="28"/>
          <w:lang w:val="ru-RU"/>
        </w:rPr>
        <w:t xml:space="preserve"> с </w:t>
      </w:r>
      <w:r w:rsidRPr="00BF02B5">
        <w:rPr>
          <w:i/>
          <w:sz w:val="28"/>
          <w:lang w:val="ru-RU"/>
        </w:rPr>
        <w:t>использование</w:t>
      </w:r>
      <w:r w:rsidR="000B38CF" w:rsidRPr="00BF02B5">
        <w:rPr>
          <w:i/>
          <w:sz w:val="28"/>
          <w:lang w:val="ru-RU"/>
        </w:rPr>
        <w:t>м</w:t>
      </w:r>
      <w:r w:rsidRPr="00BF02B5">
        <w:rPr>
          <w:i/>
          <w:sz w:val="28"/>
          <w:lang w:val="ru-RU"/>
        </w:rPr>
        <w:t xml:space="preserve"> адресации.</w:t>
      </w:r>
      <w:bookmarkEnd w:id="37"/>
      <w:bookmarkEnd w:id="38"/>
      <w:bookmarkEnd w:id="39"/>
      <w:bookmarkEnd w:id="40"/>
    </w:p>
    <w:p w:rsidR="000D2EBB" w:rsidRDefault="00E1161C" w:rsidP="00D644DC">
      <w:pPr>
        <w:spacing w:before="120"/>
        <w:ind w:firstLine="851"/>
        <w:contextualSpacing/>
        <w:jc w:val="both"/>
      </w:pPr>
      <w:r w:rsidRPr="00E1161C">
        <w:rPr>
          <w:i/>
        </w:rPr>
        <w:t>Цель работы</w:t>
      </w:r>
      <w:r>
        <w:t>:  Освоение основных приемов работы в MS E</w:t>
      </w:r>
      <w:proofErr w:type="spellStart"/>
      <w:r>
        <w:rPr>
          <w:lang w:val="en-US"/>
        </w:rPr>
        <w:t>xcel</w:t>
      </w:r>
      <w:proofErr w:type="spellEnd"/>
      <w:r w:rsidRPr="00E1161C">
        <w:t xml:space="preserve">. </w:t>
      </w:r>
      <w:r>
        <w:t>Занес</w:t>
      </w:r>
      <w:r>
        <w:t>е</w:t>
      </w:r>
      <w:r>
        <w:t xml:space="preserve">ние данных, использование </w:t>
      </w:r>
      <w:proofErr w:type="spellStart"/>
      <w:r>
        <w:t>автозаполнения</w:t>
      </w:r>
      <w:proofErr w:type="spellEnd"/>
      <w:r>
        <w:t xml:space="preserve"> и формул со ссылками.</w:t>
      </w:r>
    </w:p>
    <w:p w:rsidR="00E1161C" w:rsidRDefault="00E1161C" w:rsidP="00D644DC">
      <w:pPr>
        <w:spacing w:before="120"/>
        <w:ind w:firstLine="851"/>
        <w:contextualSpacing/>
        <w:jc w:val="both"/>
      </w:pPr>
    </w:p>
    <w:p w:rsidR="00B95B5B" w:rsidRDefault="00456C4B" w:rsidP="00BF02B5">
      <w:pPr>
        <w:spacing w:before="20"/>
        <w:ind w:firstLine="851"/>
        <w:contextualSpacing/>
        <w:jc w:val="both"/>
        <w:rPr>
          <w:rFonts w:eastAsia="Calibri"/>
          <w:lang w:eastAsia="en-US"/>
        </w:rPr>
      </w:pPr>
      <w:r w:rsidRPr="00274328">
        <w:t xml:space="preserve">Внимательно </w:t>
      </w:r>
      <w:r w:rsidRPr="00456C4B">
        <w:t>рассмотрев</w:t>
      </w:r>
      <w:r w:rsidRPr="00274328">
        <w:t xml:space="preserve"> окно программы </w:t>
      </w:r>
      <w:r w:rsidRPr="00274328">
        <w:rPr>
          <w:lang w:val="en-US"/>
        </w:rPr>
        <w:t>Microsoft</w:t>
      </w:r>
      <w:r w:rsidRPr="00274328">
        <w:t xml:space="preserve"> </w:t>
      </w:r>
      <w:r w:rsidRPr="00274328">
        <w:rPr>
          <w:lang w:val="en-US"/>
        </w:rPr>
        <w:t>Excel</w:t>
      </w:r>
      <w:r>
        <w:t xml:space="preserve"> можно увидеть, что м</w:t>
      </w:r>
      <w:r w:rsidRPr="00274328">
        <w:t>но</w:t>
      </w:r>
      <w:r>
        <w:t>гие вкладки</w:t>
      </w:r>
      <w:r w:rsidRPr="00274328">
        <w:t xml:space="preserve"> горизонтального меню и кнопки панелей инструментов со</w:t>
      </w:r>
      <w:r w:rsidRPr="00274328">
        <w:t>в</w:t>
      </w:r>
      <w:r w:rsidRPr="00274328">
        <w:t>па</w:t>
      </w:r>
      <w:r w:rsidRPr="00274328">
        <w:softHyphen/>
        <w:t xml:space="preserve">дают с пунктами меню и кнопками окна редактора </w:t>
      </w:r>
      <w:r w:rsidRPr="00274328">
        <w:rPr>
          <w:lang w:val="en-US"/>
        </w:rPr>
        <w:t>Word</w:t>
      </w:r>
      <w:r w:rsidRPr="00274328">
        <w:t>.</w:t>
      </w:r>
      <w:r w:rsidR="00BF02B5">
        <w:t xml:space="preserve"> </w:t>
      </w:r>
      <w:r w:rsidRPr="00274328">
        <w:t>Д</w:t>
      </w:r>
      <w:r w:rsidR="003F7689">
        <w:t xml:space="preserve">ругой вид имеет рабочая область, которая </w:t>
      </w:r>
      <w:proofErr w:type="gramStart"/>
      <w:r w:rsidRPr="00274328">
        <w:t>представляет из себя</w:t>
      </w:r>
      <w:proofErr w:type="gramEnd"/>
      <w:r w:rsidRPr="00274328">
        <w:t xml:space="preserve"> размеченную таблицу, состоящую из ячеек одинакового размера. Одна из ячеек выделена (обрамлена черной рам</w:t>
      </w:r>
      <w:r w:rsidRPr="00274328">
        <w:softHyphen/>
        <w:t>кой)</w:t>
      </w:r>
      <w:r>
        <w:t xml:space="preserve"> – это активная ячейка</w:t>
      </w:r>
      <w:r w:rsidRPr="00274328">
        <w:t xml:space="preserve">. </w:t>
      </w:r>
      <w:r>
        <w:t>Для выделения любой ячейки д</w:t>
      </w:r>
      <w:r w:rsidRPr="00274328">
        <w:t xml:space="preserve">остаточно щелкнуть по ней мышью, причем указатель мыши в это время должен иметь вид светлого креста. </w:t>
      </w:r>
      <w:r w:rsidR="00B95B5B" w:rsidRPr="005D13AB">
        <w:rPr>
          <w:rFonts w:eastAsia="Calibri"/>
          <w:lang w:eastAsia="en-US"/>
        </w:rPr>
        <w:t>Каждая ячейка имеет</w:t>
      </w:r>
      <w:r w:rsidR="00B95B5B" w:rsidRPr="00736896">
        <w:rPr>
          <w:rFonts w:eastAsia="Calibri"/>
          <w:b/>
          <w:i/>
          <w:lang w:eastAsia="en-US"/>
        </w:rPr>
        <w:t xml:space="preserve"> адрес</w:t>
      </w:r>
      <w:r w:rsidR="00B95B5B" w:rsidRPr="005D13AB">
        <w:rPr>
          <w:rFonts w:eastAsia="Calibri"/>
          <w:lang w:eastAsia="en-US"/>
        </w:rPr>
        <w:t xml:space="preserve">, состоящий из заголовка столбца и заголовка строки. </w:t>
      </w:r>
    </w:p>
    <w:p w:rsidR="00B95B5B" w:rsidRDefault="00B95B5B" w:rsidP="008508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5D13AB">
        <w:rPr>
          <w:rFonts w:eastAsia="Calibri"/>
          <w:lang w:eastAsia="en-US"/>
        </w:rPr>
        <w:t xml:space="preserve">Для ввода данных в </w:t>
      </w:r>
      <w:r w:rsidRPr="005D13AB">
        <w:rPr>
          <w:rFonts w:eastAsia="Calibri"/>
          <w:lang w:val="en-US" w:eastAsia="en-US"/>
        </w:rPr>
        <w:t>MS</w:t>
      </w:r>
      <w:r w:rsidRPr="005D13AB">
        <w:rPr>
          <w:rFonts w:eastAsia="Calibri"/>
          <w:lang w:eastAsia="en-US"/>
        </w:rPr>
        <w:t xml:space="preserve"> </w:t>
      </w:r>
      <w:r w:rsidRPr="005D13AB">
        <w:rPr>
          <w:rFonts w:eastAsia="Calibri"/>
          <w:lang w:val="en-US" w:eastAsia="en-US"/>
        </w:rPr>
        <w:t>Excel</w:t>
      </w:r>
      <w:r w:rsidRPr="005D13AB">
        <w:rPr>
          <w:rFonts w:eastAsia="Calibri"/>
          <w:lang w:eastAsia="en-US"/>
        </w:rPr>
        <w:t xml:space="preserve"> следует щелчком мыши выбрать нужную ячейку и набрать  на клавиатуре текст, число или формулу. Во время ввода с</w:t>
      </w:r>
      <w:r w:rsidRPr="005D13AB">
        <w:rPr>
          <w:rFonts w:eastAsia="Calibri"/>
          <w:lang w:eastAsia="en-US"/>
        </w:rPr>
        <w:t>о</w:t>
      </w:r>
      <w:r w:rsidRPr="005D13AB">
        <w:rPr>
          <w:rFonts w:eastAsia="Calibri"/>
          <w:lang w:eastAsia="en-US"/>
        </w:rPr>
        <w:t>держимое одновременно появляется и в ячейке, и в поле ввода строки формул; левее поля ввода появляются галочка и крестик. После ввода данных в ячейку необходимо подтвердить ввод одним из следующих способов: нажатием клав</w:t>
      </w:r>
      <w:r w:rsidRPr="005D13AB">
        <w:rPr>
          <w:rFonts w:eastAsia="Calibri"/>
          <w:lang w:eastAsia="en-US"/>
        </w:rPr>
        <w:t>и</w:t>
      </w:r>
      <w:r w:rsidRPr="005D13AB">
        <w:rPr>
          <w:rFonts w:eastAsia="Calibri"/>
          <w:lang w:eastAsia="en-US"/>
        </w:rPr>
        <w:t xml:space="preserve">ши </w:t>
      </w:r>
      <w:r w:rsidRPr="00CF3D28">
        <w:rPr>
          <w:rFonts w:eastAsia="Calibri"/>
          <w:b/>
          <w:lang w:val="en-US" w:eastAsia="en-US"/>
        </w:rPr>
        <w:t>ENTER</w:t>
      </w:r>
      <w:r w:rsidRPr="005D13AB">
        <w:rPr>
          <w:rFonts w:eastAsia="Calibri"/>
          <w:lang w:eastAsia="en-US"/>
        </w:rPr>
        <w:t>;</w:t>
      </w:r>
      <w:r w:rsidR="008508CB">
        <w:rPr>
          <w:rFonts w:eastAsia="Calibri"/>
          <w:lang w:eastAsia="en-US"/>
        </w:rPr>
        <w:t xml:space="preserve"> </w:t>
      </w:r>
      <w:r w:rsidRPr="005D13AB">
        <w:rPr>
          <w:rFonts w:eastAsia="Calibri"/>
          <w:lang w:eastAsia="en-US"/>
        </w:rPr>
        <w:t>используя клавиши навигации перейти на другую ячейку;</w:t>
      </w:r>
      <w:r w:rsidR="008508CB">
        <w:rPr>
          <w:rFonts w:eastAsia="Calibri"/>
          <w:lang w:eastAsia="en-US"/>
        </w:rPr>
        <w:t xml:space="preserve"> </w:t>
      </w:r>
      <w:r w:rsidRPr="005D13AB">
        <w:rPr>
          <w:rFonts w:eastAsia="Calibri"/>
          <w:lang w:eastAsia="en-US"/>
        </w:rPr>
        <w:t xml:space="preserve">нажатием кнопки  </w:t>
      </w:r>
      <w:r>
        <w:rPr>
          <w:rFonts w:eastAsia="Calibri"/>
          <w:noProof/>
        </w:rPr>
        <w:drawing>
          <wp:inline distT="0" distB="0" distL="0" distR="0">
            <wp:extent cx="201930" cy="159385"/>
            <wp:effectExtent l="19050" t="0" r="7620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3AB">
        <w:rPr>
          <w:rFonts w:eastAsia="Calibri"/>
          <w:lang w:eastAsia="en-US"/>
        </w:rPr>
        <w:t>, расположенной в строке формул, левее поля ввода.</w:t>
      </w:r>
    </w:p>
    <w:p w:rsidR="000B38CF" w:rsidRPr="00E72A0F" w:rsidRDefault="000B38CF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E72A0F">
        <w:rPr>
          <w:rFonts w:eastAsia="Calibri"/>
          <w:lang w:eastAsia="en-US"/>
        </w:rPr>
        <w:t>Каждая формула начинается со знака равенства. Вместо значений, над к</w:t>
      </w:r>
      <w:r w:rsidRPr="00E72A0F">
        <w:rPr>
          <w:rFonts w:eastAsia="Calibri"/>
          <w:lang w:eastAsia="en-US"/>
        </w:rPr>
        <w:t>о</w:t>
      </w:r>
      <w:r w:rsidRPr="00E72A0F">
        <w:rPr>
          <w:rFonts w:eastAsia="Calibri"/>
          <w:lang w:eastAsia="en-US"/>
        </w:rPr>
        <w:t xml:space="preserve">торыми нужно произвести требуемые действия, в формулу вносятся </w:t>
      </w:r>
      <w:r>
        <w:rPr>
          <w:rFonts w:eastAsia="Calibri"/>
          <w:lang w:eastAsia="en-US"/>
        </w:rPr>
        <w:t>ссылки (</w:t>
      </w:r>
      <w:r w:rsidRPr="00E72A0F">
        <w:rPr>
          <w:rFonts w:eastAsia="Calibri"/>
          <w:lang w:eastAsia="en-US"/>
        </w:rPr>
        <w:t>а</w:t>
      </w:r>
      <w:r w:rsidRPr="00E72A0F">
        <w:rPr>
          <w:rFonts w:eastAsia="Calibri"/>
          <w:lang w:eastAsia="en-US"/>
        </w:rPr>
        <w:t>д</w:t>
      </w:r>
      <w:r w:rsidRPr="00E72A0F">
        <w:rPr>
          <w:rFonts w:eastAsia="Calibri"/>
          <w:lang w:eastAsia="en-US"/>
        </w:rPr>
        <w:t>реса</w:t>
      </w:r>
      <w:r>
        <w:rPr>
          <w:rFonts w:eastAsia="Calibri"/>
          <w:lang w:eastAsia="en-US"/>
        </w:rPr>
        <w:t>)</w:t>
      </w:r>
      <w:r w:rsidRPr="00E72A0F">
        <w:rPr>
          <w:rFonts w:eastAsia="Calibri"/>
          <w:lang w:eastAsia="en-US"/>
        </w:rPr>
        <w:t xml:space="preserve"> ячеек, содержащих эти значения. </w:t>
      </w:r>
    </w:p>
    <w:p w:rsidR="000B38CF" w:rsidRDefault="000B38CF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EA0D5C">
        <w:rPr>
          <w:rFonts w:eastAsia="Calibri"/>
          <w:i/>
          <w:lang w:eastAsia="en-US"/>
        </w:rPr>
        <w:t>Ссылка (адрес)</w:t>
      </w:r>
      <w:r w:rsidRPr="00E72A0F">
        <w:rPr>
          <w:rFonts w:eastAsia="Calibri"/>
          <w:lang w:eastAsia="en-US"/>
        </w:rPr>
        <w:t xml:space="preserve"> указывает на ячейку или диапазон ячеек листа и передает в </w:t>
      </w:r>
      <w:r w:rsidRPr="00E72A0F">
        <w:rPr>
          <w:rFonts w:eastAsia="Calibri"/>
          <w:lang w:val="en-US" w:eastAsia="en-US"/>
        </w:rPr>
        <w:t>Excel</w:t>
      </w:r>
      <w:r w:rsidRPr="00E72A0F">
        <w:rPr>
          <w:rFonts w:eastAsia="Calibri"/>
          <w:lang w:eastAsia="en-US"/>
        </w:rPr>
        <w:t xml:space="preserve"> сведения о расположении значений или данных, которые требуется и</w:t>
      </w:r>
      <w:r w:rsidRPr="00E72A0F">
        <w:rPr>
          <w:rFonts w:eastAsia="Calibri"/>
          <w:lang w:eastAsia="en-US"/>
        </w:rPr>
        <w:t>с</w:t>
      </w:r>
      <w:r w:rsidRPr="00E72A0F">
        <w:rPr>
          <w:rFonts w:eastAsia="Calibri"/>
          <w:lang w:eastAsia="en-US"/>
        </w:rPr>
        <w:t>пользовать в формуле.</w:t>
      </w:r>
      <w:r>
        <w:rPr>
          <w:rFonts w:eastAsia="Calibri"/>
          <w:lang w:eastAsia="en-US"/>
        </w:rPr>
        <w:t xml:space="preserve"> </w:t>
      </w:r>
      <w:r w:rsidRPr="00F17977">
        <w:rPr>
          <w:rFonts w:eastAsia="Calibri"/>
          <w:lang w:eastAsia="en-US"/>
        </w:rPr>
        <w:t>Адреса ячеек можно вводить с помощью клавиатуры л</w:t>
      </w:r>
      <w:r w:rsidRPr="00F17977">
        <w:rPr>
          <w:rFonts w:eastAsia="Calibri"/>
          <w:lang w:eastAsia="en-US"/>
        </w:rPr>
        <w:t>а</w:t>
      </w:r>
      <w:r w:rsidRPr="00F17977">
        <w:rPr>
          <w:rFonts w:eastAsia="Calibri"/>
          <w:lang w:eastAsia="en-US"/>
        </w:rPr>
        <w:t>тинскими</w:t>
      </w:r>
      <w:r>
        <w:rPr>
          <w:rFonts w:eastAsia="Calibri"/>
          <w:lang w:eastAsia="en-US"/>
        </w:rPr>
        <w:t xml:space="preserve"> </w:t>
      </w:r>
      <w:r w:rsidRPr="00F17977">
        <w:rPr>
          <w:rFonts w:eastAsia="Calibri"/>
          <w:lang w:eastAsia="en-US"/>
        </w:rPr>
        <w:t>буквами на любом регистре. Однако гораздо</w:t>
      </w:r>
      <w:r>
        <w:rPr>
          <w:rFonts w:eastAsia="Calibri"/>
          <w:lang w:eastAsia="en-US"/>
        </w:rPr>
        <w:t xml:space="preserve"> </w:t>
      </w:r>
      <w:r w:rsidRPr="00F17977">
        <w:rPr>
          <w:rFonts w:eastAsia="Calibri"/>
          <w:lang w:eastAsia="en-US"/>
        </w:rPr>
        <w:t>удобнее вводить адреса ячеек щелчком мыши по этой ячейке.</w:t>
      </w:r>
    </w:p>
    <w:p w:rsidR="000B38CF" w:rsidRPr="00E72A0F" w:rsidRDefault="000B38CF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Различаю</w:t>
      </w:r>
      <w:r w:rsidR="00BF02B5">
        <w:rPr>
          <w:rFonts w:eastAsia="Calibri"/>
          <w:lang w:eastAsia="en-US"/>
        </w:rPr>
        <w:t>т ссылки следующие виды ссылок:</w:t>
      </w:r>
    </w:p>
    <w:p w:rsidR="000B38CF" w:rsidRPr="00E72A0F" w:rsidRDefault="000B38CF" w:rsidP="00662733">
      <w:pPr>
        <w:numPr>
          <w:ilvl w:val="2"/>
          <w:numId w:val="23"/>
        </w:numPr>
        <w:tabs>
          <w:tab w:val="clear" w:pos="2979"/>
          <w:tab w:val="num" w:pos="993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F17977">
        <w:rPr>
          <w:rFonts w:eastAsia="Calibri"/>
          <w:i/>
          <w:u w:val="single"/>
          <w:lang w:eastAsia="en-US"/>
        </w:rPr>
        <w:t>Относительная ссылка</w:t>
      </w:r>
      <w:r w:rsidRPr="00E72A0F">
        <w:rPr>
          <w:rFonts w:eastAsia="Calibri"/>
          <w:lang w:eastAsia="en-US"/>
        </w:rPr>
        <w:t xml:space="preserve">  </w:t>
      </w:r>
      <w:r w:rsidRPr="00F17977">
        <w:rPr>
          <w:rFonts w:eastAsia="Calibri"/>
          <w:lang w:eastAsia="en-US"/>
        </w:rPr>
        <w:t>указывает расположение нужной ячейки отн</w:t>
      </w:r>
      <w:r w:rsidRPr="00F17977">
        <w:rPr>
          <w:rFonts w:eastAsia="Calibri"/>
          <w:lang w:eastAsia="en-US"/>
        </w:rPr>
        <w:t>о</w:t>
      </w:r>
      <w:r w:rsidRPr="00F17977">
        <w:rPr>
          <w:rFonts w:eastAsia="Calibri"/>
          <w:lang w:eastAsia="en-US"/>
        </w:rPr>
        <w:t>сительно активной (текущей). При копировании формул эти ссылки автоматич</w:t>
      </w:r>
      <w:r w:rsidRPr="00F17977">
        <w:rPr>
          <w:rFonts w:eastAsia="Calibri"/>
          <w:lang w:eastAsia="en-US"/>
        </w:rPr>
        <w:t>е</w:t>
      </w:r>
      <w:r w:rsidRPr="00F17977">
        <w:rPr>
          <w:rFonts w:eastAsia="Calibri"/>
          <w:lang w:eastAsia="en-US"/>
        </w:rPr>
        <w:t>ски изменяются в соответствии с новым положением формулы.</w:t>
      </w:r>
      <w:r>
        <w:rPr>
          <w:rFonts w:eastAsia="Calibri"/>
          <w:lang w:eastAsia="en-US"/>
        </w:rPr>
        <w:t xml:space="preserve"> </w:t>
      </w:r>
      <w:r w:rsidRPr="00E72A0F">
        <w:rPr>
          <w:rFonts w:eastAsia="Calibri"/>
          <w:lang w:eastAsia="en-US"/>
        </w:rPr>
        <w:t xml:space="preserve">В этом случае </w:t>
      </w:r>
      <w:proofErr w:type="spellStart"/>
      <w:r w:rsidRPr="00E72A0F">
        <w:rPr>
          <w:rFonts w:eastAsia="Calibri"/>
          <w:lang w:eastAsia="en-US"/>
        </w:rPr>
        <w:t>Excel</w:t>
      </w:r>
      <w:proofErr w:type="spellEnd"/>
      <w:r w:rsidRPr="00E72A0F">
        <w:rPr>
          <w:rFonts w:eastAsia="Calibri"/>
          <w:lang w:eastAsia="en-US"/>
        </w:rPr>
        <w:t xml:space="preserve"> при </w:t>
      </w:r>
      <w:r>
        <w:rPr>
          <w:rFonts w:eastAsia="Calibri"/>
          <w:lang w:eastAsia="en-US"/>
        </w:rPr>
        <w:t>записи</w:t>
      </w:r>
      <w:r w:rsidRPr="00E72A0F">
        <w:rPr>
          <w:rFonts w:eastAsia="Calibri"/>
          <w:lang w:eastAsia="en-US"/>
        </w:rPr>
        <w:t xml:space="preserve"> формул сохраняет не адрес ячейки, а ее положение относител</w:t>
      </w:r>
      <w:r w:rsidRPr="00E72A0F">
        <w:rPr>
          <w:rFonts w:eastAsia="Calibri"/>
          <w:lang w:eastAsia="en-US"/>
        </w:rPr>
        <w:t>ь</w:t>
      </w:r>
      <w:r w:rsidRPr="00E72A0F">
        <w:rPr>
          <w:rFonts w:eastAsia="Calibri"/>
          <w:lang w:eastAsia="en-US"/>
        </w:rPr>
        <w:t>но ячей</w:t>
      </w:r>
      <w:r>
        <w:rPr>
          <w:rFonts w:eastAsia="Calibri"/>
          <w:lang w:eastAsia="en-US"/>
        </w:rPr>
        <w:t>ки с результатом (</w:t>
      </w:r>
      <w:r w:rsidR="00DA42C2">
        <w:rPr>
          <w:rFonts w:eastAsia="Calibri"/>
          <w:lang w:eastAsia="en-US"/>
        </w:rPr>
        <w:t>Например</w:t>
      </w:r>
      <w:r>
        <w:rPr>
          <w:rFonts w:eastAsia="Calibri"/>
          <w:lang w:eastAsia="en-US"/>
        </w:rPr>
        <w:t xml:space="preserve"> А</w:t>
      </w:r>
      <w:proofErr w:type="gramStart"/>
      <w:r>
        <w:rPr>
          <w:rFonts w:eastAsia="Calibri"/>
          <w:lang w:eastAsia="en-US"/>
        </w:rPr>
        <w:t>1</w:t>
      </w:r>
      <w:proofErr w:type="gramEnd"/>
      <w:r>
        <w:rPr>
          <w:rFonts w:eastAsia="Calibri"/>
          <w:lang w:eastAsia="en-US"/>
        </w:rPr>
        <w:t>, В12)</w:t>
      </w:r>
      <w:r w:rsidRPr="00E72A0F">
        <w:rPr>
          <w:rFonts w:eastAsia="Calibri"/>
          <w:lang w:eastAsia="en-US"/>
        </w:rPr>
        <w:t>.</w:t>
      </w:r>
    </w:p>
    <w:p w:rsidR="000B38CF" w:rsidRDefault="000B38CF" w:rsidP="00662733">
      <w:pPr>
        <w:numPr>
          <w:ilvl w:val="2"/>
          <w:numId w:val="23"/>
        </w:numPr>
        <w:tabs>
          <w:tab w:val="clear" w:pos="2979"/>
          <w:tab w:val="num" w:pos="993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F17977">
        <w:rPr>
          <w:rFonts w:eastAsia="Calibri"/>
          <w:i/>
          <w:u w:val="single"/>
          <w:lang w:eastAsia="en-US"/>
        </w:rPr>
        <w:t>Абсолютная ссылка</w:t>
      </w:r>
      <w:r w:rsidRPr="00F17977">
        <w:rPr>
          <w:rFonts w:eastAsia="Calibri"/>
          <w:lang w:eastAsia="en-US"/>
        </w:rPr>
        <w:t xml:space="preserve"> указывает на точное местоположение ячейки, вх</w:t>
      </w:r>
      <w:r w:rsidRPr="00F17977">
        <w:rPr>
          <w:rFonts w:eastAsia="Calibri"/>
          <w:lang w:eastAsia="en-US"/>
        </w:rPr>
        <w:t>о</w:t>
      </w:r>
      <w:r w:rsidRPr="00F17977">
        <w:rPr>
          <w:rFonts w:eastAsia="Calibri"/>
          <w:lang w:eastAsia="en-US"/>
        </w:rPr>
        <w:t xml:space="preserve">дящей в формулу. При копировании формул эти ссылки не изменяются. </w:t>
      </w:r>
      <w:proofErr w:type="gramStart"/>
      <w:r w:rsidRPr="00F17977">
        <w:rPr>
          <w:rFonts w:eastAsia="Calibri"/>
          <w:lang w:eastAsia="en-US"/>
        </w:rPr>
        <w:t>Для со</w:t>
      </w:r>
      <w:r w:rsidRPr="00F17977">
        <w:rPr>
          <w:rFonts w:eastAsia="Calibri"/>
          <w:lang w:eastAsia="en-US"/>
        </w:rPr>
        <w:t>з</w:t>
      </w:r>
      <w:r w:rsidRPr="00F17977">
        <w:rPr>
          <w:rFonts w:eastAsia="Calibri"/>
          <w:lang w:eastAsia="en-US"/>
        </w:rPr>
        <w:t>дания абсолютной ссылки на ячейку, поставьте знак доллара ($) перед обознач</w:t>
      </w:r>
      <w:r w:rsidRPr="00F17977">
        <w:rPr>
          <w:rFonts w:eastAsia="Calibri"/>
          <w:lang w:eastAsia="en-US"/>
        </w:rPr>
        <w:t>е</w:t>
      </w:r>
      <w:r w:rsidRPr="00F17977">
        <w:rPr>
          <w:rFonts w:eastAsia="Calibri"/>
          <w:lang w:eastAsia="en-US"/>
        </w:rPr>
        <w:t>нием столбца и строки (</w:t>
      </w:r>
      <w:r w:rsidR="00DA42C2">
        <w:rPr>
          <w:rFonts w:eastAsia="Calibri"/>
          <w:lang w:eastAsia="en-US"/>
        </w:rPr>
        <w:t>Например</w:t>
      </w:r>
      <w:r w:rsidRPr="00F17977">
        <w:rPr>
          <w:rFonts w:eastAsia="Calibri"/>
          <w:lang w:eastAsia="en-US"/>
        </w:rPr>
        <w:t>:</w:t>
      </w:r>
      <w:proofErr w:type="gramEnd"/>
      <w:r w:rsidRPr="00F17977">
        <w:rPr>
          <w:rFonts w:eastAsia="Calibri"/>
          <w:lang w:eastAsia="en-US"/>
        </w:rPr>
        <w:t xml:space="preserve"> $</w:t>
      </w:r>
      <w:proofErr w:type="gramStart"/>
      <w:r w:rsidRPr="00F17977">
        <w:rPr>
          <w:rFonts w:eastAsia="Calibri"/>
          <w:lang w:eastAsia="en-US"/>
        </w:rPr>
        <w:t>A$2, $С$10).</w:t>
      </w:r>
      <w:proofErr w:type="gramEnd"/>
    </w:p>
    <w:p w:rsidR="000B38CF" w:rsidRPr="00F17977" w:rsidRDefault="000B38CF" w:rsidP="00662733">
      <w:pPr>
        <w:numPr>
          <w:ilvl w:val="2"/>
          <w:numId w:val="23"/>
        </w:numPr>
        <w:tabs>
          <w:tab w:val="clear" w:pos="2979"/>
          <w:tab w:val="num" w:pos="993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492C6F">
        <w:rPr>
          <w:rFonts w:eastAsia="Calibri"/>
          <w:i/>
          <w:u w:val="single"/>
          <w:lang w:eastAsia="en-US"/>
        </w:rPr>
        <w:t>Смешанная ссылка</w:t>
      </w:r>
      <w:r w:rsidRPr="00F17977"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используется</w:t>
      </w:r>
      <w:proofErr w:type="gramEnd"/>
      <w:r>
        <w:rPr>
          <w:rFonts w:eastAsia="Calibri"/>
          <w:lang w:eastAsia="en-US"/>
        </w:rPr>
        <w:t xml:space="preserve"> ч</w:t>
      </w:r>
      <w:r w:rsidRPr="00492C6F">
        <w:rPr>
          <w:rFonts w:eastAsia="Calibri"/>
          <w:lang w:eastAsia="en-US"/>
        </w:rPr>
        <w:t xml:space="preserve">тобы зафиксировать часть адреса ячейки от изменений (по столбцу или по строке) при копировании формул, с фиксацией нужного параметра. </w:t>
      </w:r>
      <w:proofErr w:type="gramStart"/>
      <w:r w:rsidRPr="00492C6F">
        <w:rPr>
          <w:rFonts w:eastAsia="Calibri"/>
          <w:lang w:eastAsia="en-US"/>
        </w:rPr>
        <w:t>(Пример записи ссылки:</w:t>
      </w:r>
      <w:proofErr w:type="gramEnd"/>
      <w:r w:rsidRPr="00492C6F">
        <w:rPr>
          <w:rFonts w:eastAsia="Calibri"/>
          <w:lang w:eastAsia="en-US"/>
        </w:rPr>
        <w:t xml:space="preserve"> $</w:t>
      </w:r>
      <w:proofErr w:type="gramStart"/>
      <w:r w:rsidRPr="00492C6F">
        <w:rPr>
          <w:rFonts w:eastAsia="Calibri"/>
          <w:lang w:eastAsia="en-US"/>
        </w:rPr>
        <w:t>A2, С$10).</w:t>
      </w:r>
      <w:proofErr w:type="gramEnd"/>
    </w:p>
    <w:p w:rsidR="007C6E90" w:rsidRPr="008508CB" w:rsidRDefault="000B38CF" w:rsidP="00662733">
      <w:pPr>
        <w:numPr>
          <w:ilvl w:val="2"/>
          <w:numId w:val="23"/>
        </w:numPr>
        <w:tabs>
          <w:tab w:val="clear" w:pos="2979"/>
          <w:tab w:val="num" w:pos="993"/>
          <w:tab w:val="num" w:pos="2160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8508CB">
        <w:rPr>
          <w:rFonts w:eastAsia="Calibri"/>
          <w:i/>
          <w:u w:val="single"/>
          <w:lang w:eastAsia="en-US"/>
        </w:rPr>
        <w:lastRenderedPageBreak/>
        <w:t>Ссылки по имени</w:t>
      </w:r>
      <w:r w:rsidRPr="008508CB">
        <w:rPr>
          <w:rFonts w:eastAsia="Calibri"/>
          <w:lang w:eastAsia="en-US"/>
        </w:rPr>
        <w:t xml:space="preserve"> – разновидность абсолютной ссылки. Для присвоения имени активной ячейке выполнить команду</w:t>
      </w:r>
      <w:proofErr w:type="gramStart"/>
      <w:r w:rsidRPr="008508CB">
        <w:rPr>
          <w:rFonts w:eastAsia="Calibri"/>
          <w:lang w:eastAsia="en-US"/>
        </w:rPr>
        <w:t xml:space="preserve"> </w:t>
      </w:r>
      <w:r w:rsidRPr="008508CB">
        <w:rPr>
          <w:rFonts w:eastAsia="Calibri"/>
          <w:i/>
          <w:lang w:eastAsia="en-US"/>
        </w:rPr>
        <w:t>П</w:t>
      </w:r>
      <w:proofErr w:type="gramEnd"/>
      <w:r w:rsidRPr="008508CB">
        <w:rPr>
          <w:rFonts w:eastAsia="Calibri"/>
          <w:i/>
          <w:lang w:eastAsia="en-US"/>
        </w:rPr>
        <w:t>рисвоить имя</w:t>
      </w:r>
      <w:r w:rsidRPr="008508CB">
        <w:rPr>
          <w:rFonts w:eastAsia="Calibri"/>
          <w:lang w:eastAsia="en-US"/>
        </w:rPr>
        <w:t xml:space="preserve"> с вкладки </w:t>
      </w:r>
      <w:r w:rsidRPr="008508CB">
        <w:rPr>
          <w:rFonts w:eastAsia="Calibri"/>
          <w:i/>
          <w:lang w:eastAsia="en-US"/>
        </w:rPr>
        <w:t>Формулы</w:t>
      </w:r>
      <w:r w:rsidRPr="008508CB">
        <w:rPr>
          <w:rFonts w:eastAsia="Calibri"/>
          <w:lang w:eastAsia="en-US"/>
        </w:rPr>
        <w:t xml:space="preserve"> группы</w:t>
      </w:r>
      <w:r w:rsidR="007C6E90" w:rsidRPr="008508CB">
        <w:rPr>
          <w:rFonts w:eastAsia="Calibri"/>
          <w:lang w:eastAsia="en-US"/>
        </w:rPr>
        <w:t xml:space="preserve"> </w:t>
      </w:r>
      <w:r w:rsidR="007C6E90" w:rsidRPr="008508CB">
        <w:rPr>
          <w:rFonts w:eastAsia="Calibri"/>
          <w:b/>
          <w:lang w:eastAsia="en-US"/>
        </w:rPr>
        <w:t>Определенные имена</w:t>
      </w:r>
      <w:r w:rsidRPr="008508CB">
        <w:rPr>
          <w:rFonts w:eastAsia="Calibri"/>
          <w:lang w:eastAsia="en-US"/>
        </w:rPr>
        <w:t xml:space="preserve"> или нажав </w:t>
      </w:r>
      <w:r w:rsidRPr="008508CB">
        <w:rPr>
          <w:rFonts w:eastAsia="Calibri"/>
          <w:b/>
          <w:lang w:eastAsia="en-US"/>
        </w:rPr>
        <w:t>ПКМ</w:t>
      </w:r>
      <w:r w:rsidRPr="008508CB">
        <w:rPr>
          <w:rFonts w:eastAsia="Calibri"/>
          <w:lang w:eastAsia="en-US"/>
        </w:rPr>
        <w:t xml:space="preserve"> выбрать пункт </w:t>
      </w:r>
      <w:r w:rsidR="007C6E90" w:rsidRPr="008508CB">
        <w:rPr>
          <w:rFonts w:eastAsia="Calibri"/>
          <w:i/>
          <w:lang w:eastAsia="en-US"/>
        </w:rPr>
        <w:t>И</w:t>
      </w:r>
      <w:r w:rsidRPr="008508CB">
        <w:rPr>
          <w:rFonts w:eastAsia="Calibri"/>
          <w:i/>
          <w:lang w:eastAsia="en-US"/>
        </w:rPr>
        <w:t>мя</w:t>
      </w:r>
      <w:r w:rsidR="007C6E90" w:rsidRPr="008508CB">
        <w:rPr>
          <w:rFonts w:eastAsia="Calibri"/>
          <w:i/>
          <w:lang w:eastAsia="en-US"/>
        </w:rPr>
        <w:t xml:space="preserve"> диапазона…</w:t>
      </w:r>
      <w:r w:rsidRPr="008508CB">
        <w:rPr>
          <w:rFonts w:eastAsia="Calibri"/>
          <w:lang w:eastAsia="en-US"/>
        </w:rPr>
        <w:t xml:space="preserve"> в контекстном меню. В появившемся диалоговом окне в поле </w:t>
      </w:r>
      <w:r w:rsidRPr="008508CB">
        <w:rPr>
          <w:rFonts w:eastAsia="Calibri"/>
          <w:i/>
          <w:u w:val="single"/>
          <w:lang w:eastAsia="en-US"/>
        </w:rPr>
        <w:t>Имя</w:t>
      </w:r>
      <w:r w:rsidRPr="008508CB">
        <w:rPr>
          <w:rFonts w:eastAsia="Calibri"/>
          <w:lang w:eastAsia="en-US"/>
        </w:rPr>
        <w:t xml:space="preserve"> ввести нужное имя ячейки</w:t>
      </w:r>
      <w:r w:rsidR="000E2EBF">
        <w:rPr>
          <w:rFonts w:eastAsia="Calibri"/>
          <w:lang w:eastAsia="en-US"/>
        </w:rPr>
        <w:t xml:space="preserve">. </w:t>
      </w:r>
      <w:r w:rsidR="007C6E90" w:rsidRPr="008508CB">
        <w:rPr>
          <w:rFonts w:eastAsia="Calibri"/>
          <w:lang w:eastAsia="en-US"/>
        </w:rPr>
        <w:t>В случае если имя было определено ошибочно, или оно не испол</w:t>
      </w:r>
      <w:r w:rsidR="007C6E90" w:rsidRPr="008508CB">
        <w:rPr>
          <w:rFonts w:eastAsia="Calibri"/>
          <w:lang w:eastAsia="en-US"/>
        </w:rPr>
        <w:t>ь</w:t>
      </w:r>
      <w:r w:rsidR="007C6E90" w:rsidRPr="008508CB">
        <w:rPr>
          <w:rFonts w:eastAsia="Calibri"/>
          <w:lang w:eastAsia="en-US"/>
        </w:rPr>
        <w:t xml:space="preserve">зуется его можно удалить. Для этого необходимо воспользоваться ДО </w:t>
      </w:r>
      <w:r w:rsidR="007C6E90" w:rsidRPr="008508CB">
        <w:rPr>
          <w:rFonts w:eastAsia="Calibri"/>
          <w:i/>
          <w:lang w:eastAsia="en-US"/>
        </w:rPr>
        <w:t>Диспе</w:t>
      </w:r>
      <w:r w:rsidR="007C6E90" w:rsidRPr="008508CB">
        <w:rPr>
          <w:rFonts w:eastAsia="Calibri"/>
          <w:i/>
          <w:lang w:eastAsia="en-US"/>
        </w:rPr>
        <w:t>т</w:t>
      </w:r>
      <w:r w:rsidR="007C6E90" w:rsidRPr="008508CB">
        <w:rPr>
          <w:rFonts w:eastAsia="Calibri"/>
          <w:i/>
          <w:lang w:eastAsia="en-US"/>
        </w:rPr>
        <w:t>чер имен</w:t>
      </w:r>
      <w:r w:rsidR="007C6E90" w:rsidRPr="008508CB">
        <w:rPr>
          <w:rFonts w:eastAsia="Calibri"/>
          <w:lang w:eastAsia="en-US"/>
        </w:rPr>
        <w:t xml:space="preserve"> </w:t>
      </w:r>
      <w:proofErr w:type="gramStart"/>
      <w:r w:rsidR="007C6E90" w:rsidRPr="008508CB">
        <w:rPr>
          <w:rFonts w:eastAsia="Calibri"/>
          <w:lang w:eastAsia="en-US"/>
        </w:rPr>
        <w:t>открывающееся</w:t>
      </w:r>
      <w:proofErr w:type="gramEnd"/>
      <w:r w:rsidR="007C6E90" w:rsidRPr="008508CB">
        <w:rPr>
          <w:rFonts w:eastAsia="Calibri"/>
          <w:lang w:eastAsia="en-US"/>
        </w:rPr>
        <w:t xml:space="preserve"> с вкладки </w:t>
      </w:r>
      <w:r w:rsidR="007C6E90" w:rsidRPr="008508CB">
        <w:rPr>
          <w:rFonts w:eastAsia="Calibri"/>
          <w:b/>
          <w:lang w:eastAsia="en-US"/>
        </w:rPr>
        <w:t>Формулы</w:t>
      </w:r>
      <w:r w:rsidR="007C6E90" w:rsidRPr="008508CB">
        <w:rPr>
          <w:rFonts w:eastAsia="Calibri"/>
          <w:lang w:eastAsia="en-US"/>
        </w:rPr>
        <w:t xml:space="preserve"> → группа </w:t>
      </w:r>
      <w:r w:rsidR="007C6E90" w:rsidRPr="008508CB">
        <w:rPr>
          <w:rFonts w:eastAsia="Calibri"/>
          <w:i/>
          <w:lang w:eastAsia="en-US"/>
        </w:rPr>
        <w:t>Определенные имена</w:t>
      </w:r>
      <w:r w:rsidR="007C6E90" w:rsidRPr="008508CB">
        <w:rPr>
          <w:rFonts w:eastAsia="Calibri"/>
          <w:lang w:eastAsia="en-US"/>
        </w:rPr>
        <w:t xml:space="preserve"> → </w:t>
      </w:r>
      <w:r w:rsidR="007C6E90" w:rsidRPr="008508CB">
        <w:rPr>
          <w:rFonts w:eastAsia="Calibri"/>
          <w:i/>
          <w:lang w:eastAsia="en-US"/>
        </w:rPr>
        <w:t xml:space="preserve">Диспетчер имен. </w:t>
      </w:r>
      <w:r w:rsidR="007C6E90" w:rsidRPr="008508CB">
        <w:rPr>
          <w:rFonts w:eastAsia="Calibri"/>
          <w:lang w:eastAsia="en-US"/>
        </w:rPr>
        <w:t>Из списка имен выбрать то имя, которое необходимо удалить и нажать</w:t>
      </w:r>
      <w:proofErr w:type="gramStart"/>
      <w:r w:rsidR="007C6E90" w:rsidRPr="008508CB">
        <w:rPr>
          <w:rFonts w:eastAsia="Calibri"/>
          <w:lang w:eastAsia="en-US"/>
        </w:rPr>
        <w:t xml:space="preserve"> </w:t>
      </w:r>
      <w:r w:rsidR="007C6E90" w:rsidRPr="008508CB">
        <w:rPr>
          <w:rFonts w:eastAsia="Calibri"/>
          <w:i/>
          <w:lang w:eastAsia="en-US"/>
        </w:rPr>
        <w:t>У</w:t>
      </w:r>
      <w:proofErr w:type="gramEnd"/>
      <w:r w:rsidR="007C6E90" w:rsidRPr="008508CB">
        <w:rPr>
          <w:rFonts w:eastAsia="Calibri"/>
          <w:i/>
          <w:lang w:eastAsia="en-US"/>
        </w:rPr>
        <w:t>далить</w:t>
      </w:r>
      <w:r w:rsidR="007C6E90" w:rsidRPr="008508CB">
        <w:rPr>
          <w:rFonts w:eastAsia="Calibri"/>
          <w:lang w:eastAsia="en-US"/>
        </w:rPr>
        <w:t xml:space="preserve">, а затем  </w:t>
      </w:r>
      <w:r w:rsidR="007C6E90" w:rsidRPr="008508CB">
        <w:rPr>
          <w:rFonts w:eastAsia="Calibri"/>
          <w:b/>
          <w:lang w:eastAsia="en-US"/>
        </w:rPr>
        <w:t>ОК</w:t>
      </w:r>
      <w:r w:rsidR="000E2EBF">
        <w:rPr>
          <w:rFonts w:eastAsia="Calibri"/>
          <w:b/>
          <w:lang w:eastAsia="en-US"/>
        </w:rPr>
        <w:t>.</w:t>
      </w:r>
      <w:r w:rsidR="00E55431" w:rsidRPr="008508CB">
        <w:rPr>
          <w:rFonts w:eastAsia="Calibri"/>
          <w:lang w:eastAsia="en-US"/>
        </w:rPr>
        <w:t xml:space="preserve"> </w:t>
      </w:r>
      <w:r w:rsidR="007C6E90" w:rsidRPr="008508CB">
        <w:rPr>
          <w:rFonts w:eastAsia="Calibri"/>
          <w:lang w:eastAsia="en-US"/>
        </w:rPr>
        <w:t xml:space="preserve"> Отменить удаление имен нельзя.</w:t>
      </w:r>
    </w:p>
    <w:p w:rsidR="00B95B5B" w:rsidRPr="005D13AB" w:rsidRDefault="00B95B5B" w:rsidP="00D644DC">
      <w:pPr>
        <w:spacing w:after="200"/>
        <w:ind w:firstLine="709"/>
        <w:contextualSpacing/>
        <w:jc w:val="both"/>
        <w:rPr>
          <w:rFonts w:eastAsia="Calibri"/>
          <w:bCs/>
          <w:lang w:eastAsia="en-US"/>
        </w:rPr>
      </w:pPr>
      <w:r w:rsidRPr="007C6E90">
        <w:rPr>
          <w:rFonts w:eastAsia="Calibri"/>
          <w:lang w:eastAsia="en-US"/>
        </w:rPr>
        <w:t>Для придания созданным таблицам законченного вида и</w:t>
      </w:r>
      <w:r w:rsidRPr="005D13AB">
        <w:rPr>
          <w:rFonts w:eastAsia="Calibri"/>
          <w:lang w:eastAsia="en-US"/>
        </w:rPr>
        <w:t xml:space="preserve"> акцентирования внимания пользователя на нужных деталях используют форматирование ячеек.</w:t>
      </w:r>
      <w:r>
        <w:rPr>
          <w:rFonts w:eastAsia="Calibri"/>
          <w:lang w:eastAsia="en-US"/>
        </w:rPr>
        <w:t xml:space="preserve"> </w:t>
      </w:r>
      <w:r w:rsidRPr="005D13AB">
        <w:rPr>
          <w:rFonts w:eastAsia="Calibri"/>
          <w:lang w:eastAsia="en-US"/>
        </w:rPr>
        <w:t xml:space="preserve"> Выделив ячейку или диапазон ячеек</w:t>
      </w:r>
      <w:r>
        <w:rPr>
          <w:rFonts w:eastAsia="Calibri"/>
          <w:lang w:eastAsia="en-US"/>
        </w:rPr>
        <w:t>,</w:t>
      </w:r>
      <w:r w:rsidRPr="005D13AB">
        <w:rPr>
          <w:rFonts w:eastAsia="Calibri"/>
          <w:lang w:eastAsia="en-US"/>
        </w:rPr>
        <w:t xml:space="preserve"> и вызвав </w:t>
      </w:r>
      <w:proofErr w:type="gramStart"/>
      <w:r w:rsidR="00CB144D">
        <w:rPr>
          <w:rFonts w:eastAsia="Calibri"/>
          <w:lang w:eastAsia="en-US"/>
        </w:rPr>
        <w:t>ДО</w:t>
      </w:r>
      <w:proofErr w:type="gramEnd"/>
      <w:r w:rsidRPr="005D13AB">
        <w:rPr>
          <w:rFonts w:eastAsia="Calibri"/>
          <w:lang w:eastAsia="en-US"/>
        </w:rPr>
        <w:t xml:space="preserve"> </w:t>
      </w:r>
      <w:proofErr w:type="gramStart"/>
      <w:r w:rsidRPr="00B8072D">
        <w:rPr>
          <w:rFonts w:eastAsia="Calibri"/>
          <w:i/>
          <w:lang w:eastAsia="en-US"/>
        </w:rPr>
        <w:t>Формат</w:t>
      </w:r>
      <w:proofErr w:type="gramEnd"/>
      <w:r w:rsidRPr="00B8072D">
        <w:rPr>
          <w:rFonts w:eastAsia="Calibri"/>
          <w:i/>
          <w:lang w:eastAsia="en-US"/>
        </w:rPr>
        <w:t xml:space="preserve"> ячеек</w:t>
      </w:r>
      <w:r w:rsidRPr="005D13AB">
        <w:rPr>
          <w:rFonts w:eastAsia="Calibri"/>
          <w:lang w:eastAsia="en-US"/>
        </w:rPr>
        <w:t>, можно прим</w:t>
      </w:r>
      <w:r w:rsidRPr="005D13AB">
        <w:rPr>
          <w:rFonts w:eastAsia="Calibri"/>
          <w:lang w:eastAsia="en-US"/>
        </w:rPr>
        <w:t>е</w:t>
      </w:r>
      <w:r w:rsidRPr="005D13AB">
        <w:rPr>
          <w:rFonts w:eastAsia="Calibri"/>
          <w:lang w:eastAsia="en-US"/>
        </w:rPr>
        <w:t>нить различные способы оформления ячеек.</w:t>
      </w:r>
      <w:r>
        <w:rPr>
          <w:rFonts w:eastAsia="Calibri"/>
          <w:lang w:eastAsia="en-US"/>
        </w:rPr>
        <w:t xml:space="preserve"> </w:t>
      </w:r>
      <w:r w:rsidRPr="005D13AB">
        <w:rPr>
          <w:rFonts w:eastAsia="Calibri"/>
          <w:lang w:eastAsia="en-US"/>
        </w:rPr>
        <w:t xml:space="preserve">Диалоговое окно </w:t>
      </w:r>
      <w:r w:rsidRPr="005D13AB">
        <w:rPr>
          <w:rFonts w:eastAsia="Calibri"/>
          <w:i/>
          <w:lang w:eastAsia="en-US"/>
        </w:rPr>
        <w:t>Формат ячеек</w:t>
      </w:r>
      <w:r w:rsidRPr="005D13AB">
        <w:rPr>
          <w:rFonts w:eastAsia="Calibri"/>
          <w:lang w:eastAsia="en-US"/>
        </w:rPr>
        <w:t xml:space="preserve"> с</w:t>
      </w:r>
      <w:r w:rsidRPr="005D13AB">
        <w:rPr>
          <w:rFonts w:eastAsia="Calibri"/>
          <w:lang w:eastAsia="en-US"/>
        </w:rPr>
        <w:t>о</w:t>
      </w:r>
      <w:r w:rsidRPr="005D13AB">
        <w:rPr>
          <w:rFonts w:eastAsia="Calibri"/>
          <w:lang w:eastAsia="en-US"/>
        </w:rPr>
        <w:t>держит 6 вкладок (</w:t>
      </w:r>
      <w:r w:rsidRPr="005D13AB">
        <w:rPr>
          <w:rFonts w:eastAsia="Calibri"/>
          <w:b/>
          <w:lang w:eastAsia="en-US"/>
        </w:rPr>
        <w:t>Число, Выравнивание, Шрифт, Граница, Заливка, Защ</w:t>
      </w:r>
      <w:r w:rsidRPr="005D13AB">
        <w:rPr>
          <w:rFonts w:eastAsia="Calibri"/>
          <w:b/>
          <w:lang w:eastAsia="en-US"/>
        </w:rPr>
        <w:t>и</w:t>
      </w:r>
      <w:r w:rsidRPr="005D13AB">
        <w:rPr>
          <w:rFonts w:eastAsia="Calibri"/>
          <w:b/>
          <w:lang w:eastAsia="en-US"/>
        </w:rPr>
        <w:t>та</w:t>
      </w:r>
      <w:r w:rsidRPr="005D13AB">
        <w:rPr>
          <w:rFonts w:eastAsia="Calibri"/>
          <w:lang w:eastAsia="en-US"/>
        </w:rPr>
        <w:t xml:space="preserve">), позволяющих применить к выделенной ячейке или диапазону </w:t>
      </w:r>
      <w:r w:rsidRPr="005D13AB">
        <w:rPr>
          <w:rFonts w:eastAsia="Calibri"/>
          <w:bCs/>
          <w:lang w:eastAsia="en-US"/>
        </w:rPr>
        <w:t>целый набор различных стилей форматирования.</w:t>
      </w:r>
    </w:p>
    <w:p w:rsidR="00B95B5B" w:rsidRDefault="00B95B5B" w:rsidP="00D644D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Редактирование существующей информации в ячейке возможно через Строку формул или в ячейке после двойного щелчка ЛКМ на ней. </w:t>
      </w:r>
    </w:p>
    <w:p w:rsidR="005C481E" w:rsidRDefault="000B38CF" w:rsidP="00D644DC">
      <w:pPr>
        <w:ind w:firstLine="851"/>
        <w:contextualSpacing/>
        <w:jc w:val="both"/>
        <w:rPr>
          <w:b/>
          <w:u w:val="single"/>
        </w:rPr>
      </w:pPr>
      <w:r w:rsidRPr="000B38CF">
        <w:rPr>
          <w:b/>
          <w:u w:val="single"/>
        </w:rPr>
        <w:t xml:space="preserve">Задание </w:t>
      </w:r>
      <w:r w:rsidR="003F7689">
        <w:rPr>
          <w:b/>
          <w:u w:val="single"/>
        </w:rPr>
        <w:t>2.</w:t>
      </w:r>
      <w:r w:rsidRPr="000B38CF">
        <w:rPr>
          <w:b/>
          <w:u w:val="single"/>
        </w:rPr>
        <w:t>1</w:t>
      </w:r>
    </w:p>
    <w:p w:rsidR="003B04DF" w:rsidRDefault="003B04DF" w:rsidP="008508CB">
      <w:pPr>
        <w:ind w:firstLine="709"/>
        <w:contextualSpacing/>
        <w:jc w:val="both"/>
      </w:pPr>
      <w:r w:rsidRPr="00274328">
        <w:t xml:space="preserve">Составим таблицу, вычисляющую </w:t>
      </w:r>
      <w:r w:rsidRPr="00274328">
        <w:rPr>
          <w:lang w:val="en-US"/>
        </w:rPr>
        <w:t>n</w:t>
      </w:r>
      <w:r w:rsidRPr="00274328">
        <w:t>-</w:t>
      </w:r>
      <w:proofErr w:type="spellStart"/>
      <w:r w:rsidRPr="00274328">
        <w:t>й</w:t>
      </w:r>
      <w:proofErr w:type="spellEnd"/>
      <w:r w:rsidRPr="00274328">
        <w:t xml:space="preserve"> член и сумму арифме</w:t>
      </w:r>
      <w:r w:rsidRPr="00274328">
        <w:softHyphen/>
        <w:t>тической пр</w:t>
      </w:r>
      <w:r w:rsidRPr="00274328">
        <w:t>о</w:t>
      </w:r>
      <w:r w:rsidRPr="00274328">
        <w:t>грессии.</w:t>
      </w:r>
      <w:r w:rsidR="000442DD" w:rsidRPr="000442DD">
        <w:t xml:space="preserve"> </w:t>
      </w:r>
      <w:r w:rsidRPr="00274328">
        <w:t xml:space="preserve">Для начала напомним формулу </w:t>
      </w:r>
      <w:r w:rsidRPr="00274328">
        <w:rPr>
          <w:lang w:val="en-US"/>
        </w:rPr>
        <w:t>n</w:t>
      </w:r>
      <w:r w:rsidRPr="00274328">
        <w:t>-го члена арифметической прогрессии:</w:t>
      </w:r>
    </w:p>
    <w:p w:rsidR="003B04DF" w:rsidRDefault="003B04DF" w:rsidP="008508CB">
      <w:pPr>
        <w:spacing w:before="20"/>
        <w:ind w:firstLine="709"/>
        <w:contextualSpacing/>
        <w:jc w:val="center"/>
        <w:rPr>
          <w:i/>
        </w:rPr>
      </w:pPr>
      <w:proofErr w:type="gramStart"/>
      <w:r w:rsidRPr="00274328">
        <w:rPr>
          <w:i/>
          <w:lang w:val="en-US"/>
        </w:rPr>
        <w:t>a</w:t>
      </w:r>
      <w:r w:rsidRPr="00274328">
        <w:rPr>
          <w:i/>
          <w:vertAlign w:val="subscript"/>
          <w:lang w:val="en-US"/>
        </w:rPr>
        <w:t>n</w:t>
      </w:r>
      <w:r w:rsidRPr="00274328">
        <w:rPr>
          <w:i/>
        </w:rPr>
        <w:t>=</w:t>
      </w:r>
      <w:proofErr w:type="gramEnd"/>
      <w:r w:rsidRPr="00274328">
        <w:rPr>
          <w:i/>
          <w:lang w:val="en-US"/>
        </w:rPr>
        <w:t>a</w:t>
      </w:r>
      <w:r w:rsidRPr="00274328">
        <w:rPr>
          <w:i/>
          <w:vertAlign w:val="subscript"/>
        </w:rPr>
        <w:t>1</w:t>
      </w:r>
      <w:r w:rsidRPr="00274328">
        <w:rPr>
          <w:i/>
        </w:rPr>
        <w:t>+</w:t>
      </w:r>
      <w:r w:rsidRPr="00274328">
        <w:rPr>
          <w:i/>
          <w:lang w:val="en-US"/>
        </w:rPr>
        <w:t>d</w:t>
      </w:r>
      <w:r w:rsidRPr="00274328">
        <w:rPr>
          <w:i/>
        </w:rPr>
        <w:t>(</w:t>
      </w:r>
      <w:r w:rsidRPr="00274328">
        <w:rPr>
          <w:i/>
          <w:lang w:val="en-US"/>
        </w:rPr>
        <w:t>n</w:t>
      </w:r>
      <w:r w:rsidRPr="00274328">
        <w:rPr>
          <w:i/>
        </w:rPr>
        <w:t>-</w:t>
      </w:r>
      <w:r>
        <w:rPr>
          <w:i/>
        </w:rPr>
        <w:t>1</w:t>
      </w:r>
      <w:r w:rsidRPr="00274328">
        <w:rPr>
          <w:i/>
        </w:rPr>
        <w:t>)</w:t>
      </w:r>
    </w:p>
    <w:p w:rsidR="003B04DF" w:rsidRDefault="003B04DF" w:rsidP="008508CB">
      <w:pPr>
        <w:ind w:firstLine="709"/>
        <w:contextualSpacing/>
        <w:jc w:val="both"/>
      </w:pPr>
      <w:r w:rsidRPr="00274328">
        <w:t xml:space="preserve">и формулу суммы </w:t>
      </w:r>
      <w:proofErr w:type="spellStart"/>
      <w:proofErr w:type="gramStart"/>
      <w:r w:rsidRPr="00274328">
        <w:rPr>
          <w:i/>
        </w:rPr>
        <w:t>п</w:t>
      </w:r>
      <w:proofErr w:type="spellEnd"/>
      <w:proofErr w:type="gramEnd"/>
      <w:r w:rsidRPr="00274328">
        <w:t xml:space="preserve"> первых членов арифметической прогрессии:</w:t>
      </w:r>
    </w:p>
    <w:p w:rsidR="003B04DF" w:rsidRDefault="003B04DF" w:rsidP="008508CB">
      <w:pPr>
        <w:ind w:firstLine="709"/>
        <w:contextualSpacing/>
        <w:jc w:val="center"/>
        <w:rPr>
          <w:i/>
        </w:rPr>
      </w:pPr>
      <w:proofErr w:type="spellStart"/>
      <w:r w:rsidRPr="00274328">
        <w:rPr>
          <w:i/>
          <w:lang w:val="en-US"/>
        </w:rPr>
        <w:t>S</w:t>
      </w:r>
      <w:r w:rsidRPr="00274328">
        <w:rPr>
          <w:i/>
          <w:vertAlign w:val="subscript"/>
          <w:lang w:val="en-US"/>
        </w:rPr>
        <w:t>n</w:t>
      </w:r>
      <w:proofErr w:type="spellEnd"/>
      <w:proofErr w:type="gramStart"/>
      <w:r w:rsidRPr="00274328">
        <w:rPr>
          <w:i/>
        </w:rPr>
        <w:t>=(</w:t>
      </w:r>
      <w:proofErr w:type="gramEnd"/>
      <w:r w:rsidRPr="00274328">
        <w:rPr>
          <w:i/>
          <w:lang w:val="en-US"/>
        </w:rPr>
        <w:t>a</w:t>
      </w:r>
      <w:r w:rsidRPr="00274328">
        <w:rPr>
          <w:i/>
          <w:vertAlign w:val="subscript"/>
        </w:rPr>
        <w:t>1</w:t>
      </w:r>
      <w:r w:rsidRPr="00274328">
        <w:rPr>
          <w:i/>
        </w:rPr>
        <w:t>+</w:t>
      </w:r>
      <w:r w:rsidRPr="00274328">
        <w:rPr>
          <w:i/>
          <w:lang w:val="en-US"/>
        </w:rPr>
        <w:t>a</w:t>
      </w:r>
      <w:r w:rsidRPr="00274328">
        <w:rPr>
          <w:i/>
          <w:vertAlign w:val="subscript"/>
          <w:lang w:val="en-US"/>
        </w:rPr>
        <w:t>n</w:t>
      </w:r>
      <w:r w:rsidRPr="00274328">
        <w:rPr>
          <w:i/>
        </w:rPr>
        <w:t>)*</w:t>
      </w:r>
      <w:r w:rsidRPr="00274328">
        <w:rPr>
          <w:i/>
          <w:lang w:val="en-US"/>
        </w:rPr>
        <w:t>n</w:t>
      </w:r>
      <w:r w:rsidRPr="00274328">
        <w:rPr>
          <w:i/>
        </w:rPr>
        <w:t>/2,</w:t>
      </w:r>
    </w:p>
    <w:p w:rsidR="003B04DF" w:rsidRDefault="003B04DF" w:rsidP="008508CB">
      <w:pPr>
        <w:ind w:firstLine="709"/>
        <w:contextualSpacing/>
        <w:jc w:val="both"/>
      </w:pPr>
      <w:r w:rsidRPr="00274328">
        <w:t xml:space="preserve">где </w:t>
      </w:r>
      <w:r w:rsidRPr="00274328">
        <w:rPr>
          <w:i/>
          <w:lang w:val="en-US"/>
        </w:rPr>
        <w:t>a</w:t>
      </w:r>
      <w:r w:rsidRPr="00274328">
        <w:rPr>
          <w:i/>
          <w:vertAlign w:val="subscript"/>
        </w:rPr>
        <w:t>1</w:t>
      </w:r>
      <w:r w:rsidRPr="00274328">
        <w:rPr>
          <w:i/>
        </w:rPr>
        <w:t xml:space="preserve"> </w:t>
      </w:r>
      <w:r w:rsidR="00460C92">
        <w:t xml:space="preserve">– </w:t>
      </w:r>
      <w:r w:rsidRPr="00274328">
        <w:t>первый член прогрессии,</w:t>
      </w:r>
    </w:p>
    <w:p w:rsidR="003B04DF" w:rsidRDefault="003B04DF" w:rsidP="008508CB">
      <w:pPr>
        <w:ind w:firstLine="709"/>
        <w:contextualSpacing/>
        <w:jc w:val="both"/>
      </w:pPr>
      <w:r w:rsidRPr="00274328">
        <w:t xml:space="preserve">  </w:t>
      </w:r>
      <w:r w:rsidRPr="00274328">
        <w:rPr>
          <w:i/>
          <w:lang w:val="en-US"/>
        </w:rPr>
        <w:t>d</w:t>
      </w:r>
      <w:r w:rsidRPr="00274328">
        <w:rPr>
          <w:i/>
        </w:rPr>
        <w:t xml:space="preserve"> </w:t>
      </w:r>
      <w:r w:rsidR="00460C92">
        <w:t>–</w:t>
      </w:r>
      <w:r w:rsidRPr="00274328">
        <w:t xml:space="preserve"> </w:t>
      </w:r>
      <w:proofErr w:type="gramStart"/>
      <w:r w:rsidRPr="00274328">
        <w:t>разность</w:t>
      </w:r>
      <w:proofErr w:type="gramEnd"/>
      <w:r w:rsidRPr="00274328">
        <w:t xml:space="preserve"> арифметиче</w:t>
      </w:r>
      <w:r w:rsidRPr="00274328">
        <w:softHyphen/>
        <w:t>ской прогрессии.</w:t>
      </w:r>
    </w:p>
    <w:p w:rsidR="00460C92" w:rsidRPr="000442DD" w:rsidRDefault="003F7689" w:rsidP="008508CB">
      <w:pPr>
        <w:ind w:firstLine="709"/>
        <w:contextualSpacing/>
        <w:jc w:val="both"/>
      </w:pPr>
      <w:r w:rsidRPr="00274328">
        <w:t>На рис</w:t>
      </w:r>
      <w:r>
        <w:t>унке 2.2</w:t>
      </w:r>
      <w:r w:rsidRPr="00274328">
        <w:t xml:space="preserve"> представлена таблица для вычисления арифметической прогрессии, первый член которой ра</w:t>
      </w:r>
      <w:r w:rsidRPr="00274328">
        <w:softHyphen/>
        <w:t>вен -2, а разность равна 0,725.</w:t>
      </w:r>
    </w:p>
    <w:p w:rsidR="000442DD" w:rsidRPr="000442DD" w:rsidRDefault="000442DD" w:rsidP="008508CB">
      <w:pPr>
        <w:ind w:firstLine="709"/>
        <w:contextualSpacing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077"/>
        <w:gridCol w:w="1077"/>
        <w:gridCol w:w="1077"/>
        <w:gridCol w:w="1062"/>
        <w:gridCol w:w="15"/>
      </w:tblGrid>
      <w:tr w:rsidR="003B04DF" w:rsidRPr="00E55431" w:rsidTr="000442DD">
        <w:trPr>
          <w:gridAfter w:val="1"/>
          <w:wAfter w:w="15" w:type="dxa"/>
          <w:trHeight w:hRule="exact" w:val="624"/>
        </w:trPr>
        <w:tc>
          <w:tcPr>
            <w:tcW w:w="4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4DF" w:rsidRPr="00E55431" w:rsidRDefault="003B04DF" w:rsidP="00D644DC">
            <w:pPr>
              <w:snapToGrid w:val="0"/>
              <w:spacing w:before="40"/>
              <w:contextualSpacing/>
              <w:jc w:val="center"/>
            </w:pPr>
            <w:r w:rsidRPr="00E55431">
              <w:t xml:space="preserve">Вычисление </w:t>
            </w:r>
            <w:r w:rsidRPr="00E55431">
              <w:rPr>
                <w:lang w:val="en-US"/>
              </w:rPr>
              <w:t>n</w:t>
            </w:r>
            <w:r w:rsidRPr="00E55431">
              <w:t>-го члена и суммы арифметической про</w:t>
            </w:r>
            <w:r w:rsidRPr="00E55431">
              <w:softHyphen/>
              <w:t>грессии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  <w:rPr>
                <w:lang w:val="en-US"/>
              </w:rPr>
            </w:pPr>
            <w:r w:rsidRPr="00E55431">
              <w:rPr>
                <w:lang w:val="en-US"/>
              </w:rPr>
              <w:t>d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  <w:rPr>
                <w:lang w:val="en-US"/>
              </w:rPr>
            </w:pPr>
            <w:r w:rsidRPr="00E55431">
              <w:rPr>
                <w:lang w:val="en-US"/>
              </w:rPr>
              <w:t>n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  <w:rPr>
                <w:vertAlign w:val="subscript"/>
                <w:lang w:val="en-US"/>
              </w:rPr>
            </w:pPr>
            <w:r w:rsidRPr="00E55431">
              <w:rPr>
                <w:lang w:val="en-US"/>
              </w:rPr>
              <w:t>a</w:t>
            </w:r>
            <w:r w:rsidRPr="00E55431">
              <w:rPr>
                <w:vertAlign w:val="subscript"/>
                <w:lang w:val="en-US"/>
              </w:rPr>
              <w:t>n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  <w:rPr>
                <w:vertAlign w:val="subscript"/>
                <w:lang w:val="en-US"/>
              </w:rPr>
            </w:pPr>
            <w:proofErr w:type="spellStart"/>
            <w:r w:rsidRPr="00E55431">
              <w:rPr>
                <w:lang w:val="en-US"/>
              </w:rPr>
              <w:t>S</w:t>
            </w:r>
            <w:r w:rsidRPr="00E55431">
              <w:rPr>
                <w:vertAlign w:val="subscript"/>
                <w:lang w:val="en-US"/>
              </w:rPr>
              <w:t>n</w:t>
            </w:r>
            <w:proofErr w:type="spellEnd"/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-2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-2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-1,275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-3,275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-0,55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-3,825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0,175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-3,65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0,9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-2,75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1,625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-1,125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2,35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1,225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3,075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4,3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3,8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8,1</w:t>
            </w:r>
          </w:p>
        </w:tc>
      </w:tr>
      <w:tr w:rsidR="003B04DF" w:rsidRPr="00E55431" w:rsidTr="000442DD">
        <w:trPr>
          <w:trHeight w:val="20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0,725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4,525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4DF" w:rsidRPr="00E55431" w:rsidRDefault="003B04DF" w:rsidP="000442DD">
            <w:pPr>
              <w:snapToGrid w:val="0"/>
              <w:spacing w:before="20"/>
              <w:contextualSpacing/>
              <w:jc w:val="center"/>
            </w:pPr>
            <w:r w:rsidRPr="00E55431">
              <w:t>12,625</w:t>
            </w:r>
          </w:p>
        </w:tc>
      </w:tr>
    </w:tbl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460C92" w:rsidRPr="00E55431" w:rsidRDefault="00460C92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</w:pPr>
    </w:p>
    <w:p w:rsidR="003B04DF" w:rsidRPr="00E55431" w:rsidRDefault="003B04DF" w:rsidP="00D644DC">
      <w:pPr>
        <w:ind w:firstLine="284"/>
        <w:contextualSpacing/>
        <w:jc w:val="center"/>
        <w:rPr>
          <w:sz w:val="24"/>
          <w:szCs w:val="24"/>
        </w:rPr>
      </w:pPr>
    </w:p>
    <w:p w:rsidR="003B04DF" w:rsidRDefault="003B04DF" w:rsidP="00D644DC">
      <w:pPr>
        <w:ind w:firstLine="284"/>
        <w:contextualSpacing/>
        <w:jc w:val="center"/>
        <w:rPr>
          <w:sz w:val="24"/>
          <w:szCs w:val="24"/>
        </w:rPr>
      </w:pPr>
      <w:r w:rsidRPr="003B04DF"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2.2</w:t>
      </w:r>
      <w:r w:rsidRPr="003B04DF">
        <w:rPr>
          <w:sz w:val="24"/>
          <w:szCs w:val="24"/>
        </w:rPr>
        <w:t xml:space="preserve"> –</w:t>
      </w:r>
      <w:r w:rsidR="00460C92">
        <w:rPr>
          <w:sz w:val="24"/>
          <w:szCs w:val="24"/>
        </w:rPr>
        <w:t xml:space="preserve"> </w:t>
      </w:r>
      <w:r w:rsidRPr="003B04DF">
        <w:rPr>
          <w:sz w:val="24"/>
          <w:szCs w:val="24"/>
        </w:rPr>
        <w:t>Ари</w:t>
      </w:r>
      <w:r w:rsidRPr="003B04DF">
        <w:rPr>
          <w:sz w:val="24"/>
          <w:szCs w:val="24"/>
        </w:rPr>
        <w:t>ф</w:t>
      </w:r>
      <w:r w:rsidRPr="003B04DF">
        <w:rPr>
          <w:sz w:val="24"/>
          <w:szCs w:val="24"/>
        </w:rPr>
        <w:t>метическая прогрессия</w:t>
      </w:r>
    </w:p>
    <w:p w:rsidR="008508CB" w:rsidRPr="003B04DF" w:rsidRDefault="008508CB" w:rsidP="00D644DC">
      <w:pPr>
        <w:ind w:firstLine="284"/>
        <w:contextualSpacing/>
        <w:jc w:val="center"/>
        <w:rPr>
          <w:sz w:val="24"/>
          <w:szCs w:val="24"/>
        </w:rPr>
      </w:pPr>
    </w:p>
    <w:p w:rsidR="003B04DF" w:rsidRPr="00274328" w:rsidRDefault="003B04DF" w:rsidP="00D644DC">
      <w:pPr>
        <w:spacing w:before="100"/>
        <w:ind w:firstLine="851"/>
        <w:contextualSpacing/>
        <w:jc w:val="both"/>
      </w:pPr>
      <w:r w:rsidRPr="00274328">
        <w:lastRenderedPageBreak/>
        <w:t xml:space="preserve">Выполнение </w:t>
      </w:r>
      <w:r w:rsidR="005C481E">
        <w:t>задания</w:t>
      </w:r>
      <w:r w:rsidRPr="00274328">
        <w:t xml:space="preserve"> можно разложить по следующим этапам.</w:t>
      </w:r>
    </w:p>
    <w:p w:rsidR="003B04DF" w:rsidRPr="003B04DF" w:rsidRDefault="003B04DF" w:rsidP="00662733">
      <w:pPr>
        <w:pStyle w:val="ab"/>
        <w:widowControl w:val="0"/>
        <w:numPr>
          <w:ilvl w:val="0"/>
          <w:numId w:val="18"/>
        </w:numPr>
        <w:tabs>
          <w:tab w:val="left" w:pos="284"/>
        </w:tabs>
        <w:suppressAutoHyphens/>
        <w:autoSpaceDE w:val="0"/>
        <w:spacing w:before="20"/>
        <w:ind w:left="0" w:firstLine="851"/>
        <w:jc w:val="both"/>
        <w:rPr>
          <w:sz w:val="28"/>
          <w:szCs w:val="28"/>
        </w:rPr>
      </w:pPr>
      <w:r w:rsidRPr="003B04DF">
        <w:rPr>
          <w:sz w:val="28"/>
          <w:szCs w:val="28"/>
        </w:rPr>
        <w:t>Выделите ячейку А</w:t>
      </w:r>
      <w:proofErr w:type="gramStart"/>
      <w:r w:rsidRPr="003B04DF">
        <w:rPr>
          <w:sz w:val="28"/>
          <w:szCs w:val="28"/>
        </w:rPr>
        <w:t>1</w:t>
      </w:r>
      <w:proofErr w:type="gramEnd"/>
      <w:r w:rsidRPr="003B04DF">
        <w:rPr>
          <w:sz w:val="28"/>
          <w:szCs w:val="28"/>
        </w:rPr>
        <w:t xml:space="preserve"> и введите в нее заголовок таблицы "Вычисление </w:t>
      </w:r>
      <w:r w:rsidRPr="003B04DF">
        <w:rPr>
          <w:sz w:val="28"/>
          <w:szCs w:val="28"/>
          <w:lang w:val="en-US"/>
        </w:rPr>
        <w:t>n</w:t>
      </w:r>
      <w:r w:rsidRPr="003B04DF">
        <w:rPr>
          <w:sz w:val="28"/>
          <w:szCs w:val="28"/>
        </w:rPr>
        <w:t>-го члена и суммы арифметической прогрессии". Заголовок будет размещен в одну строчку и займет несколько ячеек правее А</w:t>
      </w:r>
      <w:proofErr w:type="gramStart"/>
      <w:r w:rsidRPr="003B04DF">
        <w:rPr>
          <w:sz w:val="28"/>
          <w:szCs w:val="28"/>
        </w:rPr>
        <w:t>1</w:t>
      </w:r>
      <w:proofErr w:type="gramEnd"/>
      <w:r w:rsidRPr="003B04DF">
        <w:rPr>
          <w:sz w:val="28"/>
          <w:szCs w:val="28"/>
        </w:rPr>
        <w:t>.</w:t>
      </w:r>
    </w:p>
    <w:p w:rsidR="003B04DF" w:rsidRPr="003B04DF" w:rsidRDefault="003B04DF" w:rsidP="00662733">
      <w:pPr>
        <w:pStyle w:val="ab"/>
        <w:widowControl w:val="0"/>
        <w:numPr>
          <w:ilvl w:val="0"/>
          <w:numId w:val="18"/>
        </w:numPr>
        <w:tabs>
          <w:tab w:val="left" w:pos="284"/>
        </w:tabs>
        <w:suppressAutoHyphens/>
        <w:autoSpaceDE w:val="0"/>
        <w:spacing w:before="20"/>
        <w:ind w:left="0" w:firstLine="851"/>
        <w:jc w:val="both"/>
        <w:rPr>
          <w:sz w:val="28"/>
          <w:szCs w:val="28"/>
        </w:rPr>
      </w:pPr>
      <w:r w:rsidRPr="003B04DF">
        <w:rPr>
          <w:sz w:val="28"/>
          <w:szCs w:val="28"/>
        </w:rPr>
        <w:t>Сформатируйте строку заголовков таблицы. В ячейку A3 введите "</w:t>
      </w:r>
      <w:proofErr w:type="spellStart"/>
      <w:r w:rsidRPr="003B04DF">
        <w:rPr>
          <w:sz w:val="28"/>
          <w:szCs w:val="28"/>
        </w:rPr>
        <w:t>d</w:t>
      </w:r>
      <w:proofErr w:type="spellEnd"/>
      <w:r w:rsidRPr="003B04DF">
        <w:rPr>
          <w:sz w:val="28"/>
          <w:szCs w:val="28"/>
        </w:rPr>
        <w:t>", в ячейку ВЗ - "</w:t>
      </w:r>
      <w:r w:rsidRPr="003B04DF">
        <w:rPr>
          <w:sz w:val="28"/>
          <w:szCs w:val="28"/>
          <w:lang w:val="en-US"/>
        </w:rPr>
        <w:t>n</w:t>
      </w:r>
      <w:r w:rsidRPr="003B04DF">
        <w:rPr>
          <w:sz w:val="28"/>
          <w:szCs w:val="28"/>
        </w:rPr>
        <w:t>", в СЗ - "</w:t>
      </w:r>
      <w:r w:rsidRPr="003B04DF">
        <w:rPr>
          <w:sz w:val="28"/>
          <w:szCs w:val="28"/>
          <w:lang w:val="en-US"/>
        </w:rPr>
        <w:t>a</w:t>
      </w:r>
      <w:r w:rsidRPr="003B04DF">
        <w:rPr>
          <w:sz w:val="28"/>
          <w:szCs w:val="28"/>
          <w:vertAlign w:val="subscript"/>
          <w:lang w:val="en-US"/>
        </w:rPr>
        <w:t>n</w:t>
      </w:r>
      <w:r w:rsidRPr="003B04DF">
        <w:rPr>
          <w:sz w:val="28"/>
          <w:szCs w:val="28"/>
        </w:rPr>
        <w:t>"</w:t>
      </w:r>
      <w:proofErr w:type="gramStart"/>
      <w:r w:rsidRPr="003B04DF">
        <w:rPr>
          <w:sz w:val="28"/>
          <w:szCs w:val="28"/>
        </w:rPr>
        <w:t>.</w:t>
      </w:r>
      <w:proofErr w:type="gramEnd"/>
      <w:r w:rsidRPr="003B04DF">
        <w:rPr>
          <w:sz w:val="28"/>
          <w:szCs w:val="28"/>
        </w:rPr>
        <w:t xml:space="preserve"> </w:t>
      </w:r>
      <w:proofErr w:type="gramStart"/>
      <w:r w:rsidRPr="003B04DF">
        <w:rPr>
          <w:sz w:val="28"/>
          <w:szCs w:val="28"/>
        </w:rPr>
        <w:t>в</w:t>
      </w:r>
      <w:proofErr w:type="gramEnd"/>
      <w:r w:rsidRPr="003B04DF">
        <w:rPr>
          <w:sz w:val="28"/>
          <w:szCs w:val="28"/>
        </w:rPr>
        <w:t xml:space="preserve"> </w:t>
      </w:r>
      <w:r w:rsidRPr="003B04DF">
        <w:rPr>
          <w:sz w:val="28"/>
          <w:szCs w:val="28"/>
          <w:lang w:val="en-US"/>
        </w:rPr>
        <w:t>D</w:t>
      </w:r>
      <w:r w:rsidRPr="003B04DF">
        <w:rPr>
          <w:sz w:val="28"/>
          <w:szCs w:val="28"/>
        </w:rPr>
        <w:t>3 - "</w:t>
      </w:r>
      <w:proofErr w:type="spellStart"/>
      <w:r w:rsidRPr="003B04DF">
        <w:rPr>
          <w:sz w:val="28"/>
          <w:szCs w:val="28"/>
        </w:rPr>
        <w:t>S</w:t>
      </w:r>
      <w:r w:rsidRPr="003B04DF">
        <w:rPr>
          <w:sz w:val="28"/>
          <w:szCs w:val="28"/>
          <w:vertAlign w:val="subscript"/>
        </w:rPr>
        <w:t>n</w:t>
      </w:r>
      <w:proofErr w:type="spellEnd"/>
      <w:r w:rsidRPr="003B04DF">
        <w:rPr>
          <w:sz w:val="28"/>
          <w:szCs w:val="28"/>
        </w:rPr>
        <w:t>".</w:t>
      </w:r>
    </w:p>
    <w:p w:rsidR="003B04DF" w:rsidRPr="00274328" w:rsidRDefault="003B04DF" w:rsidP="00D644DC">
      <w:pPr>
        <w:spacing w:before="40"/>
        <w:ind w:firstLine="851"/>
        <w:contextualSpacing/>
        <w:jc w:val="both"/>
      </w:pPr>
      <w:r w:rsidRPr="00274328">
        <w:t>Для набора нижних индексов воспользуйтесь</w:t>
      </w:r>
      <w:r w:rsidR="00460C92">
        <w:t xml:space="preserve"> </w:t>
      </w:r>
      <w:proofErr w:type="gramStart"/>
      <w:r w:rsidR="00460C92">
        <w:t>ДО</w:t>
      </w:r>
      <w:proofErr w:type="gramEnd"/>
      <w:r w:rsidR="00460C92">
        <w:t xml:space="preserve"> </w:t>
      </w:r>
      <w:proofErr w:type="gramStart"/>
      <w:r w:rsidR="00460C92" w:rsidRPr="00460C92">
        <w:rPr>
          <w:b/>
        </w:rPr>
        <w:t>Шрифт</w:t>
      </w:r>
      <w:proofErr w:type="gramEnd"/>
      <w:r w:rsidRPr="00274328">
        <w:t xml:space="preserve"> и активизиру</w:t>
      </w:r>
      <w:r w:rsidRPr="00274328">
        <w:t>й</w:t>
      </w:r>
      <w:r w:rsidRPr="00274328">
        <w:t xml:space="preserve">те переключатель </w:t>
      </w:r>
      <w:r w:rsidRPr="00274328">
        <w:rPr>
          <w:i/>
        </w:rPr>
        <w:t>Подстрочный</w:t>
      </w:r>
      <w:r w:rsidRPr="00274328">
        <w:t xml:space="preserve"> в группе переключателей </w:t>
      </w:r>
      <w:r w:rsidR="00460C92">
        <w:rPr>
          <w:i/>
        </w:rPr>
        <w:t>Видоизменение</w:t>
      </w:r>
      <w:r w:rsidRPr="00274328">
        <w:t>.</w:t>
      </w:r>
      <w:r w:rsidR="00460C92">
        <w:t xml:space="preserve"> Далее в</w:t>
      </w:r>
      <w:r w:rsidRPr="00274328">
        <w:t>ыделите заполненные четыре ячейки и при помощи соответ</w:t>
      </w:r>
      <w:r w:rsidRPr="00274328">
        <w:softHyphen/>
        <w:t>ствующих кнопок панели инструментов увеличьте размер шриф</w:t>
      </w:r>
      <w:r w:rsidRPr="00274328">
        <w:softHyphen/>
        <w:t>та на 1</w:t>
      </w:r>
      <w:r w:rsidRPr="00274328">
        <w:rPr>
          <w:lang w:val="en-US"/>
        </w:rPr>
        <w:t> </w:t>
      </w:r>
      <w:proofErr w:type="spellStart"/>
      <w:proofErr w:type="gramStart"/>
      <w:r w:rsidRPr="00274328">
        <w:t>пт</w:t>
      </w:r>
      <w:proofErr w:type="spellEnd"/>
      <w:proofErr w:type="gramEnd"/>
      <w:r w:rsidRPr="00274328">
        <w:t xml:space="preserve"> выровняйте по центру и примените полужирный стиль начертания символов.</w:t>
      </w:r>
      <w:r w:rsidR="00460C92">
        <w:t xml:space="preserve"> </w:t>
      </w:r>
      <w:r w:rsidRPr="00274328">
        <w:t>Строка-заголовок вашей таблицы оформлена. Можете при</w:t>
      </w:r>
      <w:r w:rsidRPr="00274328">
        <w:softHyphen/>
        <w:t>ступить к заполнению.</w:t>
      </w:r>
    </w:p>
    <w:p w:rsidR="003B04DF" w:rsidRPr="008508CB" w:rsidRDefault="003B04DF" w:rsidP="00662733">
      <w:pPr>
        <w:pStyle w:val="ab"/>
        <w:widowControl w:val="0"/>
        <w:numPr>
          <w:ilvl w:val="0"/>
          <w:numId w:val="19"/>
        </w:numPr>
        <w:tabs>
          <w:tab w:val="left" w:pos="284"/>
        </w:tabs>
        <w:suppressAutoHyphens/>
        <w:autoSpaceDE w:val="0"/>
        <w:ind w:left="0" w:firstLine="851"/>
        <w:jc w:val="both"/>
        <w:rPr>
          <w:sz w:val="28"/>
          <w:szCs w:val="28"/>
        </w:rPr>
      </w:pPr>
      <w:r w:rsidRPr="008508CB">
        <w:rPr>
          <w:sz w:val="28"/>
          <w:szCs w:val="28"/>
        </w:rPr>
        <w:t>В ячейку А</w:t>
      </w:r>
      <w:proofErr w:type="gramStart"/>
      <w:r w:rsidRPr="008508CB">
        <w:rPr>
          <w:sz w:val="28"/>
          <w:szCs w:val="28"/>
        </w:rPr>
        <w:t>4</w:t>
      </w:r>
      <w:proofErr w:type="gramEnd"/>
      <w:r w:rsidRPr="008508CB">
        <w:rPr>
          <w:sz w:val="28"/>
          <w:szCs w:val="28"/>
        </w:rPr>
        <w:t xml:space="preserve"> введите величину разности арифметической прогрессии (в нашем примере это 0,725).</w:t>
      </w:r>
    </w:p>
    <w:p w:rsidR="003B04DF" w:rsidRPr="00BF02B5" w:rsidRDefault="003B04DF" w:rsidP="00662733">
      <w:pPr>
        <w:pStyle w:val="ab"/>
        <w:widowControl w:val="0"/>
        <w:numPr>
          <w:ilvl w:val="0"/>
          <w:numId w:val="19"/>
        </w:numPr>
        <w:tabs>
          <w:tab w:val="left" w:pos="284"/>
        </w:tabs>
        <w:suppressAutoHyphens/>
        <w:autoSpaceDE w:val="0"/>
        <w:ind w:left="0" w:firstLine="851"/>
        <w:jc w:val="both"/>
        <w:rPr>
          <w:i/>
        </w:rPr>
      </w:pPr>
      <w:r w:rsidRPr="008508CB">
        <w:rPr>
          <w:sz w:val="28"/>
          <w:szCs w:val="28"/>
        </w:rPr>
        <w:t>Далее нужно заполнить ряд нижних ячеек таким же чис</w:t>
      </w:r>
      <w:r w:rsidRPr="008508CB">
        <w:rPr>
          <w:sz w:val="28"/>
          <w:szCs w:val="28"/>
        </w:rPr>
        <w:softHyphen/>
        <w:t xml:space="preserve">лом. </w:t>
      </w:r>
      <w:r w:rsidRPr="008508CB">
        <w:rPr>
          <w:sz w:val="28"/>
          <w:szCs w:val="28"/>
          <w:lang w:val="en-US"/>
        </w:rPr>
        <w:t>Excel</w:t>
      </w:r>
      <w:r w:rsidRPr="008508CB">
        <w:rPr>
          <w:sz w:val="28"/>
          <w:szCs w:val="28"/>
        </w:rPr>
        <w:t xml:space="preserve"> позволяет упростить про</w:t>
      </w:r>
      <w:r w:rsidRPr="003B04DF">
        <w:rPr>
          <w:sz w:val="28"/>
          <w:szCs w:val="28"/>
        </w:rPr>
        <w:t>цедуру заполнения ячеек одинаковыми данными.</w:t>
      </w:r>
      <w:r w:rsidR="00BF02B5">
        <w:rPr>
          <w:sz w:val="28"/>
          <w:szCs w:val="28"/>
        </w:rPr>
        <w:t xml:space="preserve"> </w:t>
      </w:r>
      <w:r w:rsidRPr="00BF02B5">
        <w:rPr>
          <w:i/>
          <w:sz w:val="28"/>
          <w:szCs w:val="28"/>
        </w:rPr>
        <w:t>Выделите ячейку А</w:t>
      </w:r>
      <w:proofErr w:type="gramStart"/>
      <w:r w:rsidRPr="00BF02B5">
        <w:rPr>
          <w:i/>
          <w:sz w:val="28"/>
          <w:szCs w:val="28"/>
        </w:rPr>
        <w:t>4</w:t>
      </w:r>
      <w:proofErr w:type="gramEnd"/>
      <w:r w:rsidRPr="00BF02B5">
        <w:rPr>
          <w:i/>
          <w:sz w:val="28"/>
          <w:szCs w:val="28"/>
        </w:rPr>
        <w:t>, в которой размещена разность арифмети</w:t>
      </w:r>
      <w:r w:rsidRPr="00BF02B5">
        <w:rPr>
          <w:i/>
          <w:sz w:val="28"/>
          <w:szCs w:val="28"/>
        </w:rPr>
        <w:softHyphen/>
        <w:t>ческой прогрессии.</w:t>
      </w:r>
      <w:r w:rsidRPr="00BF02B5">
        <w:rPr>
          <w:sz w:val="28"/>
          <w:szCs w:val="28"/>
        </w:rPr>
        <w:t xml:space="preserve"> Выделенная ячейка окаймлена рамкой, в пра</w:t>
      </w:r>
      <w:r w:rsidRPr="00BF02B5">
        <w:rPr>
          <w:sz w:val="28"/>
          <w:szCs w:val="28"/>
        </w:rPr>
        <w:softHyphen/>
        <w:t>вом нижнем углу которо</w:t>
      </w:r>
      <w:r w:rsidR="00460C92" w:rsidRPr="00BF02B5">
        <w:rPr>
          <w:sz w:val="28"/>
          <w:szCs w:val="28"/>
        </w:rPr>
        <w:t>й есть маленький черный квадрат</w:t>
      </w:r>
      <w:r w:rsidRPr="00BF02B5">
        <w:rPr>
          <w:sz w:val="28"/>
          <w:szCs w:val="28"/>
        </w:rPr>
        <w:t>-маркер заполнения.</w:t>
      </w:r>
      <w:r w:rsidR="006B4A04" w:rsidRPr="00BF02B5">
        <w:rPr>
          <w:sz w:val="28"/>
          <w:szCs w:val="28"/>
        </w:rPr>
        <w:t xml:space="preserve"> </w:t>
      </w:r>
      <w:r w:rsidRPr="00BF02B5">
        <w:rPr>
          <w:sz w:val="28"/>
          <w:szCs w:val="28"/>
        </w:rPr>
        <w:t>Если подвести указатель мыши к маркеру заполнения, и в тот момент, когда указатель мыши принимает форму черного кре</w:t>
      </w:r>
      <w:r w:rsidRPr="00BF02B5">
        <w:rPr>
          <w:sz w:val="28"/>
          <w:szCs w:val="28"/>
        </w:rPr>
        <w:softHyphen/>
        <w:t>стика, протянуть маркер заполнения на несколько ячеек вниз, то весь ряд выделенных ячеек заполнится данными, расположен</w:t>
      </w:r>
      <w:r w:rsidRPr="00BF02B5">
        <w:rPr>
          <w:sz w:val="28"/>
          <w:szCs w:val="28"/>
        </w:rPr>
        <w:softHyphen/>
        <w:t>ными в первой ячейке.</w:t>
      </w:r>
      <w:r w:rsidR="00BF02B5" w:rsidRPr="00BF02B5">
        <w:rPr>
          <w:sz w:val="28"/>
          <w:szCs w:val="28"/>
        </w:rPr>
        <w:t xml:space="preserve"> </w:t>
      </w:r>
      <w:r w:rsidRPr="00BF02B5">
        <w:rPr>
          <w:i/>
          <w:sz w:val="28"/>
          <w:szCs w:val="28"/>
        </w:rPr>
        <w:t>Заполните таким образом значением разности арифметической прогрессии еще девять ячеек ниже ячейки А</w:t>
      </w:r>
      <w:proofErr w:type="gramStart"/>
      <w:r w:rsidRPr="00BF02B5">
        <w:rPr>
          <w:i/>
          <w:sz w:val="28"/>
          <w:szCs w:val="28"/>
        </w:rPr>
        <w:t>4</w:t>
      </w:r>
      <w:proofErr w:type="gramEnd"/>
      <w:r w:rsidRPr="00BF02B5">
        <w:rPr>
          <w:i/>
          <w:sz w:val="28"/>
          <w:szCs w:val="28"/>
        </w:rPr>
        <w:t>.</w:t>
      </w:r>
    </w:p>
    <w:p w:rsidR="003B04DF" w:rsidRPr="006B4A04" w:rsidRDefault="003B04DF" w:rsidP="00662733">
      <w:pPr>
        <w:widowControl w:val="0"/>
        <w:numPr>
          <w:ilvl w:val="0"/>
          <w:numId w:val="20"/>
        </w:numPr>
        <w:suppressAutoHyphens/>
        <w:autoSpaceDE w:val="0"/>
        <w:ind w:left="0" w:firstLine="851"/>
        <w:contextualSpacing/>
        <w:jc w:val="both"/>
      </w:pPr>
      <w:r w:rsidRPr="006B4A04">
        <w:t>В следующем столбце размещена последовательность чисел от 1 до 10. И опять нам поможет заполнить ряд маркер заполнения. Введите в ячейку В</w:t>
      </w:r>
      <w:proofErr w:type="gramStart"/>
      <w:r w:rsidRPr="006B4A04">
        <w:t>4</w:t>
      </w:r>
      <w:proofErr w:type="gramEnd"/>
      <w:r w:rsidRPr="006B4A04">
        <w:t xml:space="preserve"> число 1, в ячейку В5 число 2, выделите </w:t>
      </w:r>
      <w:r w:rsidRPr="006B4A04">
        <w:rPr>
          <w:b/>
        </w:rPr>
        <w:t>обе</w:t>
      </w:r>
      <w:r w:rsidRPr="006B4A04">
        <w:t xml:space="preserve"> эти ячейки и, ухватившись за маркер заполнения, протяните его вниз. Отличие от заполнения одинаковыми данными заключается в том, что, выделив две ячейки, вы указали принцип, по которому следует заполнить оставшиеся ячейки. Маркер заполнения можно "протаскивать" не только вниз, но и вверх, влево или вправо, в этих же направлениях распро</w:t>
      </w:r>
      <w:r w:rsidRPr="006B4A04">
        <w:softHyphen/>
        <w:t>странится и заполнение. Элементом заполнения может быть не только формула или число, но и текст. Самое главное, прежде</w:t>
      </w:r>
      <w:proofErr w:type="gramStart"/>
      <w:r w:rsidRPr="006B4A04">
        <w:t>,</w:t>
      </w:r>
      <w:proofErr w:type="gramEnd"/>
      <w:r w:rsidRPr="006B4A04">
        <w:t xml:space="preserve"> чем распространять выделение, выде</w:t>
      </w:r>
      <w:r w:rsidRPr="006B4A04">
        <w:softHyphen/>
        <w:t>лить именно ту ячейку (или те ячейки), по которой форматиру</w:t>
      </w:r>
      <w:r w:rsidRPr="006B4A04">
        <w:softHyphen/>
        <w:t>ется заполнение.</w:t>
      </w:r>
    </w:p>
    <w:p w:rsidR="003B04DF" w:rsidRPr="00A76ADB" w:rsidRDefault="003B04DF" w:rsidP="00662733">
      <w:pPr>
        <w:pStyle w:val="ab"/>
        <w:widowControl w:val="0"/>
        <w:numPr>
          <w:ilvl w:val="0"/>
          <w:numId w:val="21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A76ADB">
        <w:rPr>
          <w:sz w:val="28"/>
          <w:szCs w:val="28"/>
        </w:rPr>
        <w:t xml:space="preserve">В третьем столбце размещаются </w:t>
      </w:r>
      <w:r w:rsidRPr="00A76ADB">
        <w:rPr>
          <w:sz w:val="28"/>
          <w:szCs w:val="28"/>
          <w:lang w:val="en-US"/>
        </w:rPr>
        <w:t>n</w:t>
      </w:r>
      <w:r w:rsidRPr="00A76ADB">
        <w:rPr>
          <w:sz w:val="28"/>
          <w:szCs w:val="28"/>
        </w:rPr>
        <w:t>-е члены прогрессии. Введите в ячейку С</w:t>
      </w:r>
      <w:proofErr w:type="gramStart"/>
      <w:r w:rsidRPr="00A76ADB">
        <w:rPr>
          <w:sz w:val="28"/>
          <w:szCs w:val="28"/>
        </w:rPr>
        <w:t>4</w:t>
      </w:r>
      <w:proofErr w:type="gramEnd"/>
      <w:r w:rsidRPr="00A76ADB">
        <w:rPr>
          <w:sz w:val="28"/>
          <w:szCs w:val="28"/>
        </w:rPr>
        <w:t xml:space="preserve"> значение первого члена арифметической прогрессии.</w:t>
      </w:r>
    </w:p>
    <w:p w:rsidR="003B04DF" w:rsidRPr="008508CB" w:rsidRDefault="003B04DF" w:rsidP="00662733">
      <w:pPr>
        <w:pStyle w:val="ab"/>
        <w:numPr>
          <w:ilvl w:val="0"/>
          <w:numId w:val="21"/>
        </w:numPr>
        <w:ind w:left="0" w:firstLine="851"/>
        <w:jc w:val="both"/>
        <w:rPr>
          <w:sz w:val="28"/>
          <w:szCs w:val="28"/>
        </w:rPr>
      </w:pPr>
      <w:r w:rsidRPr="00A76ADB">
        <w:rPr>
          <w:sz w:val="28"/>
          <w:szCs w:val="28"/>
        </w:rPr>
        <w:t xml:space="preserve">В ячейку С5 нужно поместить формулу для вычисления </w:t>
      </w:r>
      <w:r w:rsidRPr="008508CB">
        <w:rPr>
          <w:sz w:val="28"/>
          <w:szCs w:val="28"/>
          <w:lang w:val="en-US"/>
        </w:rPr>
        <w:t>n</w:t>
      </w:r>
      <w:r w:rsidRPr="00A76ADB">
        <w:rPr>
          <w:sz w:val="28"/>
          <w:szCs w:val="28"/>
        </w:rPr>
        <w:t>-го члена прогрессии</w:t>
      </w:r>
      <w:r w:rsidRPr="006B4A04">
        <w:rPr>
          <w:sz w:val="28"/>
          <w:szCs w:val="28"/>
        </w:rPr>
        <w:t>, которая заключается в том, что каждая ячейка столбца отличается от предыдущей прибавлением разности арифметической прогрессии.</w:t>
      </w:r>
      <w:r w:rsidR="006B4A04" w:rsidRPr="006B4A04">
        <w:rPr>
          <w:sz w:val="28"/>
          <w:szCs w:val="28"/>
        </w:rPr>
        <w:t xml:space="preserve"> </w:t>
      </w:r>
      <w:r w:rsidR="006B4A04" w:rsidRPr="008508CB">
        <w:rPr>
          <w:b/>
          <w:sz w:val="28"/>
          <w:szCs w:val="28"/>
        </w:rPr>
        <w:t>Помните, что в</w:t>
      </w:r>
      <w:r w:rsidRPr="008508CB">
        <w:rPr>
          <w:b/>
          <w:sz w:val="28"/>
          <w:szCs w:val="28"/>
        </w:rPr>
        <w:t>се формулы начинаются со знака равенства!</w:t>
      </w:r>
      <w:r w:rsidR="008508CB" w:rsidRPr="008508CB">
        <w:rPr>
          <w:b/>
          <w:sz w:val="28"/>
          <w:szCs w:val="28"/>
        </w:rPr>
        <w:t xml:space="preserve"> </w:t>
      </w:r>
      <w:r w:rsidRPr="008508CB">
        <w:rPr>
          <w:i/>
          <w:sz w:val="28"/>
          <w:szCs w:val="28"/>
        </w:rPr>
        <w:t>Выделите ячейку С5 и набер</w:t>
      </w:r>
      <w:r w:rsidRPr="008508CB">
        <w:rPr>
          <w:i/>
          <w:sz w:val="28"/>
          <w:szCs w:val="28"/>
        </w:rPr>
        <w:t>и</w:t>
      </w:r>
      <w:r w:rsidRPr="008508CB">
        <w:rPr>
          <w:i/>
          <w:sz w:val="28"/>
          <w:szCs w:val="28"/>
        </w:rPr>
        <w:t>те в ней формулу =С</w:t>
      </w:r>
      <w:proofErr w:type="gramStart"/>
      <w:r w:rsidRPr="008508CB">
        <w:rPr>
          <w:i/>
          <w:sz w:val="28"/>
          <w:szCs w:val="28"/>
        </w:rPr>
        <w:t>4</w:t>
      </w:r>
      <w:proofErr w:type="gramEnd"/>
      <w:r w:rsidRPr="008508CB">
        <w:rPr>
          <w:i/>
          <w:sz w:val="28"/>
          <w:szCs w:val="28"/>
        </w:rPr>
        <w:t>+А4</w:t>
      </w:r>
      <w:r w:rsidRPr="008508CB">
        <w:rPr>
          <w:sz w:val="28"/>
          <w:szCs w:val="28"/>
        </w:rPr>
        <w:t xml:space="preserve"> (не за</w:t>
      </w:r>
      <w:r w:rsidRPr="008508CB">
        <w:rPr>
          <w:sz w:val="28"/>
          <w:szCs w:val="28"/>
        </w:rPr>
        <w:softHyphen/>
        <w:t>будьте перейти на латиницу, а вместо ссылки на ячейку А4 мож</w:t>
      </w:r>
      <w:r w:rsidRPr="008508CB">
        <w:rPr>
          <w:sz w:val="28"/>
          <w:szCs w:val="28"/>
        </w:rPr>
        <w:softHyphen/>
        <w:t>но ввести конкретное значение разности вашей арифметической прогрессии).</w:t>
      </w:r>
      <w:r w:rsidR="008508CB">
        <w:rPr>
          <w:sz w:val="28"/>
          <w:szCs w:val="28"/>
        </w:rPr>
        <w:t xml:space="preserve"> </w:t>
      </w:r>
      <w:r w:rsidRPr="008508CB">
        <w:rPr>
          <w:sz w:val="28"/>
          <w:szCs w:val="28"/>
        </w:rPr>
        <w:t xml:space="preserve">Можно </w:t>
      </w:r>
      <w:r w:rsidR="008508CB" w:rsidRPr="008508CB">
        <w:rPr>
          <w:sz w:val="28"/>
          <w:szCs w:val="28"/>
        </w:rPr>
        <w:t>также н</w:t>
      </w:r>
      <w:r w:rsidRPr="008508CB">
        <w:rPr>
          <w:sz w:val="28"/>
          <w:szCs w:val="28"/>
        </w:rPr>
        <w:t>абрав знак равенства, щелкн</w:t>
      </w:r>
      <w:r w:rsidR="008508CB" w:rsidRPr="008508CB">
        <w:rPr>
          <w:sz w:val="28"/>
          <w:szCs w:val="28"/>
        </w:rPr>
        <w:t>уть</w:t>
      </w:r>
      <w:r w:rsidRPr="008508CB">
        <w:rPr>
          <w:sz w:val="28"/>
          <w:szCs w:val="28"/>
        </w:rPr>
        <w:t xml:space="preserve"> мы</w:t>
      </w:r>
      <w:r w:rsidRPr="008508CB">
        <w:rPr>
          <w:sz w:val="28"/>
          <w:szCs w:val="28"/>
        </w:rPr>
        <w:softHyphen/>
        <w:t>шью по ячейке С</w:t>
      </w:r>
      <w:proofErr w:type="gramStart"/>
      <w:r w:rsidRPr="008508CB">
        <w:rPr>
          <w:sz w:val="28"/>
          <w:szCs w:val="28"/>
        </w:rPr>
        <w:t>4</w:t>
      </w:r>
      <w:proofErr w:type="gramEnd"/>
      <w:r w:rsidRPr="008508CB">
        <w:rPr>
          <w:sz w:val="28"/>
          <w:szCs w:val="28"/>
        </w:rPr>
        <w:t xml:space="preserve"> и в строке формул поя</w:t>
      </w:r>
      <w:r w:rsidR="00CB144D">
        <w:rPr>
          <w:sz w:val="28"/>
          <w:szCs w:val="28"/>
        </w:rPr>
        <w:t>вится ее адрес, затем продолжить</w:t>
      </w:r>
      <w:r w:rsidRPr="008508CB">
        <w:rPr>
          <w:sz w:val="28"/>
          <w:szCs w:val="28"/>
        </w:rPr>
        <w:t xml:space="preserve"> набор формулы.</w:t>
      </w:r>
      <w:r w:rsidR="00CB144D">
        <w:rPr>
          <w:sz w:val="28"/>
          <w:szCs w:val="28"/>
        </w:rPr>
        <w:t xml:space="preserve"> П</w:t>
      </w:r>
      <w:r w:rsidR="00CB144D">
        <w:rPr>
          <w:sz w:val="28"/>
          <w:szCs w:val="28"/>
        </w:rPr>
        <w:t>о</w:t>
      </w:r>
      <w:r w:rsidR="00CB144D">
        <w:rPr>
          <w:sz w:val="28"/>
          <w:szCs w:val="28"/>
        </w:rPr>
        <w:lastRenderedPageBreak/>
        <w:t>сле ввода формулы в</w:t>
      </w:r>
      <w:r w:rsidRPr="008508CB">
        <w:rPr>
          <w:sz w:val="28"/>
          <w:szCs w:val="28"/>
        </w:rPr>
        <w:t xml:space="preserve"> ячейке вы увидите результат вычислений по формуле, а с</w:t>
      </w:r>
      <w:r w:rsidRPr="008508CB">
        <w:rPr>
          <w:sz w:val="28"/>
          <w:szCs w:val="28"/>
        </w:rPr>
        <w:t>а</w:t>
      </w:r>
      <w:r w:rsidRPr="008508CB">
        <w:rPr>
          <w:sz w:val="28"/>
          <w:szCs w:val="28"/>
        </w:rPr>
        <w:t>му формулу можно просмотреть</w:t>
      </w:r>
      <w:r w:rsidR="00CB144D">
        <w:rPr>
          <w:sz w:val="28"/>
          <w:szCs w:val="28"/>
        </w:rPr>
        <w:t xml:space="preserve"> и исправить</w:t>
      </w:r>
      <w:r w:rsidRPr="008508CB">
        <w:rPr>
          <w:sz w:val="28"/>
          <w:szCs w:val="28"/>
        </w:rPr>
        <w:t xml:space="preserve"> в </w:t>
      </w:r>
      <w:r w:rsidRPr="008508CB">
        <w:rPr>
          <w:i/>
          <w:sz w:val="28"/>
          <w:szCs w:val="28"/>
        </w:rPr>
        <w:t>Строке формул</w:t>
      </w:r>
      <w:r w:rsidRPr="008508CB">
        <w:rPr>
          <w:sz w:val="28"/>
          <w:szCs w:val="28"/>
        </w:rPr>
        <w:t>, выделив соо</w:t>
      </w:r>
      <w:r w:rsidRPr="008508CB">
        <w:rPr>
          <w:sz w:val="28"/>
          <w:szCs w:val="28"/>
        </w:rPr>
        <w:t>т</w:t>
      </w:r>
      <w:r w:rsidRPr="008508CB">
        <w:rPr>
          <w:sz w:val="28"/>
          <w:szCs w:val="28"/>
        </w:rPr>
        <w:t>вет</w:t>
      </w:r>
      <w:r w:rsidRPr="008508CB">
        <w:rPr>
          <w:sz w:val="28"/>
          <w:szCs w:val="28"/>
        </w:rPr>
        <w:softHyphen/>
        <w:t xml:space="preserve">ствующую ячейку. </w:t>
      </w:r>
    </w:p>
    <w:p w:rsidR="003B04DF" w:rsidRPr="003B04DF" w:rsidRDefault="003B04DF" w:rsidP="00662733">
      <w:pPr>
        <w:pStyle w:val="ab"/>
        <w:widowControl w:val="0"/>
        <w:numPr>
          <w:ilvl w:val="0"/>
          <w:numId w:val="22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3B04DF">
        <w:rPr>
          <w:sz w:val="28"/>
          <w:szCs w:val="28"/>
        </w:rPr>
        <w:t>Выделите ячейку С5 и, аналогично заполнению ячеек раз</w:t>
      </w:r>
      <w:r w:rsidRPr="003B04DF">
        <w:rPr>
          <w:sz w:val="28"/>
          <w:szCs w:val="28"/>
        </w:rPr>
        <w:softHyphen/>
        <w:t>ностью прогрессии, заполните формулой, "протащив" маркер заполнения вниз, ряд ячеек, ниже С5. Выделите ячейку С8 и посмотрите в Строке формул, как вы</w:t>
      </w:r>
      <w:r w:rsidRPr="003B04DF">
        <w:rPr>
          <w:sz w:val="28"/>
          <w:szCs w:val="28"/>
        </w:rPr>
        <w:softHyphen/>
        <w:t>глядит формула, она приняла вид =С</w:t>
      </w:r>
      <w:proofErr w:type="gramStart"/>
      <w:r w:rsidRPr="003B04DF">
        <w:rPr>
          <w:sz w:val="28"/>
          <w:szCs w:val="28"/>
        </w:rPr>
        <w:t>7</w:t>
      </w:r>
      <w:proofErr w:type="gramEnd"/>
      <w:r w:rsidRPr="003B04DF">
        <w:rPr>
          <w:sz w:val="28"/>
          <w:szCs w:val="28"/>
        </w:rPr>
        <w:t xml:space="preserve">+А7. </w:t>
      </w:r>
    </w:p>
    <w:p w:rsidR="003B04DF" w:rsidRPr="00274328" w:rsidRDefault="003B04DF" w:rsidP="00662733">
      <w:pPr>
        <w:widowControl w:val="0"/>
        <w:numPr>
          <w:ilvl w:val="0"/>
          <w:numId w:val="22"/>
        </w:numPr>
        <w:suppressAutoHyphens/>
        <w:autoSpaceDE w:val="0"/>
        <w:ind w:left="0" w:firstLine="851"/>
        <w:contextualSpacing/>
        <w:jc w:val="both"/>
      </w:pPr>
      <w:r w:rsidRPr="00274328">
        <w:t>Аналогично введите в ячейку</w:t>
      </w:r>
      <w:r w:rsidRPr="008508CB">
        <w:t xml:space="preserve"> </w:t>
      </w:r>
      <w:r w:rsidRPr="00274328">
        <w:rPr>
          <w:lang w:val="en-US"/>
        </w:rPr>
        <w:t>D</w:t>
      </w:r>
      <w:r w:rsidRPr="00274328">
        <w:t>4 формулу =(-2+С</w:t>
      </w:r>
      <w:proofErr w:type="gramStart"/>
      <w:r w:rsidRPr="00274328">
        <w:t>4</w:t>
      </w:r>
      <w:proofErr w:type="gramEnd"/>
      <w:r w:rsidRPr="00274328">
        <w:t>)</w:t>
      </w:r>
      <w:r w:rsidRPr="008508CB">
        <w:t>*</w:t>
      </w:r>
      <w:r w:rsidRPr="00274328">
        <w:rPr>
          <w:lang w:val="en-US"/>
        </w:rPr>
        <w:t>n</w:t>
      </w:r>
      <w:r w:rsidRPr="00274328">
        <w:t>/2 для подсчета суммы</w:t>
      </w:r>
      <w:r w:rsidRPr="008508CB">
        <w:t xml:space="preserve"> </w:t>
      </w:r>
      <w:r w:rsidRPr="00274328">
        <w:rPr>
          <w:lang w:val="en-US"/>
        </w:rPr>
        <w:t>n</w:t>
      </w:r>
      <w:r w:rsidRPr="00274328">
        <w:t xml:space="preserve"> первых членов арифметической прогрес</w:t>
      </w:r>
      <w:r w:rsidRPr="00274328">
        <w:softHyphen/>
        <w:t>сии, где вместо -2 должен быть первый член вашей арифметиче</w:t>
      </w:r>
      <w:r w:rsidRPr="00274328">
        <w:softHyphen/>
        <w:t>ской прогрессии.</w:t>
      </w:r>
    </w:p>
    <w:p w:rsidR="003B04DF" w:rsidRPr="00274328" w:rsidRDefault="003B04DF" w:rsidP="00662733">
      <w:pPr>
        <w:widowControl w:val="0"/>
        <w:numPr>
          <w:ilvl w:val="0"/>
          <w:numId w:val="22"/>
        </w:numPr>
        <w:suppressAutoHyphens/>
        <w:autoSpaceDE w:val="0"/>
        <w:ind w:left="0" w:firstLine="851"/>
        <w:contextualSpacing/>
        <w:jc w:val="both"/>
      </w:pPr>
      <w:r w:rsidRPr="00274328">
        <w:t>Выделите ячейку D4 и заполните формулами нижние ячейки, протащив вниз маркер заполнения.</w:t>
      </w:r>
    </w:p>
    <w:p w:rsidR="003B04DF" w:rsidRDefault="003B04DF" w:rsidP="00662733">
      <w:pPr>
        <w:widowControl w:val="0"/>
        <w:numPr>
          <w:ilvl w:val="0"/>
          <w:numId w:val="22"/>
        </w:numPr>
        <w:suppressAutoHyphens/>
        <w:autoSpaceDE w:val="0"/>
        <w:ind w:left="0" w:firstLine="851"/>
        <w:contextualSpacing/>
        <w:jc w:val="both"/>
        <w:rPr>
          <w:noProof/>
        </w:rPr>
      </w:pPr>
      <w:r w:rsidRPr="006B4A04">
        <w:t xml:space="preserve">Теперь данными заполнены все ячейки, остается их только оформить. </w:t>
      </w:r>
      <w:r w:rsidR="006B4A04" w:rsidRPr="006B4A04">
        <w:t xml:space="preserve">Используйте для этого </w:t>
      </w:r>
      <w:proofErr w:type="gramStart"/>
      <w:r w:rsidR="006B4A04" w:rsidRPr="006B4A04">
        <w:t>ДО</w:t>
      </w:r>
      <w:proofErr w:type="gramEnd"/>
      <w:r w:rsidR="006B4A04" w:rsidRPr="006B4A04">
        <w:t xml:space="preserve"> </w:t>
      </w:r>
      <w:proofErr w:type="gramStart"/>
      <w:r w:rsidR="006B4A04" w:rsidRPr="006B4A04">
        <w:rPr>
          <w:b/>
        </w:rPr>
        <w:t>Формат</w:t>
      </w:r>
      <w:proofErr w:type="gramEnd"/>
      <w:r w:rsidR="006B4A04" w:rsidRPr="006B4A04">
        <w:rPr>
          <w:b/>
        </w:rPr>
        <w:t xml:space="preserve"> ячеек</w:t>
      </w:r>
      <w:r w:rsidR="006B4A04" w:rsidRPr="006B4A04">
        <w:t xml:space="preserve">. </w:t>
      </w:r>
    </w:p>
    <w:p w:rsidR="00BF7580" w:rsidRPr="00A16A27" w:rsidRDefault="00A16A27" w:rsidP="00D644DC">
      <w:pPr>
        <w:tabs>
          <w:tab w:val="center" w:pos="4536"/>
          <w:tab w:val="left" w:pos="7797"/>
        </w:tabs>
        <w:ind w:firstLine="851"/>
        <w:contextualSpacing/>
        <w:jc w:val="both"/>
        <w:rPr>
          <w:b/>
          <w:u w:val="single"/>
        </w:rPr>
      </w:pPr>
      <w:r w:rsidRPr="00A16A27">
        <w:rPr>
          <w:b/>
          <w:u w:val="single"/>
        </w:rPr>
        <w:t xml:space="preserve">Задание </w:t>
      </w:r>
      <w:r w:rsidR="003F7689">
        <w:rPr>
          <w:b/>
          <w:u w:val="single"/>
        </w:rPr>
        <w:t>2.</w:t>
      </w:r>
      <w:r w:rsidRPr="00A16A27">
        <w:rPr>
          <w:b/>
          <w:u w:val="single"/>
        </w:rPr>
        <w:t>2</w:t>
      </w:r>
    </w:p>
    <w:p w:rsidR="00A16A27" w:rsidRDefault="005C481E" w:rsidP="00D644DC">
      <w:pPr>
        <w:ind w:firstLine="720"/>
        <w:contextualSpacing/>
        <w:jc w:val="both"/>
      </w:pPr>
      <w:r>
        <w:t xml:space="preserve">Создайте </w:t>
      </w:r>
      <w:r w:rsidR="00A16A27" w:rsidRPr="00A16A27">
        <w:t>традиционную таблицу квад</w:t>
      </w:r>
      <w:r w:rsidR="00A16A27" w:rsidRPr="00A16A27">
        <w:softHyphen/>
        <w:t>ратов двузначных чисел (рис</w:t>
      </w:r>
      <w:r>
        <w:t xml:space="preserve">унок </w:t>
      </w:r>
      <w:r w:rsidR="003F7689">
        <w:t>2.3</w:t>
      </w:r>
      <w:r w:rsidR="00A16A27" w:rsidRPr="00A16A27">
        <w:t>), так хорошо знакомую каж</w:t>
      </w:r>
      <w:r w:rsidR="00A16A27" w:rsidRPr="00A16A27">
        <w:softHyphen/>
        <w:t>дому из курса алгебры.</w:t>
      </w:r>
    </w:p>
    <w:p w:rsidR="00A16A27" w:rsidRPr="00A16A27" w:rsidRDefault="00A16A27" w:rsidP="00D644DC">
      <w:pPr>
        <w:ind w:firstLine="720"/>
        <w:contextualSpacing/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6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7"/>
      </w:tblGrid>
      <w:tr w:rsidR="00A16A27" w:rsidRPr="00A16A27" w:rsidTr="002777AE">
        <w:trPr>
          <w:trHeight w:val="276"/>
          <w:jc w:val="center"/>
        </w:trPr>
        <w:tc>
          <w:tcPr>
            <w:tcW w:w="9147" w:type="dxa"/>
            <w:gridSpan w:val="11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b/>
                <w:color w:val="000000"/>
                <w:sz w:val="22"/>
                <w:szCs w:val="22"/>
              </w:rPr>
              <w:t>ТАБЛИЦА КВАДРАТОВ</w:t>
            </w:r>
          </w:p>
        </w:tc>
      </w:tr>
      <w:tr w:rsidR="00A16A27" w:rsidRPr="00A16A27" w:rsidTr="002777AE">
        <w:trPr>
          <w:trHeight w:val="262"/>
          <w:jc w:val="center"/>
        </w:trPr>
        <w:tc>
          <w:tcPr>
            <w:tcW w:w="631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361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784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841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1089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1156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1225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1296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1369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1444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1521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1681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1764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1849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1936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2116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2209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2304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2401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2500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2601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2704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2809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2916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3025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3249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3364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3481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3721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3844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3969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4096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4225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4356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4489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4624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4761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4900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5041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5184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5476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5625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5776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5929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6084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6241</w:t>
            </w:r>
          </w:p>
        </w:tc>
      </w:tr>
      <w:tr w:rsidR="00A16A27" w:rsidRPr="00A16A27" w:rsidTr="002777AE">
        <w:trPr>
          <w:trHeight w:val="247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6400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6561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6724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6889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7056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7225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7396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7744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7921</w:t>
            </w:r>
          </w:p>
        </w:tc>
      </w:tr>
      <w:tr w:rsidR="00A16A27" w:rsidRPr="00A16A27" w:rsidTr="002777AE">
        <w:trPr>
          <w:trHeight w:val="262"/>
          <w:jc w:val="center"/>
        </w:trPr>
        <w:tc>
          <w:tcPr>
            <w:tcW w:w="631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8281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8464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8649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8836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9025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9216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9409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9604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A16A27" w:rsidRPr="0086187B" w:rsidRDefault="00A16A27" w:rsidP="00D644DC">
            <w:pPr>
              <w:snapToGrid w:val="0"/>
              <w:contextualSpacing/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  <w:r w:rsidRPr="0086187B">
              <w:rPr>
                <w:rFonts w:ascii="Arial" w:hAnsi="Arial"/>
                <w:color w:val="000000"/>
                <w:sz w:val="22"/>
                <w:szCs w:val="22"/>
              </w:rPr>
              <w:t>9801</w:t>
            </w:r>
          </w:p>
        </w:tc>
      </w:tr>
    </w:tbl>
    <w:p w:rsidR="00A16A27" w:rsidRPr="005C481E" w:rsidRDefault="00A16A27" w:rsidP="00D644DC">
      <w:pPr>
        <w:contextualSpacing/>
        <w:rPr>
          <w:sz w:val="24"/>
          <w:szCs w:val="24"/>
        </w:rPr>
      </w:pPr>
    </w:p>
    <w:p w:rsidR="005C481E" w:rsidRPr="005C481E" w:rsidRDefault="003F7689" w:rsidP="00D644DC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Рисунок 2.3</w:t>
      </w:r>
      <w:r w:rsidR="005C481E" w:rsidRPr="005C481E">
        <w:rPr>
          <w:sz w:val="24"/>
          <w:szCs w:val="24"/>
        </w:rPr>
        <w:t xml:space="preserve"> – Таблица квадратов</w:t>
      </w:r>
    </w:p>
    <w:p w:rsidR="005C481E" w:rsidRDefault="005C481E" w:rsidP="00D644DC">
      <w:pPr>
        <w:contextualSpacing/>
      </w:pPr>
    </w:p>
    <w:p w:rsidR="00A16A27" w:rsidRPr="005C481E" w:rsidRDefault="00A16A27" w:rsidP="00662733">
      <w:pPr>
        <w:pStyle w:val="ab"/>
        <w:widowControl w:val="0"/>
        <w:numPr>
          <w:ilvl w:val="0"/>
          <w:numId w:val="24"/>
        </w:numPr>
        <w:tabs>
          <w:tab w:val="left" w:pos="426"/>
        </w:tabs>
        <w:suppressAutoHyphens/>
        <w:autoSpaceDE w:val="0"/>
        <w:ind w:left="0" w:firstLine="709"/>
        <w:jc w:val="both"/>
        <w:rPr>
          <w:sz w:val="28"/>
          <w:szCs w:val="28"/>
        </w:rPr>
      </w:pPr>
      <w:r w:rsidRPr="005C481E">
        <w:rPr>
          <w:sz w:val="28"/>
          <w:szCs w:val="28"/>
        </w:rPr>
        <w:t>В ячейку A3 введите число 1, в ячейку А</w:t>
      </w:r>
      <w:proofErr w:type="gramStart"/>
      <w:r w:rsidRPr="005C481E">
        <w:rPr>
          <w:sz w:val="28"/>
          <w:szCs w:val="28"/>
        </w:rPr>
        <w:t>4</w:t>
      </w:r>
      <w:proofErr w:type="gramEnd"/>
      <w:r w:rsidRPr="005C481E">
        <w:rPr>
          <w:sz w:val="28"/>
          <w:szCs w:val="28"/>
        </w:rPr>
        <w:t xml:space="preserve"> - число 2, выде</w:t>
      </w:r>
      <w:r w:rsidRPr="005C481E">
        <w:rPr>
          <w:sz w:val="28"/>
          <w:szCs w:val="28"/>
        </w:rPr>
        <w:softHyphen/>
        <w:t xml:space="preserve">лите обе ячейки и протащите </w:t>
      </w:r>
      <w:r w:rsidR="005C481E">
        <w:rPr>
          <w:sz w:val="28"/>
          <w:szCs w:val="28"/>
        </w:rPr>
        <w:t xml:space="preserve">за </w:t>
      </w:r>
      <w:r w:rsidRPr="005C481E">
        <w:rPr>
          <w:sz w:val="28"/>
          <w:szCs w:val="28"/>
        </w:rPr>
        <w:t xml:space="preserve">маркер </w:t>
      </w:r>
      <w:r w:rsidR="005C481E">
        <w:rPr>
          <w:sz w:val="28"/>
          <w:szCs w:val="28"/>
        </w:rPr>
        <w:t>заполне</w:t>
      </w:r>
      <w:r w:rsidRPr="005C481E">
        <w:rPr>
          <w:sz w:val="28"/>
          <w:szCs w:val="28"/>
        </w:rPr>
        <w:t>ния вниз, чтобы за</w:t>
      </w:r>
      <w:r w:rsidRPr="005C481E">
        <w:rPr>
          <w:sz w:val="28"/>
          <w:szCs w:val="28"/>
        </w:rPr>
        <w:softHyphen/>
        <w:t>полнить столбец числами от 1 до 9.</w:t>
      </w:r>
    </w:p>
    <w:p w:rsidR="00A16A27" w:rsidRPr="005C481E" w:rsidRDefault="00A16A27" w:rsidP="00662733">
      <w:pPr>
        <w:pStyle w:val="ab"/>
        <w:widowControl w:val="0"/>
        <w:numPr>
          <w:ilvl w:val="0"/>
          <w:numId w:val="24"/>
        </w:numPr>
        <w:tabs>
          <w:tab w:val="left" w:pos="426"/>
        </w:tabs>
        <w:suppressAutoHyphens/>
        <w:autoSpaceDE w:val="0"/>
        <w:ind w:left="0" w:firstLine="709"/>
        <w:jc w:val="both"/>
        <w:rPr>
          <w:sz w:val="28"/>
          <w:szCs w:val="28"/>
        </w:rPr>
      </w:pPr>
      <w:r w:rsidRPr="005C481E">
        <w:rPr>
          <w:sz w:val="28"/>
          <w:szCs w:val="28"/>
        </w:rPr>
        <w:t>Аналогично заполните ячейки В</w:t>
      </w:r>
      <w:proofErr w:type="gramStart"/>
      <w:r w:rsidRPr="005C481E">
        <w:rPr>
          <w:sz w:val="28"/>
          <w:szCs w:val="28"/>
        </w:rPr>
        <w:t>2</w:t>
      </w:r>
      <w:proofErr w:type="gramEnd"/>
      <w:r w:rsidRPr="005C481E">
        <w:rPr>
          <w:sz w:val="28"/>
          <w:szCs w:val="28"/>
        </w:rPr>
        <w:t xml:space="preserve"> - К2 числами от 0 до 9.</w:t>
      </w:r>
    </w:p>
    <w:p w:rsidR="00A16A27" w:rsidRPr="005C481E" w:rsidRDefault="00A16A27" w:rsidP="00662733">
      <w:pPr>
        <w:pStyle w:val="ab"/>
        <w:widowControl w:val="0"/>
        <w:numPr>
          <w:ilvl w:val="0"/>
          <w:numId w:val="24"/>
        </w:numPr>
        <w:tabs>
          <w:tab w:val="left" w:pos="426"/>
        </w:tabs>
        <w:suppressAutoHyphens/>
        <w:autoSpaceDE w:val="0"/>
        <w:ind w:left="0" w:firstLine="709"/>
        <w:jc w:val="both"/>
        <w:rPr>
          <w:sz w:val="28"/>
          <w:szCs w:val="28"/>
        </w:rPr>
      </w:pPr>
      <w:r w:rsidRPr="005C481E">
        <w:rPr>
          <w:sz w:val="28"/>
          <w:szCs w:val="28"/>
        </w:rPr>
        <w:t>Ког</w:t>
      </w:r>
      <w:r w:rsidR="005C481E">
        <w:rPr>
          <w:sz w:val="28"/>
          <w:szCs w:val="28"/>
        </w:rPr>
        <w:t>да вы заполнили строчку числами</w:t>
      </w:r>
      <w:r w:rsidRPr="005C481E">
        <w:rPr>
          <w:sz w:val="28"/>
          <w:szCs w:val="28"/>
        </w:rPr>
        <w:t>, то</w:t>
      </w:r>
      <w:r w:rsidR="005C481E">
        <w:rPr>
          <w:sz w:val="28"/>
          <w:szCs w:val="28"/>
        </w:rPr>
        <w:t xml:space="preserve">, возможно, не </w:t>
      </w:r>
      <w:r w:rsidRPr="005C481E">
        <w:rPr>
          <w:sz w:val="28"/>
          <w:szCs w:val="28"/>
        </w:rPr>
        <w:t>все не</w:t>
      </w:r>
      <w:r w:rsidRPr="005C481E">
        <w:rPr>
          <w:sz w:val="28"/>
          <w:szCs w:val="28"/>
        </w:rPr>
        <w:softHyphen/>
        <w:t xml:space="preserve">обходимые вам для работы ячейки одновременно видны на экране. </w:t>
      </w:r>
      <w:r w:rsidR="005C481E">
        <w:rPr>
          <w:sz w:val="28"/>
          <w:szCs w:val="28"/>
        </w:rPr>
        <w:t>Можно сузить их</w:t>
      </w:r>
      <w:r w:rsidRPr="005C481E">
        <w:rPr>
          <w:sz w:val="28"/>
          <w:szCs w:val="28"/>
        </w:rPr>
        <w:t xml:space="preserve"> так, чтобы все столбцы имели оди</w:t>
      </w:r>
      <w:r w:rsidRPr="005C481E">
        <w:rPr>
          <w:sz w:val="28"/>
          <w:szCs w:val="28"/>
        </w:rPr>
        <w:softHyphen/>
        <w:t>наковую ширину (чего нельзя добиться, изменяя ширину столб</w:t>
      </w:r>
      <w:r w:rsidRPr="005C481E">
        <w:rPr>
          <w:sz w:val="28"/>
          <w:szCs w:val="28"/>
        </w:rPr>
        <w:softHyphen/>
        <w:t>цов мышкой).</w:t>
      </w:r>
      <w:r w:rsidR="005C481E">
        <w:rPr>
          <w:sz w:val="28"/>
          <w:szCs w:val="28"/>
        </w:rPr>
        <w:t xml:space="preserve"> </w:t>
      </w:r>
      <w:r w:rsidRPr="005C481E">
        <w:rPr>
          <w:sz w:val="28"/>
          <w:szCs w:val="28"/>
        </w:rPr>
        <w:t xml:space="preserve">Для этого выделите столбцы от А до </w:t>
      </w:r>
      <w:proofErr w:type="gramStart"/>
      <w:r w:rsidRPr="005C481E">
        <w:rPr>
          <w:sz w:val="28"/>
          <w:szCs w:val="28"/>
        </w:rPr>
        <w:t>К</w:t>
      </w:r>
      <w:proofErr w:type="gramEnd"/>
      <w:r w:rsidRPr="005C481E">
        <w:rPr>
          <w:sz w:val="28"/>
          <w:szCs w:val="28"/>
        </w:rPr>
        <w:t xml:space="preserve"> и </w:t>
      </w:r>
      <w:r w:rsidR="00FD1195">
        <w:rPr>
          <w:sz w:val="28"/>
          <w:szCs w:val="28"/>
        </w:rPr>
        <w:t xml:space="preserve">с вкладки </w:t>
      </w:r>
      <w:r w:rsidR="00FD1195" w:rsidRPr="00FD1195">
        <w:rPr>
          <w:i/>
          <w:sz w:val="28"/>
          <w:szCs w:val="28"/>
        </w:rPr>
        <w:t>Главная</w:t>
      </w:r>
      <w:r w:rsidR="00FD1195">
        <w:rPr>
          <w:sz w:val="28"/>
          <w:szCs w:val="28"/>
        </w:rPr>
        <w:t xml:space="preserve"> группы </w:t>
      </w:r>
      <w:r w:rsidR="00FD1195" w:rsidRPr="00FD1195">
        <w:rPr>
          <w:b/>
          <w:i/>
          <w:sz w:val="28"/>
          <w:szCs w:val="28"/>
        </w:rPr>
        <w:t>Ячейки</w:t>
      </w:r>
      <w:r w:rsidR="00FD1195">
        <w:rPr>
          <w:sz w:val="28"/>
          <w:szCs w:val="28"/>
        </w:rPr>
        <w:t xml:space="preserve"> </w:t>
      </w:r>
      <w:r w:rsidRPr="005C481E">
        <w:rPr>
          <w:sz w:val="28"/>
          <w:szCs w:val="28"/>
        </w:rPr>
        <w:t>выполните ко</w:t>
      </w:r>
      <w:r w:rsidRPr="005C481E">
        <w:rPr>
          <w:sz w:val="28"/>
          <w:szCs w:val="28"/>
        </w:rPr>
        <w:softHyphen/>
        <w:t>манду</w:t>
      </w:r>
      <w:r w:rsidRPr="005C481E">
        <w:rPr>
          <w:b/>
          <w:sz w:val="28"/>
          <w:szCs w:val="28"/>
        </w:rPr>
        <w:t xml:space="preserve"> Формат</w:t>
      </w:r>
      <w:r w:rsidR="00FD1195">
        <w:rPr>
          <w:b/>
          <w:sz w:val="28"/>
          <w:szCs w:val="28"/>
        </w:rPr>
        <w:t xml:space="preserve"> → Ширина столбца</w:t>
      </w:r>
      <w:r w:rsidRPr="005C481E">
        <w:rPr>
          <w:b/>
          <w:sz w:val="28"/>
          <w:szCs w:val="28"/>
        </w:rPr>
        <w:t>...</w:t>
      </w:r>
      <w:r w:rsidR="00FD1195">
        <w:rPr>
          <w:b/>
          <w:sz w:val="28"/>
          <w:szCs w:val="28"/>
        </w:rPr>
        <w:t>.</w:t>
      </w:r>
      <w:r w:rsidRPr="005C481E">
        <w:rPr>
          <w:sz w:val="28"/>
          <w:szCs w:val="28"/>
        </w:rPr>
        <w:t xml:space="preserve"> </w:t>
      </w:r>
      <w:r w:rsidR="00FD1195">
        <w:rPr>
          <w:sz w:val="28"/>
          <w:szCs w:val="28"/>
        </w:rPr>
        <w:t xml:space="preserve">В появившемся окне </w:t>
      </w:r>
      <w:r w:rsidRPr="005C481E">
        <w:rPr>
          <w:sz w:val="28"/>
          <w:szCs w:val="28"/>
        </w:rPr>
        <w:t xml:space="preserve">в поле ввода </w:t>
      </w:r>
      <w:r w:rsidRPr="005C481E">
        <w:rPr>
          <w:i/>
          <w:sz w:val="28"/>
          <w:szCs w:val="28"/>
        </w:rPr>
        <w:t>Ширина столб</w:t>
      </w:r>
      <w:r w:rsidRPr="005C481E">
        <w:rPr>
          <w:i/>
          <w:sz w:val="28"/>
          <w:szCs w:val="28"/>
        </w:rPr>
        <w:softHyphen/>
        <w:t>ца</w:t>
      </w:r>
      <w:r w:rsidRPr="005C481E">
        <w:rPr>
          <w:sz w:val="28"/>
          <w:szCs w:val="28"/>
        </w:rPr>
        <w:t xml:space="preserve"> введите значение, например, 5.</w:t>
      </w:r>
    </w:p>
    <w:p w:rsidR="00A16A27" w:rsidRPr="00E43F2E" w:rsidRDefault="00FD1195" w:rsidP="00662733">
      <w:pPr>
        <w:pStyle w:val="ab"/>
        <w:widowControl w:val="0"/>
        <w:numPr>
          <w:ilvl w:val="0"/>
          <w:numId w:val="2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16A27" w:rsidRPr="005C481E">
        <w:rPr>
          <w:sz w:val="28"/>
          <w:szCs w:val="28"/>
        </w:rPr>
        <w:t xml:space="preserve"> ячейку ВЗ нужно по</w:t>
      </w:r>
      <w:r w:rsidR="00A16A27" w:rsidRPr="005C481E">
        <w:rPr>
          <w:sz w:val="28"/>
          <w:szCs w:val="28"/>
        </w:rPr>
        <w:softHyphen/>
        <w:t>местить формулу, которая возводит в квадрат число, составленное из десятков, указанных в столбце</w:t>
      </w:r>
      <w:proofErr w:type="gramStart"/>
      <w:r w:rsidR="00A16A27" w:rsidRPr="005C481E">
        <w:rPr>
          <w:sz w:val="28"/>
          <w:szCs w:val="28"/>
        </w:rPr>
        <w:t xml:space="preserve"> А</w:t>
      </w:r>
      <w:proofErr w:type="gramEnd"/>
      <w:r w:rsidR="00A16A27" w:rsidRPr="005C481E">
        <w:rPr>
          <w:sz w:val="28"/>
          <w:szCs w:val="28"/>
        </w:rPr>
        <w:t xml:space="preserve"> и единиц, соответствующих значению, размещенному в строке 2. Таким образом, само число, которое должно возводиться в квадрат в ячейке ВЗ можно задать </w:t>
      </w:r>
      <w:r w:rsidR="00A16A27" w:rsidRPr="005C481E">
        <w:rPr>
          <w:sz w:val="28"/>
          <w:szCs w:val="28"/>
        </w:rPr>
        <w:lastRenderedPageBreak/>
        <w:t>формулой =АЗ*10+В</w:t>
      </w:r>
      <w:proofErr w:type="gramStart"/>
      <w:r w:rsidR="00A16A27" w:rsidRPr="005C481E">
        <w:rPr>
          <w:sz w:val="28"/>
          <w:szCs w:val="28"/>
        </w:rPr>
        <w:t>2</w:t>
      </w:r>
      <w:proofErr w:type="gramEnd"/>
      <w:r w:rsidR="00A16A27" w:rsidRPr="005C481E">
        <w:rPr>
          <w:sz w:val="28"/>
          <w:szCs w:val="28"/>
        </w:rPr>
        <w:t xml:space="preserve"> (число десятков, умноженное на десять плюс число единиц). Остается возвести это </w:t>
      </w:r>
      <w:r w:rsidR="00D10E11">
        <w:rPr>
          <w:sz w:val="28"/>
          <w:szCs w:val="28"/>
        </w:rPr>
        <w:t>число в квадрат.</w:t>
      </w:r>
      <w:r w:rsidR="00E43F2E">
        <w:rPr>
          <w:sz w:val="28"/>
          <w:szCs w:val="28"/>
        </w:rPr>
        <w:t xml:space="preserve"> </w:t>
      </w:r>
      <w:r w:rsidR="00D10E11" w:rsidRPr="00E43F2E">
        <w:rPr>
          <w:sz w:val="28"/>
          <w:szCs w:val="28"/>
        </w:rPr>
        <w:t>Затем необходимо</w:t>
      </w:r>
      <w:r w:rsidR="00A16A27" w:rsidRPr="00E43F2E">
        <w:rPr>
          <w:sz w:val="28"/>
          <w:szCs w:val="28"/>
        </w:rPr>
        <w:t xml:space="preserve"> распространить эту формулу и на остальные ячейки табли</w:t>
      </w:r>
      <w:r w:rsidR="00E43F2E">
        <w:rPr>
          <w:sz w:val="28"/>
          <w:szCs w:val="28"/>
        </w:rPr>
        <w:t>цы, выделив ячейку ВЗ</w:t>
      </w:r>
      <w:r w:rsidR="00D10E11" w:rsidRPr="00E43F2E">
        <w:rPr>
          <w:sz w:val="28"/>
          <w:szCs w:val="28"/>
        </w:rPr>
        <w:t>, протянув маркер заполнения вправо</w:t>
      </w:r>
      <w:r w:rsidR="00A16A27" w:rsidRPr="00E43F2E">
        <w:rPr>
          <w:sz w:val="28"/>
          <w:szCs w:val="28"/>
        </w:rPr>
        <w:t>. В ячейке СЗ не видно числа, т. к. оно</w:t>
      </w:r>
      <w:r w:rsidR="00D10E11" w:rsidRPr="00E43F2E">
        <w:rPr>
          <w:sz w:val="28"/>
          <w:szCs w:val="28"/>
        </w:rPr>
        <w:t xml:space="preserve"> не помещается целиком в ячейку (рисунок </w:t>
      </w:r>
      <w:r w:rsidR="003F7689">
        <w:rPr>
          <w:sz w:val="28"/>
          <w:szCs w:val="28"/>
        </w:rPr>
        <w:t>2.4</w:t>
      </w:r>
      <w:r w:rsidR="002777AE">
        <w:rPr>
          <w:sz w:val="28"/>
          <w:szCs w:val="28"/>
        </w:rPr>
        <w:t>,</w:t>
      </w:r>
      <w:r w:rsidR="00D10E11" w:rsidRPr="00E43F2E">
        <w:rPr>
          <w:sz w:val="28"/>
          <w:szCs w:val="28"/>
        </w:rPr>
        <w:t xml:space="preserve">а). </w:t>
      </w:r>
      <w:proofErr w:type="gramStart"/>
      <w:r w:rsidR="00A16A27" w:rsidRPr="00E43F2E">
        <w:rPr>
          <w:sz w:val="28"/>
          <w:szCs w:val="28"/>
        </w:rPr>
        <w:t xml:space="preserve">Расширьте </w:t>
      </w:r>
      <w:r w:rsidR="00E43F2E">
        <w:rPr>
          <w:sz w:val="28"/>
          <w:szCs w:val="28"/>
        </w:rPr>
        <w:t>с помощью мыши</w:t>
      </w:r>
      <w:r w:rsidR="00A16A27" w:rsidRPr="00E43F2E">
        <w:rPr>
          <w:sz w:val="28"/>
          <w:szCs w:val="28"/>
        </w:rPr>
        <w:t xml:space="preserve"> столбец С. Число появилось</w:t>
      </w:r>
      <w:proofErr w:type="gramEnd"/>
      <w:r w:rsidR="00A16A27" w:rsidRPr="00E43F2E">
        <w:rPr>
          <w:sz w:val="28"/>
          <w:szCs w:val="28"/>
        </w:rPr>
        <w:t xml:space="preserve"> на экране, но оно явно не соответствует квадрату числа 11 (рис</w:t>
      </w:r>
      <w:r w:rsidR="003F7689">
        <w:rPr>
          <w:sz w:val="28"/>
          <w:szCs w:val="28"/>
        </w:rPr>
        <w:t>унок 2.4</w:t>
      </w:r>
      <w:r w:rsidR="002777AE">
        <w:rPr>
          <w:sz w:val="28"/>
          <w:szCs w:val="28"/>
        </w:rPr>
        <w:t>,</w:t>
      </w:r>
      <w:r w:rsidR="00D10E11" w:rsidRPr="00E43F2E">
        <w:rPr>
          <w:sz w:val="28"/>
          <w:szCs w:val="28"/>
        </w:rPr>
        <w:t>б</w:t>
      </w:r>
      <w:r w:rsidR="00A16A27" w:rsidRPr="00E43F2E">
        <w:rPr>
          <w:sz w:val="28"/>
          <w:szCs w:val="28"/>
        </w:rPr>
        <w:t>).</w:t>
      </w:r>
    </w:p>
    <w:p w:rsidR="00DA42C2" w:rsidRPr="00A16A27" w:rsidRDefault="00DA42C2" w:rsidP="00D644DC">
      <w:pPr>
        <w:ind w:firstLine="851"/>
        <w:contextualSpacing/>
        <w:jc w:val="both"/>
      </w:pPr>
    </w:p>
    <w:p w:rsidR="00D10E11" w:rsidRDefault="003D360E" w:rsidP="00D644DC">
      <w:pPr>
        <w:spacing w:before="60"/>
        <w:contextualSpacing/>
        <w:jc w:val="both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position:absolute;left:0;text-align:left;margin-left:220.65pt;margin-top:5.75pt;width:27.45pt;height:21pt;z-index:251667456;mso-height-percent:200;mso-height-percent:200;mso-width-relative:margin;mso-height-relative:margin" filled="f" stroked="f">
            <v:textbox style="mso-next-textbox:#_x0000_s1220;mso-fit-shape-to-text:t">
              <w:txbxContent>
                <w:p w:rsidR="00EA7559" w:rsidRPr="00D10E11" w:rsidRDefault="00EA7559" w:rsidP="00ED246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219" type="#_x0000_t202" style="position:absolute;left:0;text-align:left;margin-left:1.15pt;margin-top:5.75pt;width:27.45pt;height:21pt;z-index:251666432;mso-height-percent:200;mso-height-percent:200;mso-width-relative:margin;mso-height-relative:margin" filled="f" stroked="f">
            <v:textbox style="mso-next-textbox:#_x0000_s1219;mso-fit-shape-to-text:t">
              <w:txbxContent>
                <w:p w:rsidR="00EA7559" w:rsidRPr="00D10E11" w:rsidRDefault="00EA7559">
                  <w:pPr>
                    <w:rPr>
                      <w:sz w:val="24"/>
                      <w:szCs w:val="24"/>
                    </w:rPr>
                  </w:pPr>
                  <w:r w:rsidRPr="00D10E11">
                    <w:rPr>
                      <w:sz w:val="24"/>
                      <w:szCs w:val="24"/>
                    </w:rPr>
                    <w:t>а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ED2468">
        <w:rPr>
          <w:noProof/>
        </w:rPr>
        <w:t xml:space="preserve">     </w:t>
      </w:r>
      <w:r w:rsidR="00D10E11">
        <w:rPr>
          <w:noProof/>
        </w:rPr>
        <w:drawing>
          <wp:inline distT="0" distB="0" distL="0" distR="0">
            <wp:extent cx="2569579" cy="616688"/>
            <wp:effectExtent l="19050" t="0" r="2171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0974" t="28730" r="55648" b="6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79" cy="6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E11">
        <w:rPr>
          <w:noProof/>
        </w:rPr>
        <w:t xml:space="preserve">  </w:t>
      </w:r>
      <w:r w:rsidR="00ED2468">
        <w:rPr>
          <w:noProof/>
        </w:rPr>
        <w:t xml:space="preserve">    </w:t>
      </w:r>
      <w:r w:rsidR="00D10E11" w:rsidRPr="00D10E11">
        <w:rPr>
          <w:noProof/>
        </w:rPr>
        <w:t xml:space="preserve"> </w:t>
      </w:r>
      <w:r w:rsidR="00D10E11">
        <w:rPr>
          <w:noProof/>
        </w:rPr>
        <w:drawing>
          <wp:inline distT="0" distB="0" distL="0" distR="0">
            <wp:extent cx="2502716" cy="680483"/>
            <wp:effectExtent l="19050" t="0" r="0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1437" t="28406" r="54138" b="6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99" cy="68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C2" w:rsidRDefault="00DA42C2" w:rsidP="00D644DC">
      <w:pPr>
        <w:spacing w:before="60"/>
        <w:ind w:firstLine="851"/>
        <w:contextualSpacing/>
        <w:jc w:val="center"/>
        <w:rPr>
          <w:sz w:val="24"/>
          <w:szCs w:val="24"/>
        </w:rPr>
      </w:pPr>
    </w:p>
    <w:p w:rsidR="00D10E11" w:rsidRDefault="00ED2468" w:rsidP="00D644DC">
      <w:pPr>
        <w:spacing w:before="60"/>
        <w:ind w:firstLine="851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3F7689">
        <w:rPr>
          <w:sz w:val="24"/>
          <w:szCs w:val="24"/>
        </w:rPr>
        <w:t>2.4</w:t>
      </w:r>
      <w:r>
        <w:rPr>
          <w:sz w:val="24"/>
          <w:szCs w:val="24"/>
        </w:rPr>
        <w:t xml:space="preserve"> – Заполнение таблицы квадратов</w:t>
      </w:r>
    </w:p>
    <w:p w:rsidR="00DA42C2" w:rsidRPr="00ED2468" w:rsidRDefault="00DA42C2" w:rsidP="00D644DC">
      <w:pPr>
        <w:spacing w:before="60"/>
        <w:ind w:firstLine="851"/>
        <w:contextualSpacing/>
        <w:jc w:val="center"/>
        <w:rPr>
          <w:sz w:val="24"/>
          <w:szCs w:val="24"/>
        </w:rPr>
      </w:pPr>
    </w:p>
    <w:p w:rsidR="00A16A27" w:rsidRPr="00A16A27" w:rsidRDefault="00A16A27" w:rsidP="002777AE">
      <w:pPr>
        <w:spacing w:before="20"/>
        <w:ind w:firstLine="851"/>
        <w:contextualSpacing/>
        <w:jc w:val="both"/>
      </w:pPr>
      <w:r w:rsidRPr="00A16A27">
        <w:t xml:space="preserve">Дело в том, что </w:t>
      </w:r>
      <w:proofErr w:type="gramStart"/>
      <w:r w:rsidR="00CC71FC">
        <w:t>создавая формулу мы использовали</w:t>
      </w:r>
      <w:proofErr w:type="gramEnd"/>
      <w:r w:rsidR="00CC71FC">
        <w:t xml:space="preserve"> относительные ссы</w:t>
      </w:r>
      <w:r w:rsidR="00CC71FC">
        <w:t>л</w:t>
      </w:r>
      <w:r w:rsidR="00CC71FC">
        <w:t xml:space="preserve">ки (адресацию ячеек) и поэтому </w:t>
      </w:r>
      <w:r w:rsidRPr="00A16A27">
        <w:t>когда мы</w:t>
      </w:r>
      <w:r w:rsidR="00ED2468">
        <w:t xml:space="preserve"> </w:t>
      </w:r>
      <w:r w:rsidR="00CC71FC">
        <w:t>распространили форму</w:t>
      </w:r>
      <w:r w:rsidR="00CC71FC">
        <w:softHyphen/>
        <w:t>лу вправо</w:t>
      </w:r>
      <w:r w:rsidRPr="00A16A27">
        <w:t xml:space="preserve"> </w:t>
      </w:r>
      <w:r w:rsidRPr="00A16A27">
        <w:rPr>
          <w:lang w:val="en-US"/>
        </w:rPr>
        <w:t>Excel</w:t>
      </w:r>
      <w:r w:rsidRPr="00A16A27">
        <w:t xml:space="preserve"> автоматически изменил с учетом нашего смеще</w:t>
      </w:r>
      <w:r w:rsidRPr="00A16A27">
        <w:softHyphen/>
        <w:t>ния адреса ячеек, на которые ссылается форму</w:t>
      </w:r>
      <w:r w:rsidR="00E43F2E">
        <w:t>ла. Таким образом</w:t>
      </w:r>
      <w:r w:rsidRPr="00A16A27">
        <w:t xml:space="preserve"> в ячейке СЗ возводится в квадрат не число 11, а число</w:t>
      </w:r>
      <w:r w:rsidR="00CC71FC">
        <w:t xml:space="preserve"> 1001</w:t>
      </w:r>
      <w:r w:rsidR="00E43F2E">
        <w:t>(</w:t>
      </w:r>
      <w:r w:rsidRPr="00A16A27">
        <w:t>по фор</w:t>
      </w:r>
      <w:r w:rsidRPr="00A16A27">
        <w:softHyphen/>
        <w:t>муле = ВЗ*10+С</w:t>
      </w:r>
      <w:proofErr w:type="gramStart"/>
      <w:r w:rsidRPr="00A16A27">
        <w:t>2</w:t>
      </w:r>
      <w:proofErr w:type="gramEnd"/>
      <w:r w:rsidR="00E43F2E">
        <w:t>)</w:t>
      </w:r>
      <w:r w:rsidRPr="00A16A27">
        <w:t>.</w:t>
      </w:r>
      <w:r w:rsidR="002777AE">
        <w:t xml:space="preserve"> </w:t>
      </w:r>
      <w:r w:rsidR="00E43F2E">
        <w:t>То есть в</w:t>
      </w:r>
      <w:r w:rsidRPr="00A16A27">
        <w:t>озникла необходимость</w:t>
      </w:r>
      <w:r w:rsidR="00CC71FC">
        <w:t xml:space="preserve"> и</w:t>
      </w:r>
      <w:r w:rsidR="00CC71FC">
        <w:t>с</w:t>
      </w:r>
      <w:r w:rsidR="00CC71FC">
        <w:t>пользования смешанных ссылок,</w:t>
      </w:r>
      <w:r w:rsidR="00E43F2E">
        <w:t xml:space="preserve"> (</w:t>
      </w:r>
      <w:r w:rsidR="00CC71FC">
        <w:t xml:space="preserve">необходимо </w:t>
      </w:r>
      <w:r w:rsidRPr="00A16A27">
        <w:t>указать, что число десятков мо</w:t>
      </w:r>
      <w:r w:rsidRPr="00A16A27">
        <w:t>ж</w:t>
      </w:r>
      <w:r w:rsidRPr="00A16A27">
        <w:t>но брать только из столбца</w:t>
      </w:r>
      <w:proofErr w:type="gramStart"/>
      <w:r w:rsidRPr="00A16A27">
        <w:t xml:space="preserve"> А</w:t>
      </w:r>
      <w:proofErr w:type="gramEnd"/>
      <w:r w:rsidRPr="00A16A27">
        <w:t>, а число единиц только из строки 2</w:t>
      </w:r>
      <w:r w:rsidR="00E43F2E">
        <w:t>).</w:t>
      </w:r>
      <w:r w:rsidRPr="00A16A27">
        <w:t xml:space="preserve"> Для фиксир</w:t>
      </w:r>
      <w:r w:rsidRPr="00A16A27">
        <w:t>о</w:t>
      </w:r>
      <w:r w:rsidRPr="00A16A27">
        <w:t>вания любой позиции адреса ячейки перед ней ставят знак $.</w:t>
      </w:r>
      <w:r w:rsidR="002777AE">
        <w:t xml:space="preserve"> </w:t>
      </w:r>
      <w:r w:rsidR="00CC71FC">
        <w:t>Поэтому</w:t>
      </w:r>
      <w:r w:rsidRPr="00A16A27">
        <w:t xml:space="preserve"> верните ширину </w:t>
      </w:r>
      <w:r w:rsidR="002777AE">
        <w:t>столбца</w:t>
      </w:r>
      <w:proofErr w:type="gramStart"/>
      <w:r w:rsidR="002777AE">
        <w:t xml:space="preserve"> С</w:t>
      </w:r>
      <w:proofErr w:type="gramEnd"/>
      <w:r w:rsidR="002777AE">
        <w:t xml:space="preserve"> в исходное по</w:t>
      </w:r>
      <w:r w:rsidR="002777AE">
        <w:softHyphen/>
        <w:t>ложение, в</w:t>
      </w:r>
      <w:r w:rsidRPr="00A16A27">
        <w:t>ыделите ячейку ВЗ и, установив те</w:t>
      </w:r>
      <w:r w:rsidRPr="00A16A27">
        <w:t>к</w:t>
      </w:r>
      <w:r w:rsidRPr="00A16A27">
        <w:t xml:space="preserve">стовый курсор в </w:t>
      </w:r>
      <w:r w:rsidRPr="00CC71FC">
        <w:rPr>
          <w:i/>
        </w:rPr>
        <w:t>Строку формул</w:t>
      </w:r>
      <w:r w:rsidRPr="00A16A27">
        <w:t>, исправьте имеющуюся формулу =</w:t>
      </w:r>
      <w:r w:rsidR="00CC71FC">
        <w:t>(АЗ*10+В2</w:t>
      </w:r>
      <w:r w:rsidRPr="00A16A27">
        <w:t>)</w:t>
      </w:r>
      <w:r w:rsidR="00CC71FC" w:rsidRPr="00CC71FC">
        <w:t>^2</w:t>
      </w:r>
      <w:r w:rsidRPr="00A16A27">
        <w:t xml:space="preserve"> на </w:t>
      </w:r>
      <w:r w:rsidR="00CC71FC">
        <w:t>правильную ($АЗ*10+В$2</w:t>
      </w:r>
      <w:r w:rsidRPr="00A16A27">
        <w:t>)</w:t>
      </w:r>
      <w:r w:rsidR="00CC71FC" w:rsidRPr="00CC71FC">
        <w:t xml:space="preserve"> ^2</w:t>
      </w:r>
      <w:r w:rsidRPr="00A16A27">
        <w:t>.</w:t>
      </w:r>
      <w:r w:rsidR="002777AE">
        <w:t xml:space="preserve"> </w:t>
      </w:r>
      <w:r w:rsidRPr="00A16A27">
        <w:t>Теперь, воспользовавшись у</w:t>
      </w:r>
      <w:r w:rsidRPr="00A16A27">
        <w:t>с</w:t>
      </w:r>
      <w:r w:rsidRPr="00A16A27">
        <w:t>лугами маркера заполнения, можно заполнить этой формулой все свободные ячейки таблицы (сначала протянуть маркер заполнения вправо, затем, не снимая выделения с полученного блока ячеек, вниз).</w:t>
      </w:r>
    </w:p>
    <w:p w:rsidR="00A16A27" w:rsidRPr="00E43F2E" w:rsidRDefault="00A16A27" w:rsidP="00662733">
      <w:pPr>
        <w:pStyle w:val="ab"/>
        <w:widowControl w:val="0"/>
        <w:numPr>
          <w:ilvl w:val="0"/>
          <w:numId w:val="2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E43F2E">
        <w:rPr>
          <w:sz w:val="28"/>
          <w:szCs w:val="28"/>
        </w:rPr>
        <w:t>Осталось оформить таблицу: ввести и ячейку А</w:t>
      </w:r>
      <w:proofErr w:type="gramStart"/>
      <w:r w:rsidRPr="00E43F2E">
        <w:rPr>
          <w:sz w:val="28"/>
          <w:szCs w:val="28"/>
        </w:rPr>
        <w:t>1</w:t>
      </w:r>
      <w:proofErr w:type="gramEnd"/>
      <w:r w:rsidRPr="00E43F2E">
        <w:rPr>
          <w:sz w:val="28"/>
          <w:szCs w:val="28"/>
        </w:rPr>
        <w:t xml:space="preserve"> заголовок, сформатировать его и отцентрировать по выделению, выполнить обрамление таблицы и заполнение фоном отдельных ячеек.</w:t>
      </w:r>
    </w:p>
    <w:p w:rsidR="0097204D" w:rsidRPr="00D644DC" w:rsidRDefault="00D644DC" w:rsidP="00C523B8">
      <w:pPr>
        <w:tabs>
          <w:tab w:val="center" w:pos="4536"/>
          <w:tab w:val="left" w:pos="7797"/>
        </w:tabs>
        <w:ind w:firstLine="851"/>
        <w:contextualSpacing/>
        <w:jc w:val="both"/>
        <w:rPr>
          <w:b/>
          <w:u w:val="single"/>
        </w:rPr>
      </w:pPr>
      <w:r w:rsidRPr="00D644DC">
        <w:rPr>
          <w:b/>
          <w:u w:val="single"/>
        </w:rPr>
        <w:t xml:space="preserve">Задание </w:t>
      </w:r>
      <w:r w:rsidR="003F7689">
        <w:rPr>
          <w:b/>
          <w:u w:val="single"/>
        </w:rPr>
        <w:t>2.</w:t>
      </w:r>
      <w:r w:rsidRPr="00D644DC">
        <w:rPr>
          <w:b/>
          <w:u w:val="single"/>
        </w:rPr>
        <w:t>3</w:t>
      </w:r>
    </w:p>
    <w:p w:rsidR="00D644DC" w:rsidRPr="004F084D" w:rsidRDefault="00D644DC" w:rsidP="00C523B8">
      <w:pPr>
        <w:ind w:firstLine="709"/>
        <w:contextualSpacing/>
        <w:jc w:val="both"/>
      </w:pPr>
      <w:r w:rsidRPr="004F084D">
        <w:t>Представьте</w:t>
      </w:r>
      <w:r w:rsidR="004F084D">
        <w:t>,</w:t>
      </w:r>
      <w:r w:rsidRPr="004F084D">
        <w:t xml:space="preserve"> что вы </w:t>
      </w:r>
      <w:proofErr w:type="gramStart"/>
      <w:r w:rsidRPr="004F084D">
        <w:t>имеете собственную фирму по продаже какой-либо продукции и вам ежедневно приходится</w:t>
      </w:r>
      <w:proofErr w:type="gramEnd"/>
      <w:r w:rsidRPr="004F084D">
        <w:t xml:space="preserve"> распечаты</w:t>
      </w:r>
      <w:r w:rsidRPr="004F084D">
        <w:softHyphen/>
        <w:t>вать прайс-лист с ценами на товары в зависимости от курса дол</w:t>
      </w:r>
      <w:r w:rsidRPr="004F084D">
        <w:softHyphen/>
        <w:t>лара.</w:t>
      </w:r>
    </w:p>
    <w:p w:rsidR="00D644DC" w:rsidRDefault="00D644DC" w:rsidP="00662733">
      <w:pPr>
        <w:widowControl w:val="0"/>
        <w:numPr>
          <w:ilvl w:val="0"/>
          <w:numId w:val="27"/>
        </w:numPr>
        <w:suppressAutoHyphens/>
        <w:autoSpaceDE w:val="0"/>
        <w:contextualSpacing/>
        <w:jc w:val="both"/>
      </w:pPr>
      <w:r w:rsidRPr="004F084D">
        <w:t xml:space="preserve">Подготовьте   таблицу,   состоящую   из   столбцов: </w:t>
      </w:r>
      <w:r w:rsidR="004F084D">
        <w:t xml:space="preserve"> </w:t>
      </w:r>
      <w:r w:rsidRPr="004F084D">
        <w:t xml:space="preserve">"Наименование товара", "Эквивалент $ </w:t>
      </w:r>
      <w:r w:rsidRPr="004F084D">
        <w:rPr>
          <w:lang w:val="en-US"/>
        </w:rPr>
        <w:t>US</w:t>
      </w:r>
      <w:r w:rsidRPr="004F084D">
        <w:t xml:space="preserve">", "Цена в </w:t>
      </w:r>
      <w:proofErr w:type="spellStart"/>
      <w:r w:rsidR="004F084D" w:rsidRPr="004F084D">
        <w:t>бел</w:t>
      </w:r>
      <w:proofErr w:type="gramStart"/>
      <w:r w:rsidR="004F084D" w:rsidRPr="004F084D">
        <w:t>.</w:t>
      </w:r>
      <w:r w:rsidRPr="004F084D">
        <w:t>р</w:t>
      </w:r>
      <w:proofErr w:type="spellEnd"/>
      <w:proofErr w:type="gramEnd"/>
      <w:r w:rsidRPr="004F084D">
        <w:t>.". За</w:t>
      </w:r>
      <w:r w:rsidRPr="004F084D">
        <w:softHyphen/>
        <w:t xml:space="preserve">полните  все  столбцы,  креме  "Цена  в р."  Столбец "Наименование товара”  заполните текстовыми данными (перечень товаров по вашему усмотрению), а столбец "Эквивалент $ </w:t>
      </w:r>
      <w:r w:rsidRPr="004F084D">
        <w:rPr>
          <w:lang w:val="en-US"/>
        </w:rPr>
        <w:t>US</w:t>
      </w:r>
      <w:r w:rsidRPr="004F084D">
        <w:t>" числами (цены в долл.).</w:t>
      </w:r>
    </w:p>
    <w:p w:rsidR="00D644DC" w:rsidRDefault="00C60C0A" w:rsidP="00662733">
      <w:pPr>
        <w:widowControl w:val="0"/>
        <w:numPr>
          <w:ilvl w:val="0"/>
          <w:numId w:val="27"/>
        </w:numPr>
        <w:suppressAutoHyphens/>
        <w:autoSpaceDE w:val="0"/>
        <w:spacing w:before="60"/>
        <w:contextualSpacing/>
        <w:jc w:val="both"/>
      </w:pPr>
      <w:r>
        <w:t xml:space="preserve"> </w:t>
      </w:r>
      <w:r w:rsidR="004F084D">
        <w:t>Очевидно</w:t>
      </w:r>
      <w:r w:rsidR="00D644DC" w:rsidRPr="004F084D">
        <w:t>, что а столбце "Цена в</w:t>
      </w:r>
      <w:r w:rsidR="004F084D">
        <w:t xml:space="preserve"> бел</w:t>
      </w:r>
      <w:proofErr w:type="gramStart"/>
      <w:r w:rsidR="004F084D">
        <w:t>.</w:t>
      </w:r>
      <w:proofErr w:type="gramEnd"/>
      <w:r w:rsidR="00D644DC" w:rsidRPr="004F084D">
        <w:t xml:space="preserve"> </w:t>
      </w:r>
      <w:proofErr w:type="gramStart"/>
      <w:r w:rsidR="00D644DC" w:rsidRPr="004F084D">
        <w:t>р</w:t>
      </w:r>
      <w:proofErr w:type="gramEnd"/>
      <w:r w:rsidR="00D644DC" w:rsidRPr="004F084D">
        <w:t xml:space="preserve">." должна разместиться формула: </w:t>
      </w:r>
      <w:r w:rsidR="00D644DC" w:rsidRPr="0045312A">
        <w:rPr>
          <w:b/>
        </w:rPr>
        <w:t xml:space="preserve">"Эквивалент $ </w:t>
      </w:r>
      <w:r w:rsidR="00D644DC" w:rsidRPr="0045312A">
        <w:rPr>
          <w:b/>
          <w:lang w:val="en-US"/>
        </w:rPr>
        <w:t>US</w:t>
      </w:r>
      <w:r w:rsidR="00D644DC" w:rsidRPr="0045312A">
        <w:rPr>
          <w:b/>
        </w:rPr>
        <w:t>"*</w:t>
      </w:r>
      <w:proofErr w:type="spellStart"/>
      <w:r w:rsidR="00D644DC" w:rsidRPr="0045312A">
        <w:rPr>
          <w:b/>
          <w:lang w:val="en-US"/>
        </w:rPr>
        <w:t>Kypc</w:t>
      </w:r>
      <w:proofErr w:type="spellEnd"/>
      <w:r w:rsidR="00D644DC" w:rsidRPr="0045312A">
        <w:rPr>
          <w:b/>
        </w:rPr>
        <w:t xml:space="preserve"> доллара".</w:t>
      </w:r>
      <w:r w:rsidR="004F084D">
        <w:t xml:space="preserve"> Теперь необходимо</w:t>
      </w:r>
      <w:r w:rsidR="00D644DC" w:rsidRPr="004F084D">
        <w:t xml:space="preserve"> отвести под значение курса доллара отдельную ячейку, на которую и ссылаться в формуле. </w:t>
      </w:r>
      <w:r w:rsidR="0045312A">
        <w:t xml:space="preserve">Эта </w:t>
      </w:r>
      <w:r w:rsidR="00D644DC" w:rsidRPr="004F084D">
        <w:t>ссылка должна быть абсолютной</w:t>
      </w:r>
      <w:r w:rsidR="0045312A">
        <w:t xml:space="preserve"> или по имени</w:t>
      </w:r>
      <w:r w:rsidR="00D644DC" w:rsidRPr="004F084D">
        <w:t>, т. е. значение курса доллара можно брать только из этой конкретной ячейки с зафиксированным адресом</w:t>
      </w:r>
      <w:r w:rsidR="004F084D">
        <w:t>, при этом</w:t>
      </w:r>
      <w:r w:rsidR="004F084D" w:rsidRPr="004F084D">
        <w:t xml:space="preserve"> </w:t>
      </w:r>
      <w:r w:rsidR="004F084D" w:rsidRPr="004F084D">
        <w:lastRenderedPageBreak/>
        <w:t>при каждом изменении курса, вам</w:t>
      </w:r>
      <w:r w:rsidR="004F084D">
        <w:t xml:space="preserve"> не</w:t>
      </w:r>
      <w:r w:rsidR="004F084D" w:rsidRPr="004F084D">
        <w:t xml:space="preserve"> придется менять свою формулу в каждой ячейке.</w:t>
      </w:r>
      <w:r w:rsidR="004F084D" w:rsidRPr="00C60C0A">
        <w:t xml:space="preserve"> </w:t>
      </w:r>
      <w:r w:rsidR="00D644DC" w:rsidRPr="00C60C0A">
        <w:t>Выделите ячейку, в которую будет вводиться курс доллара (выше таблицы), введите в нее значение курса доллара на сего</w:t>
      </w:r>
      <w:r w:rsidR="00D644DC" w:rsidRPr="00C60C0A">
        <w:softHyphen/>
        <w:t xml:space="preserve">дняшний   день   и   </w:t>
      </w:r>
      <w:r w:rsidR="004F084D" w:rsidRPr="00C60C0A">
        <w:t>присвойте имя этой ячейке любым из предложенных выше способов.</w:t>
      </w:r>
      <w:r>
        <w:t xml:space="preserve"> </w:t>
      </w:r>
      <w:r w:rsidR="00D644DC" w:rsidRPr="00C60C0A">
        <w:t>В ячейку, расположенную левее ячейки "</w:t>
      </w:r>
      <w:proofErr w:type="spellStart"/>
      <w:r w:rsidR="00D644DC" w:rsidRPr="00C60C0A">
        <w:t>Курс_доллара</w:t>
      </w:r>
      <w:proofErr w:type="spellEnd"/>
      <w:r w:rsidR="00D644DC" w:rsidRPr="00C60C0A">
        <w:t>", можно ввести текст "Курс доллара".</w:t>
      </w:r>
    </w:p>
    <w:p w:rsidR="00D644DC" w:rsidRPr="00C60C0A" w:rsidRDefault="00D644DC" w:rsidP="00662733">
      <w:pPr>
        <w:pStyle w:val="ab"/>
        <w:widowControl w:val="0"/>
        <w:numPr>
          <w:ilvl w:val="0"/>
          <w:numId w:val="27"/>
        </w:numPr>
        <w:suppressAutoHyphens/>
        <w:autoSpaceDE w:val="0"/>
        <w:spacing w:before="60"/>
        <w:jc w:val="both"/>
        <w:rPr>
          <w:sz w:val="28"/>
          <w:szCs w:val="28"/>
        </w:rPr>
      </w:pPr>
      <w:r w:rsidRPr="00C60C0A">
        <w:rPr>
          <w:sz w:val="28"/>
          <w:szCs w:val="28"/>
        </w:rPr>
        <w:t>Теперь остается ввести формулу для подсчета цены в руб</w:t>
      </w:r>
      <w:r w:rsidRPr="00C60C0A">
        <w:rPr>
          <w:sz w:val="28"/>
          <w:szCs w:val="28"/>
        </w:rPr>
        <w:softHyphen/>
        <w:t>лях.</w:t>
      </w:r>
      <w:r w:rsidR="004F084D" w:rsidRPr="00C60C0A">
        <w:rPr>
          <w:sz w:val="28"/>
          <w:szCs w:val="28"/>
        </w:rPr>
        <w:t xml:space="preserve"> </w:t>
      </w:r>
      <w:r w:rsidRPr="00C60C0A">
        <w:rPr>
          <w:sz w:val="28"/>
          <w:szCs w:val="28"/>
        </w:rPr>
        <w:t xml:space="preserve">Для этого </w:t>
      </w:r>
      <w:proofErr w:type="gramStart"/>
      <w:r w:rsidRPr="00C60C0A">
        <w:rPr>
          <w:sz w:val="28"/>
          <w:szCs w:val="28"/>
        </w:rPr>
        <w:t>выделите самую верхнюю пустую</w:t>
      </w:r>
      <w:proofErr w:type="gramEnd"/>
      <w:r w:rsidRPr="00C60C0A">
        <w:rPr>
          <w:sz w:val="28"/>
          <w:szCs w:val="28"/>
        </w:rPr>
        <w:t xml:space="preserve"> ячейку столбца "Цена в рублях" и введите формулу следующим образом: введите знак "=", затем щелкните мышью по ячейке, расположенной ле</w:t>
      </w:r>
      <w:r w:rsidRPr="00C60C0A">
        <w:rPr>
          <w:sz w:val="28"/>
          <w:szCs w:val="28"/>
        </w:rPr>
        <w:softHyphen/>
        <w:t>вее (в которой размещена цена в долл.), после этого введите знак "*" и в раскрывающемся списке Поля имени выберите мышью имя ячейки "Курс доллара". Формула должна выглядеть приблизительно так: =В</w:t>
      </w:r>
      <w:proofErr w:type="gramStart"/>
      <w:r w:rsidRPr="00C60C0A">
        <w:rPr>
          <w:sz w:val="28"/>
          <w:szCs w:val="28"/>
        </w:rPr>
        <w:t>7</w:t>
      </w:r>
      <w:proofErr w:type="gramEnd"/>
      <w:r w:rsidRPr="00C60C0A">
        <w:rPr>
          <w:sz w:val="28"/>
          <w:szCs w:val="28"/>
        </w:rPr>
        <w:t>*</w:t>
      </w:r>
      <w:proofErr w:type="spellStart"/>
      <w:r w:rsidRPr="00C60C0A">
        <w:rPr>
          <w:sz w:val="28"/>
          <w:szCs w:val="28"/>
        </w:rPr>
        <w:t>Курс_доллара</w:t>
      </w:r>
      <w:proofErr w:type="spellEnd"/>
      <w:r w:rsidRPr="00C60C0A">
        <w:rPr>
          <w:sz w:val="28"/>
          <w:szCs w:val="28"/>
        </w:rPr>
        <w:t>.</w:t>
      </w:r>
      <w:r w:rsidR="004F084D" w:rsidRPr="00C60C0A">
        <w:rPr>
          <w:sz w:val="28"/>
          <w:szCs w:val="28"/>
        </w:rPr>
        <w:t xml:space="preserve"> </w:t>
      </w:r>
      <w:r w:rsidRPr="00C60C0A">
        <w:rPr>
          <w:sz w:val="28"/>
          <w:szCs w:val="28"/>
        </w:rPr>
        <w:t>Заполните формулу вниз, воспользовавшись услугами мар</w:t>
      </w:r>
      <w:r w:rsidRPr="00C60C0A">
        <w:rPr>
          <w:sz w:val="28"/>
          <w:szCs w:val="28"/>
        </w:rPr>
        <w:softHyphen/>
        <w:t>кера заполнения.</w:t>
      </w:r>
      <w:r w:rsidR="00C60C0A" w:rsidRPr="00C60C0A">
        <w:rPr>
          <w:sz w:val="28"/>
          <w:szCs w:val="28"/>
        </w:rPr>
        <w:t xml:space="preserve"> </w:t>
      </w:r>
      <w:r w:rsidRPr="00C60C0A">
        <w:rPr>
          <w:sz w:val="28"/>
          <w:szCs w:val="28"/>
        </w:rPr>
        <w:t>Выделите соответствующие ячейки и примените к ним де</w:t>
      </w:r>
      <w:r w:rsidRPr="00C60C0A">
        <w:rPr>
          <w:sz w:val="28"/>
          <w:szCs w:val="28"/>
        </w:rPr>
        <w:softHyphen/>
        <w:t>нежный формат числа.</w:t>
      </w:r>
    </w:p>
    <w:p w:rsidR="00D644DC" w:rsidRPr="00EA7962" w:rsidRDefault="00D644DC" w:rsidP="00662733">
      <w:pPr>
        <w:pStyle w:val="ab"/>
        <w:widowControl w:val="0"/>
        <w:numPr>
          <w:ilvl w:val="0"/>
          <w:numId w:val="27"/>
        </w:numPr>
        <w:suppressAutoHyphens/>
        <w:autoSpaceDE w:val="0"/>
        <w:spacing w:before="60"/>
        <w:jc w:val="both"/>
        <w:rPr>
          <w:sz w:val="28"/>
          <w:szCs w:val="28"/>
        </w:rPr>
      </w:pPr>
      <w:r w:rsidRPr="00EA7962">
        <w:rPr>
          <w:sz w:val="28"/>
          <w:szCs w:val="28"/>
        </w:rPr>
        <w:t>Оформите заголовок таблицы: выровняйте по центру, при</w:t>
      </w:r>
      <w:r w:rsidRPr="00EA7962">
        <w:rPr>
          <w:sz w:val="28"/>
          <w:szCs w:val="28"/>
        </w:rPr>
        <w:softHyphen/>
        <w:t>мените полужирный стиль начертания шрифта, расширьте стро</w:t>
      </w:r>
      <w:r w:rsidRPr="00EA7962">
        <w:rPr>
          <w:sz w:val="28"/>
          <w:szCs w:val="28"/>
        </w:rPr>
        <w:softHyphen/>
        <w:t>ку и примените вертикальное выравнивание по центру, восполь</w:t>
      </w:r>
      <w:r w:rsidRPr="00EA7962">
        <w:rPr>
          <w:sz w:val="28"/>
          <w:szCs w:val="28"/>
        </w:rPr>
        <w:softHyphen/>
        <w:t xml:space="preserve">зовавшись </w:t>
      </w:r>
      <w:r w:rsidR="00EA7962" w:rsidRPr="00EA7962">
        <w:rPr>
          <w:sz w:val="28"/>
          <w:szCs w:val="28"/>
        </w:rPr>
        <w:t xml:space="preserve">ДО </w:t>
      </w:r>
      <w:r w:rsidR="00EA7962" w:rsidRPr="00EA7962">
        <w:rPr>
          <w:i/>
          <w:sz w:val="28"/>
          <w:szCs w:val="28"/>
        </w:rPr>
        <w:t>Формат ячеек</w:t>
      </w:r>
      <w:r w:rsidRPr="00EA7962">
        <w:rPr>
          <w:b/>
          <w:sz w:val="28"/>
          <w:szCs w:val="28"/>
        </w:rPr>
        <w:t>,</w:t>
      </w:r>
      <w:r w:rsidRPr="00EA7962">
        <w:rPr>
          <w:sz w:val="28"/>
          <w:szCs w:val="28"/>
        </w:rPr>
        <w:t xml:space="preserve"> выберите вкладку </w:t>
      </w:r>
      <w:r w:rsidRPr="00EA7962">
        <w:rPr>
          <w:i/>
          <w:sz w:val="28"/>
          <w:szCs w:val="28"/>
        </w:rPr>
        <w:t>Вы</w:t>
      </w:r>
      <w:r w:rsidRPr="00EA7962">
        <w:rPr>
          <w:i/>
          <w:sz w:val="28"/>
          <w:szCs w:val="28"/>
        </w:rPr>
        <w:softHyphen/>
        <w:t>равнивание</w:t>
      </w:r>
      <w:r w:rsidRPr="00EA7962">
        <w:rPr>
          <w:sz w:val="28"/>
          <w:szCs w:val="28"/>
        </w:rPr>
        <w:t xml:space="preserve"> и в группе выбора </w:t>
      </w:r>
      <w:r w:rsidRPr="00EA7962">
        <w:rPr>
          <w:i/>
          <w:sz w:val="28"/>
          <w:szCs w:val="28"/>
        </w:rPr>
        <w:t>Вертикальное</w:t>
      </w:r>
      <w:r w:rsidRPr="00EA7962">
        <w:rPr>
          <w:sz w:val="28"/>
          <w:szCs w:val="28"/>
        </w:rPr>
        <w:t xml:space="preserve"> выберите</w:t>
      </w:r>
      <w:proofErr w:type="gramStart"/>
      <w:r w:rsidRPr="00EA7962">
        <w:rPr>
          <w:sz w:val="28"/>
          <w:szCs w:val="28"/>
        </w:rPr>
        <w:t xml:space="preserve"> </w:t>
      </w:r>
      <w:r w:rsidRPr="00EA7962">
        <w:rPr>
          <w:i/>
          <w:sz w:val="28"/>
          <w:szCs w:val="28"/>
        </w:rPr>
        <w:t>П</w:t>
      </w:r>
      <w:proofErr w:type="gramEnd"/>
      <w:r w:rsidRPr="00EA7962">
        <w:rPr>
          <w:i/>
          <w:sz w:val="28"/>
          <w:szCs w:val="28"/>
        </w:rPr>
        <w:t xml:space="preserve">о центру. </w:t>
      </w:r>
      <w:r w:rsidRPr="00EA7962">
        <w:rPr>
          <w:sz w:val="28"/>
          <w:szCs w:val="28"/>
        </w:rPr>
        <w:t>В этом же диалоговом окне активизируйте переключатель</w:t>
      </w:r>
      <w:proofErr w:type="gramStart"/>
      <w:r w:rsidRPr="00EA7962">
        <w:rPr>
          <w:sz w:val="28"/>
          <w:szCs w:val="28"/>
        </w:rPr>
        <w:t xml:space="preserve"> </w:t>
      </w:r>
      <w:r w:rsidRPr="00EA7962">
        <w:rPr>
          <w:i/>
          <w:sz w:val="28"/>
          <w:szCs w:val="28"/>
        </w:rPr>
        <w:t>П</w:t>
      </w:r>
      <w:proofErr w:type="gramEnd"/>
      <w:r w:rsidRPr="00EA7962">
        <w:rPr>
          <w:i/>
          <w:sz w:val="28"/>
          <w:szCs w:val="28"/>
        </w:rPr>
        <w:t>ере</w:t>
      </w:r>
      <w:r w:rsidRPr="00EA7962">
        <w:rPr>
          <w:i/>
          <w:sz w:val="28"/>
          <w:szCs w:val="28"/>
        </w:rPr>
        <w:softHyphen/>
        <w:t>носить по словам</w:t>
      </w:r>
      <w:r w:rsidRPr="00EA7962">
        <w:rPr>
          <w:sz w:val="28"/>
          <w:szCs w:val="28"/>
        </w:rPr>
        <w:t xml:space="preserve"> на случай, если какой-то заголовок не помес</w:t>
      </w:r>
      <w:r w:rsidRPr="00EA7962">
        <w:rPr>
          <w:sz w:val="28"/>
          <w:szCs w:val="28"/>
        </w:rPr>
        <w:softHyphen/>
        <w:t>тится в одну строчку.</w:t>
      </w:r>
      <w:r w:rsidR="00EA7962" w:rsidRPr="00EA7962">
        <w:rPr>
          <w:sz w:val="28"/>
          <w:szCs w:val="28"/>
        </w:rPr>
        <w:t xml:space="preserve"> </w:t>
      </w:r>
      <w:r w:rsidRPr="00EA7962">
        <w:rPr>
          <w:sz w:val="28"/>
          <w:szCs w:val="28"/>
        </w:rPr>
        <w:t>Измените ширину столбцов.</w:t>
      </w:r>
      <w:r w:rsidR="00EA7962" w:rsidRPr="00EA7962">
        <w:rPr>
          <w:sz w:val="28"/>
          <w:szCs w:val="28"/>
        </w:rPr>
        <w:t xml:space="preserve"> </w:t>
      </w:r>
      <w:r w:rsidRPr="00EA7962">
        <w:rPr>
          <w:sz w:val="28"/>
          <w:szCs w:val="28"/>
        </w:rPr>
        <w:t xml:space="preserve">Выделите таблицу и задайте для нее обрамление. </w:t>
      </w:r>
    </w:p>
    <w:p w:rsidR="005D2755" w:rsidRDefault="005D2755" w:rsidP="00332D83">
      <w:pPr>
        <w:pStyle w:val="2"/>
        <w:rPr>
          <w:lang w:val="ru-RU"/>
        </w:rPr>
      </w:pPr>
      <w:bookmarkStart w:id="41" w:name="_Toc511811861"/>
    </w:p>
    <w:p w:rsidR="001339F8" w:rsidRPr="00C523B8" w:rsidRDefault="001339F8" w:rsidP="00332D83">
      <w:pPr>
        <w:pStyle w:val="2"/>
        <w:rPr>
          <w:lang w:val="ru-RU"/>
        </w:rPr>
      </w:pPr>
      <w:bookmarkStart w:id="42" w:name="_Toc512511270"/>
      <w:r w:rsidRPr="00C523B8">
        <w:rPr>
          <w:lang w:val="ru-RU"/>
        </w:rPr>
        <w:t xml:space="preserve">Лабораторная работа 3 Табличный процессор </w:t>
      </w:r>
      <w:r w:rsidRPr="00332D83">
        <w:t>Microsoft</w:t>
      </w:r>
      <w:r w:rsidRPr="00C523B8">
        <w:rPr>
          <w:lang w:val="ru-RU"/>
        </w:rPr>
        <w:t xml:space="preserve"> </w:t>
      </w:r>
      <w:r w:rsidRPr="00332D83">
        <w:t>Excel</w:t>
      </w:r>
      <w:bookmarkEnd w:id="41"/>
      <w:bookmarkEnd w:id="42"/>
    </w:p>
    <w:p w:rsidR="001339F8" w:rsidRDefault="001339F8" w:rsidP="001339F8">
      <w:pPr>
        <w:pStyle w:val="2"/>
        <w:rPr>
          <w:sz w:val="28"/>
          <w:lang w:val="ru-RU"/>
        </w:rPr>
      </w:pPr>
    </w:p>
    <w:p w:rsidR="001339F8" w:rsidRPr="004F72AB" w:rsidRDefault="00557E08" w:rsidP="001339F8">
      <w:pPr>
        <w:spacing w:after="200"/>
        <w:ind w:firstLine="709"/>
        <w:contextualSpacing/>
        <w:jc w:val="center"/>
        <w:rPr>
          <w:rFonts w:eastAsia="Calibri"/>
          <w:b/>
          <w:i/>
          <w:lang w:eastAsia="en-US"/>
        </w:rPr>
      </w:pPr>
      <w:r w:rsidRPr="004F72AB">
        <w:rPr>
          <w:rFonts w:eastAsia="Calibri"/>
          <w:b/>
          <w:i/>
          <w:lang w:eastAsia="en-US"/>
        </w:rPr>
        <w:t>Использование встроенных функций</w:t>
      </w:r>
    </w:p>
    <w:p w:rsidR="00557E08" w:rsidRDefault="001339F8" w:rsidP="00557E08">
      <w:pPr>
        <w:pStyle w:val="afc"/>
        <w:tabs>
          <w:tab w:val="left" w:pos="8789"/>
        </w:tabs>
        <w:spacing w:before="240" w:after="0"/>
        <w:ind w:left="0" w:right="23" w:firstLine="709"/>
        <w:jc w:val="both"/>
        <w:rPr>
          <w:sz w:val="24"/>
          <w:u w:val="single"/>
        </w:rPr>
      </w:pPr>
      <w:r w:rsidRPr="00E1161C">
        <w:rPr>
          <w:i/>
        </w:rPr>
        <w:t>Цель работы</w:t>
      </w:r>
      <w:r>
        <w:t xml:space="preserve">: </w:t>
      </w:r>
      <w:r w:rsidR="00557E08" w:rsidRPr="00557E08">
        <w:t xml:space="preserve">Научиться использовать встроенные функции </w:t>
      </w:r>
      <w:r w:rsidR="00557E08" w:rsidRPr="00557E08">
        <w:rPr>
          <w:lang w:val="en-US"/>
        </w:rPr>
        <w:t>Excel</w:t>
      </w:r>
      <w:r w:rsidR="00557E08" w:rsidRPr="00557E08">
        <w:t>, позн</w:t>
      </w:r>
      <w:r w:rsidR="00557E08" w:rsidRPr="00557E08">
        <w:t>а</w:t>
      </w:r>
      <w:r w:rsidR="00557E08" w:rsidRPr="00557E08">
        <w:t>комится с их синтаксисом и возможностями применения.</w:t>
      </w:r>
    </w:p>
    <w:p w:rsidR="0045312A" w:rsidRDefault="0045312A" w:rsidP="00557E08">
      <w:pPr>
        <w:ind w:firstLine="709"/>
        <w:jc w:val="both"/>
        <w:rPr>
          <w:i/>
        </w:rPr>
      </w:pPr>
    </w:p>
    <w:p w:rsidR="00557E08" w:rsidRDefault="00557E08" w:rsidP="00557E08">
      <w:pPr>
        <w:ind w:firstLine="709"/>
        <w:jc w:val="both"/>
      </w:pPr>
      <w:r w:rsidRPr="00557E08">
        <w:rPr>
          <w:i/>
        </w:rPr>
        <w:t>Функции</w:t>
      </w:r>
      <w:r w:rsidRPr="00557E08">
        <w:t xml:space="preserve"> – это заранее определенные формулы, которые выполняют в</w:t>
      </w:r>
      <w:r w:rsidRPr="00557E08">
        <w:t>ы</w:t>
      </w:r>
      <w:r w:rsidRPr="00557E08">
        <w:t>числения по</w:t>
      </w:r>
      <w:r>
        <w:t xml:space="preserve"> </w:t>
      </w:r>
      <w:r w:rsidRPr="00557E08">
        <w:t>заданным величинам, называемым аргументами, и в указанном п</w:t>
      </w:r>
      <w:r w:rsidRPr="00557E08">
        <w:t>о</w:t>
      </w:r>
      <w:r w:rsidRPr="00557E08">
        <w:t>рядке. Они используются</w:t>
      </w:r>
      <w:r>
        <w:t xml:space="preserve"> </w:t>
      </w:r>
      <w:r w:rsidRPr="00557E08">
        <w:t>для выполнения стандартных вычислений в рабочих книгах. Значения, которые</w:t>
      </w:r>
      <w:r>
        <w:t xml:space="preserve"> </w:t>
      </w:r>
      <w:r w:rsidRPr="00557E08">
        <w:t xml:space="preserve">используются для вычисления функций, называются </w:t>
      </w:r>
      <w:r w:rsidRPr="00557E08">
        <w:rPr>
          <w:i/>
        </w:rPr>
        <w:t>аргументами</w:t>
      </w:r>
      <w:r w:rsidRPr="00557E08">
        <w:t>. Значения, возвращаемые</w:t>
      </w:r>
      <w:r>
        <w:t xml:space="preserve"> </w:t>
      </w:r>
      <w:r w:rsidRPr="00557E08">
        <w:t>функциями в качестве ответа, называю</w:t>
      </w:r>
      <w:r w:rsidRPr="00557E08">
        <w:t>т</w:t>
      </w:r>
      <w:r w:rsidRPr="00557E08">
        <w:t xml:space="preserve">ся </w:t>
      </w:r>
      <w:r w:rsidRPr="00557E08">
        <w:rPr>
          <w:i/>
        </w:rPr>
        <w:t>результатами</w:t>
      </w:r>
      <w:r w:rsidRPr="00557E08">
        <w:t>.</w:t>
      </w:r>
    </w:p>
    <w:p w:rsidR="00557E08" w:rsidRDefault="00557E08" w:rsidP="00557E08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E72A0F">
        <w:rPr>
          <w:rFonts w:eastAsia="Calibri"/>
          <w:lang w:eastAsia="en-US"/>
        </w:rPr>
        <w:t xml:space="preserve">Программа 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MS</w:t>
      </w:r>
      <w:r w:rsidRPr="009F00D0">
        <w:rPr>
          <w:rFonts w:eastAsia="Calibri"/>
          <w:lang w:eastAsia="en-US"/>
        </w:rPr>
        <w:t xml:space="preserve"> </w:t>
      </w:r>
      <w:proofErr w:type="spellStart"/>
      <w:r w:rsidRPr="00E72A0F">
        <w:rPr>
          <w:rFonts w:eastAsia="Calibri"/>
          <w:lang w:eastAsia="en-US"/>
        </w:rPr>
        <w:t>Excel</w:t>
      </w:r>
      <w:proofErr w:type="spellEnd"/>
      <w:r w:rsidRPr="00E72A0F">
        <w:rPr>
          <w:rFonts w:eastAsia="Calibri"/>
          <w:lang w:eastAsia="en-US"/>
        </w:rPr>
        <w:t xml:space="preserve"> включает большую библиотеку встроенных фун</w:t>
      </w:r>
      <w:r w:rsidRPr="00E72A0F">
        <w:rPr>
          <w:rFonts w:eastAsia="Calibri"/>
          <w:lang w:eastAsia="en-US"/>
        </w:rPr>
        <w:t>к</w:t>
      </w:r>
      <w:r w:rsidRPr="00E72A0F">
        <w:rPr>
          <w:rFonts w:eastAsia="Calibri"/>
          <w:lang w:eastAsia="en-US"/>
        </w:rPr>
        <w:t>ций</w:t>
      </w:r>
      <w:r>
        <w:rPr>
          <w:rFonts w:eastAsia="Calibri"/>
          <w:lang w:eastAsia="en-US"/>
        </w:rPr>
        <w:t>.</w:t>
      </w:r>
      <w:r w:rsidRPr="003E7A8D">
        <w:rPr>
          <w:rFonts w:ascii="Arial" w:hAnsi="Arial" w:cs="Arial"/>
          <w:color w:val="000000"/>
          <w:sz w:val="21"/>
          <w:szCs w:val="21"/>
        </w:rPr>
        <w:t xml:space="preserve"> </w:t>
      </w:r>
      <w:r w:rsidRPr="009F00D0">
        <w:rPr>
          <w:rFonts w:eastAsia="Calibri"/>
          <w:lang w:eastAsia="en-US"/>
        </w:rPr>
        <w:t>Функции позволяют упростить формулы, особенно если они длинные или сложные</w:t>
      </w:r>
      <w:r w:rsidR="00BB6BA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</w:t>
      </w:r>
      <w:proofErr w:type="gramStart"/>
      <w:r w:rsidRPr="009F00D0">
        <w:rPr>
          <w:rFonts w:eastAsia="Calibri"/>
          <w:lang w:eastAsia="en-US"/>
        </w:rPr>
        <w:t>К</w:t>
      </w:r>
      <w:proofErr w:type="gramEnd"/>
      <w:r w:rsidRPr="009F00D0">
        <w:rPr>
          <w:rFonts w:eastAsia="Calibri"/>
          <w:lang w:eastAsia="en-US"/>
        </w:rPr>
        <w:t>аждая функция имеет свой синтаксис и порядок дейс</w:t>
      </w:r>
      <w:r w:rsidRPr="009F00D0">
        <w:rPr>
          <w:rFonts w:eastAsia="Calibri"/>
          <w:lang w:eastAsia="en-US"/>
        </w:rPr>
        <w:t>т</w:t>
      </w:r>
      <w:r w:rsidRPr="009F00D0">
        <w:rPr>
          <w:rFonts w:eastAsia="Calibri"/>
          <w:lang w:eastAsia="en-US"/>
        </w:rPr>
        <w:t>вия, который нужно соблюдать, чтобы вычисления были верными. Аргументы функции зап</w:t>
      </w:r>
      <w:r w:rsidRPr="009F00D0">
        <w:rPr>
          <w:rFonts w:eastAsia="Calibri"/>
          <w:lang w:eastAsia="en-US"/>
        </w:rPr>
        <w:t>и</w:t>
      </w:r>
      <w:r w:rsidRPr="009F00D0">
        <w:rPr>
          <w:rFonts w:eastAsia="Calibri"/>
          <w:lang w:eastAsia="en-US"/>
        </w:rPr>
        <w:t>сываются в круглых скобках, причем функции могут иметь или не иметь арг</w:t>
      </w:r>
      <w:r w:rsidRPr="009F00D0">
        <w:rPr>
          <w:rFonts w:eastAsia="Calibri"/>
          <w:lang w:eastAsia="en-US"/>
        </w:rPr>
        <w:t>у</w:t>
      </w:r>
      <w:r w:rsidRPr="009F00D0">
        <w:rPr>
          <w:rFonts w:eastAsia="Calibri"/>
          <w:lang w:eastAsia="en-US"/>
        </w:rPr>
        <w:t>менты, при их использовании необходимо учитывать соответствие типов арг</w:t>
      </w:r>
      <w:r w:rsidRPr="009F00D0">
        <w:rPr>
          <w:rFonts w:eastAsia="Calibri"/>
          <w:lang w:eastAsia="en-US"/>
        </w:rPr>
        <w:t>у</w:t>
      </w:r>
      <w:r w:rsidRPr="009F00D0">
        <w:rPr>
          <w:rFonts w:eastAsia="Calibri"/>
          <w:lang w:eastAsia="en-US"/>
        </w:rPr>
        <w:t>ментов. Функция может выступать в качестве аргумента для другой функции, в этом случае она называется вложенной функцией. При этом в фо</w:t>
      </w:r>
      <w:r w:rsidRPr="009F00D0">
        <w:rPr>
          <w:rFonts w:eastAsia="Calibri"/>
          <w:lang w:eastAsia="en-US"/>
        </w:rPr>
        <w:t>р</w:t>
      </w:r>
      <w:r w:rsidRPr="009F00D0">
        <w:rPr>
          <w:rFonts w:eastAsia="Calibri"/>
          <w:lang w:eastAsia="en-US"/>
        </w:rPr>
        <w:t>мулах можно использовать до нескольких уровней вложения функций.</w:t>
      </w:r>
    </w:p>
    <w:p w:rsidR="006E78B7" w:rsidRDefault="00557E08" w:rsidP="00557E08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9F00D0">
        <w:rPr>
          <w:rFonts w:eastAsia="Calibri"/>
          <w:lang w:eastAsia="en-US"/>
        </w:rPr>
        <w:lastRenderedPageBreak/>
        <w:t>Для создания формул с функциями обычно используют гру</w:t>
      </w:r>
      <w:r w:rsidRPr="009F00D0">
        <w:rPr>
          <w:rFonts w:eastAsia="Calibri"/>
          <w:lang w:eastAsia="en-US"/>
        </w:rPr>
        <w:t>п</w:t>
      </w:r>
      <w:r w:rsidRPr="009F00D0">
        <w:rPr>
          <w:rFonts w:eastAsia="Calibri"/>
          <w:lang w:eastAsia="en-US"/>
        </w:rPr>
        <w:t>пу </w:t>
      </w:r>
      <w:r w:rsidRPr="009F00D0">
        <w:rPr>
          <w:rFonts w:eastAsia="Calibri"/>
          <w:b/>
          <w:bCs/>
          <w:i/>
          <w:lang w:eastAsia="en-US"/>
        </w:rPr>
        <w:t>Библиотека функций</w:t>
      </w:r>
      <w:r w:rsidRPr="009F00D0">
        <w:rPr>
          <w:rFonts w:eastAsia="Calibri"/>
          <w:b/>
          <w:bCs/>
          <w:lang w:eastAsia="en-US"/>
        </w:rPr>
        <w:t> </w:t>
      </w:r>
      <w:r w:rsidRPr="009F00D0">
        <w:rPr>
          <w:rFonts w:eastAsia="Calibri"/>
          <w:lang w:eastAsia="en-US"/>
        </w:rPr>
        <w:t>вкладки</w:t>
      </w:r>
      <w:r>
        <w:rPr>
          <w:rFonts w:eastAsia="Calibri"/>
          <w:lang w:eastAsia="en-US"/>
        </w:rPr>
        <w:t xml:space="preserve"> </w:t>
      </w:r>
      <w:r w:rsidRPr="009F00D0">
        <w:rPr>
          <w:rFonts w:eastAsia="Calibri"/>
          <w:b/>
          <w:bCs/>
          <w:lang w:eastAsia="en-US"/>
        </w:rPr>
        <w:t>Формулы</w:t>
      </w:r>
      <w:r w:rsidR="008C2098">
        <w:rPr>
          <w:rFonts w:eastAsia="Calibri"/>
          <w:b/>
          <w:bCs/>
          <w:lang w:eastAsia="en-US"/>
        </w:rPr>
        <w:t xml:space="preserve">. </w:t>
      </w:r>
      <w:r w:rsidR="006E78B7">
        <w:rPr>
          <w:rFonts w:eastAsia="Calibri"/>
          <w:lang w:eastAsia="en-US"/>
        </w:rPr>
        <w:t xml:space="preserve">Существует два способа ввода функций в </w:t>
      </w:r>
      <w:proofErr w:type="spellStart"/>
      <w:r w:rsidR="006E78B7">
        <w:rPr>
          <w:rFonts w:eastAsia="Calibri"/>
          <w:lang w:eastAsia="en-US"/>
        </w:rPr>
        <w:t>Excel</w:t>
      </w:r>
      <w:proofErr w:type="spellEnd"/>
      <w:r w:rsidR="006E78B7">
        <w:rPr>
          <w:rFonts w:eastAsia="Calibri"/>
          <w:lang w:eastAsia="en-US"/>
        </w:rPr>
        <w:t>.</w:t>
      </w:r>
    </w:p>
    <w:p w:rsidR="00557E08" w:rsidRDefault="006E78B7" w:rsidP="00557E08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6E78B7">
        <w:rPr>
          <w:rFonts w:eastAsia="Calibri"/>
          <w:i/>
          <w:u w:val="single"/>
          <w:lang w:eastAsia="en-US"/>
        </w:rPr>
        <w:t>1 способ</w:t>
      </w:r>
      <w:proofErr w:type="gramStart"/>
      <w:r>
        <w:rPr>
          <w:rFonts w:eastAsia="Calibri"/>
          <w:lang w:eastAsia="en-US"/>
        </w:rPr>
        <w:t xml:space="preserve">   </w:t>
      </w:r>
      <w:r w:rsidR="00557E08">
        <w:rPr>
          <w:rFonts w:eastAsia="Calibri"/>
          <w:lang w:eastAsia="en-US"/>
        </w:rPr>
        <w:t>Д</w:t>
      </w:r>
      <w:proofErr w:type="gramEnd"/>
      <w:r w:rsidR="00557E08">
        <w:rPr>
          <w:rFonts w:eastAsia="Calibri"/>
          <w:lang w:eastAsia="en-US"/>
        </w:rPr>
        <w:t>ля  создания формул, содержащих функции необходимо в</w:t>
      </w:r>
      <w:r w:rsidR="00557E08" w:rsidRPr="0030244E">
        <w:rPr>
          <w:rFonts w:eastAsia="Calibri"/>
          <w:lang w:eastAsia="en-US"/>
        </w:rPr>
        <w:t>ыд</w:t>
      </w:r>
      <w:r w:rsidR="00557E08" w:rsidRPr="0030244E">
        <w:rPr>
          <w:rFonts w:eastAsia="Calibri"/>
          <w:lang w:eastAsia="en-US"/>
        </w:rPr>
        <w:t>е</w:t>
      </w:r>
      <w:r w:rsidR="00557E08" w:rsidRPr="0030244E">
        <w:rPr>
          <w:rFonts w:eastAsia="Calibri"/>
          <w:lang w:eastAsia="en-US"/>
        </w:rPr>
        <w:t>лит</w:t>
      </w:r>
      <w:r w:rsidR="00557E08">
        <w:rPr>
          <w:rFonts w:eastAsia="Calibri"/>
          <w:lang w:eastAsia="en-US"/>
        </w:rPr>
        <w:t>ь</w:t>
      </w:r>
      <w:r w:rsidR="00557E08" w:rsidRPr="0030244E">
        <w:rPr>
          <w:rFonts w:eastAsia="Calibri"/>
          <w:lang w:eastAsia="en-US"/>
        </w:rPr>
        <w:t xml:space="preserve"> ячейку, в к</w:t>
      </w:r>
      <w:r w:rsidR="00557E08">
        <w:rPr>
          <w:rFonts w:eastAsia="Calibri"/>
          <w:lang w:eastAsia="en-US"/>
        </w:rPr>
        <w:t>оторую требуется ввести формулу и щ</w:t>
      </w:r>
      <w:r w:rsidR="00557E08" w:rsidRPr="0030244E">
        <w:rPr>
          <w:rFonts w:eastAsia="Calibri"/>
          <w:lang w:eastAsia="en-US"/>
        </w:rPr>
        <w:t>елкн</w:t>
      </w:r>
      <w:r w:rsidR="00557E08">
        <w:rPr>
          <w:rFonts w:eastAsia="Calibri"/>
          <w:lang w:eastAsia="en-US"/>
        </w:rPr>
        <w:t>уть</w:t>
      </w:r>
      <w:r w:rsidR="00557E08" w:rsidRPr="0030244E">
        <w:rPr>
          <w:rFonts w:eastAsia="Calibri"/>
          <w:lang w:eastAsia="en-US"/>
        </w:rPr>
        <w:t xml:space="preserve"> по кнопке нужной категории функций</w:t>
      </w:r>
      <w:r w:rsidR="00557E08">
        <w:rPr>
          <w:rFonts w:eastAsia="Calibri"/>
          <w:lang w:eastAsia="en-US"/>
        </w:rPr>
        <w:t xml:space="preserve"> (логические, текстовые, финансовые, дата и время, </w:t>
      </w:r>
      <w:proofErr w:type="spellStart"/>
      <w:r w:rsidR="00557E08">
        <w:rPr>
          <w:rFonts w:eastAsia="Calibri"/>
          <w:lang w:eastAsia="en-US"/>
        </w:rPr>
        <w:t>автосу</w:t>
      </w:r>
      <w:r w:rsidR="00557E08">
        <w:rPr>
          <w:rFonts w:eastAsia="Calibri"/>
          <w:lang w:eastAsia="en-US"/>
        </w:rPr>
        <w:t>м</w:t>
      </w:r>
      <w:r w:rsidR="00557E08">
        <w:rPr>
          <w:rFonts w:eastAsia="Calibri"/>
          <w:lang w:eastAsia="en-US"/>
        </w:rPr>
        <w:t>ма</w:t>
      </w:r>
      <w:proofErr w:type="spellEnd"/>
      <w:r w:rsidR="00557E08">
        <w:rPr>
          <w:rFonts w:eastAsia="Calibri"/>
          <w:lang w:eastAsia="en-US"/>
        </w:rPr>
        <w:t>)</w:t>
      </w:r>
      <w:r w:rsidR="00557E08" w:rsidRPr="0030244E">
        <w:rPr>
          <w:rFonts w:eastAsia="Calibri"/>
          <w:lang w:eastAsia="en-US"/>
        </w:rPr>
        <w:t xml:space="preserve"> в группе </w:t>
      </w:r>
      <w:r w:rsidR="00557E08" w:rsidRPr="0030244E">
        <w:rPr>
          <w:rFonts w:eastAsia="Calibri"/>
          <w:b/>
          <w:bCs/>
          <w:lang w:eastAsia="en-US"/>
        </w:rPr>
        <w:t>Библиотека функций </w:t>
      </w:r>
      <w:r w:rsidR="00557E08" w:rsidRPr="0030244E">
        <w:rPr>
          <w:rFonts w:eastAsia="Calibri"/>
          <w:lang w:eastAsia="en-US"/>
        </w:rPr>
        <w:t xml:space="preserve">и </w:t>
      </w:r>
      <w:r w:rsidR="00557E08">
        <w:rPr>
          <w:rFonts w:eastAsia="Calibri"/>
          <w:lang w:eastAsia="en-US"/>
        </w:rPr>
        <w:t>в ниспадающем меню выбрать</w:t>
      </w:r>
      <w:r w:rsidR="00557E08" w:rsidRPr="0030244E">
        <w:rPr>
          <w:rFonts w:eastAsia="Calibri"/>
          <w:lang w:eastAsia="en-US"/>
        </w:rPr>
        <w:t xml:space="preserve"> нужную функцию.</w:t>
      </w:r>
      <w:r w:rsidR="00557E08">
        <w:rPr>
          <w:rFonts w:eastAsia="Calibri"/>
          <w:lang w:eastAsia="en-US"/>
        </w:rPr>
        <w:t xml:space="preserve"> Затем </w:t>
      </w:r>
      <w:proofErr w:type="gramStart"/>
      <w:r w:rsidR="00557E08">
        <w:rPr>
          <w:rFonts w:eastAsia="Calibri"/>
          <w:lang w:eastAsia="en-US"/>
        </w:rPr>
        <w:t>в</w:t>
      </w:r>
      <w:proofErr w:type="gramEnd"/>
      <w:r w:rsidR="00557E08" w:rsidRPr="0030244E">
        <w:rPr>
          <w:rFonts w:eastAsia="Calibri"/>
          <w:lang w:eastAsia="en-US"/>
        </w:rPr>
        <w:t xml:space="preserve"> </w:t>
      </w:r>
      <w:proofErr w:type="gramStart"/>
      <w:r w:rsidR="00557E08">
        <w:rPr>
          <w:rFonts w:eastAsia="Calibri"/>
          <w:lang w:eastAsia="en-US"/>
        </w:rPr>
        <w:t>ДО</w:t>
      </w:r>
      <w:proofErr w:type="gramEnd"/>
      <w:r w:rsidR="00557E08" w:rsidRPr="0030244E">
        <w:rPr>
          <w:rFonts w:eastAsia="Calibri"/>
          <w:lang w:eastAsia="en-US"/>
        </w:rPr>
        <w:t> </w:t>
      </w:r>
      <w:r w:rsidR="00557E08" w:rsidRPr="0030244E">
        <w:rPr>
          <w:rFonts w:eastAsia="Calibri"/>
          <w:b/>
          <w:bCs/>
          <w:lang w:eastAsia="en-US"/>
        </w:rPr>
        <w:t xml:space="preserve">Аргументы </w:t>
      </w:r>
      <w:r w:rsidR="00557E08" w:rsidRPr="006E78B7">
        <w:rPr>
          <w:rFonts w:eastAsia="Calibri"/>
          <w:bCs/>
          <w:lang w:eastAsia="en-US"/>
        </w:rPr>
        <w:t>функции </w:t>
      </w:r>
      <w:r w:rsidR="00557E08" w:rsidRPr="0030244E">
        <w:rPr>
          <w:rFonts w:eastAsia="Calibri"/>
          <w:lang w:eastAsia="en-US"/>
        </w:rPr>
        <w:t>в соответствующем поле (полях) вве</w:t>
      </w:r>
      <w:r w:rsidR="00557E08">
        <w:rPr>
          <w:rFonts w:eastAsia="Calibri"/>
          <w:lang w:eastAsia="en-US"/>
        </w:rPr>
        <w:t>сти</w:t>
      </w:r>
      <w:r w:rsidR="00557E08" w:rsidRPr="0030244E">
        <w:rPr>
          <w:rFonts w:eastAsia="Calibri"/>
          <w:lang w:eastAsia="en-US"/>
        </w:rPr>
        <w:t xml:space="preserve"> аргументы функции. Ссылки на ячейки можно вводить с клавиатуры, но удобнее пользоваться выделением ячеек мышью. Текст, числа и логические в</w:t>
      </w:r>
      <w:r w:rsidR="00557E08" w:rsidRPr="0030244E">
        <w:rPr>
          <w:rFonts w:eastAsia="Calibri"/>
          <w:lang w:eastAsia="en-US"/>
        </w:rPr>
        <w:t>ы</w:t>
      </w:r>
      <w:r w:rsidR="00557E08" w:rsidRPr="0030244E">
        <w:rPr>
          <w:rFonts w:eastAsia="Calibri"/>
          <w:lang w:eastAsia="en-US"/>
        </w:rPr>
        <w:t>ражения в качестве аргументов обычно вводят с клавиатуры. В качестве по</w:t>
      </w:r>
      <w:r w:rsidR="00557E08" w:rsidRPr="0030244E">
        <w:rPr>
          <w:rFonts w:eastAsia="Calibri"/>
          <w:lang w:eastAsia="en-US"/>
        </w:rPr>
        <w:t>д</w:t>
      </w:r>
      <w:r w:rsidR="00557E08" w:rsidRPr="0030244E">
        <w:rPr>
          <w:rFonts w:eastAsia="Calibri"/>
          <w:lang w:eastAsia="en-US"/>
        </w:rPr>
        <w:t>сказки в окне отображается назначение функции, а в нижней части окна отобр</w:t>
      </w:r>
      <w:r w:rsidR="00557E08" w:rsidRPr="0030244E">
        <w:rPr>
          <w:rFonts w:eastAsia="Calibri"/>
          <w:lang w:eastAsia="en-US"/>
        </w:rPr>
        <w:t>а</w:t>
      </w:r>
      <w:r w:rsidR="00557E08" w:rsidRPr="0030244E">
        <w:rPr>
          <w:rFonts w:eastAsia="Calibri"/>
          <w:lang w:eastAsia="en-US"/>
        </w:rPr>
        <w:t>жается описание аргумента, в поле которого в данный момент находится курсор. Следует иметь в виду, что некоторые функции не имеют аргументов.</w:t>
      </w:r>
      <w:r w:rsidR="00557E08">
        <w:rPr>
          <w:rFonts w:eastAsia="Calibri"/>
          <w:lang w:eastAsia="en-US"/>
        </w:rPr>
        <w:t xml:space="preserve"> После з</w:t>
      </w:r>
      <w:r w:rsidR="00557E08">
        <w:rPr>
          <w:rFonts w:eastAsia="Calibri"/>
          <w:lang w:eastAsia="en-US"/>
        </w:rPr>
        <w:t>а</w:t>
      </w:r>
      <w:r w:rsidR="00557E08">
        <w:rPr>
          <w:rFonts w:eastAsia="Calibri"/>
          <w:lang w:eastAsia="en-US"/>
        </w:rPr>
        <w:t xml:space="preserve">полнения </w:t>
      </w:r>
      <w:r w:rsidR="00557E08" w:rsidRPr="0030244E">
        <w:rPr>
          <w:rFonts w:eastAsia="Calibri"/>
          <w:lang w:eastAsia="en-US"/>
        </w:rPr>
        <w:t>окн</w:t>
      </w:r>
      <w:r w:rsidR="00557E08">
        <w:rPr>
          <w:rFonts w:eastAsia="Calibri"/>
          <w:lang w:eastAsia="en-US"/>
        </w:rPr>
        <w:t>а</w:t>
      </w:r>
      <w:r w:rsidR="00557E08" w:rsidRPr="0030244E">
        <w:rPr>
          <w:rFonts w:eastAsia="Calibri"/>
          <w:lang w:eastAsia="en-US"/>
        </w:rPr>
        <w:t> </w:t>
      </w:r>
      <w:r w:rsidR="00557E08" w:rsidRPr="0030244E">
        <w:rPr>
          <w:rFonts w:eastAsia="Calibri"/>
          <w:b/>
          <w:bCs/>
          <w:lang w:eastAsia="en-US"/>
        </w:rPr>
        <w:t>Аргументы функции </w:t>
      </w:r>
      <w:r w:rsidR="00557E08" w:rsidRPr="00557E08">
        <w:rPr>
          <w:rFonts w:eastAsia="Calibri"/>
          <w:bCs/>
          <w:lang w:eastAsia="en-US"/>
        </w:rPr>
        <w:t>следует нажать</w:t>
      </w:r>
      <w:r w:rsidR="00557E08">
        <w:rPr>
          <w:rFonts w:eastAsia="Calibri"/>
          <w:b/>
          <w:bCs/>
          <w:lang w:eastAsia="en-US"/>
        </w:rPr>
        <w:t xml:space="preserve"> </w:t>
      </w:r>
      <w:r w:rsidR="00557E08" w:rsidRPr="0030244E">
        <w:rPr>
          <w:rFonts w:eastAsia="Calibri"/>
          <w:lang w:eastAsia="en-US"/>
        </w:rPr>
        <w:t>кнопку</w:t>
      </w:r>
      <w:r w:rsidR="00557E08">
        <w:rPr>
          <w:rFonts w:eastAsia="Calibri"/>
          <w:lang w:eastAsia="en-US"/>
        </w:rPr>
        <w:t xml:space="preserve"> </w:t>
      </w:r>
      <w:r w:rsidR="00557E08" w:rsidRPr="0030244E">
        <w:rPr>
          <w:rFonts w:eastAsia="Calibri"/>
          <w:b/>
          <w:bCs/>
          <w:lang w:eastAsia="en-US"/>
        </w:rPr>
        <w:t>ОК</w:t>
      </w:r>
      <w:r w:rsidR="00557E08" w:rsidRPr="0030244E">
        <w:rPr>
          <w:rFonts w:eastAsia="Calibri"/>
          <w:lang w:eastAsia="en-US"/>
        </w:rPr>
        <w:t>.</w:t>
      </w:r>
    </w:p>
    <w:p w:rsidR="006E78B7" w:rsidRDefault="006E78B7" w:rsidP="006E78B7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6E78B7">
        <w:rPr>
          <w:rFonts w:eastAsia="Calibri"/>
          <w:i/>
          <w:u w:val="single"/>
          <w:lang w:eastAsia="en-US"/>
        </w:rPr>
        <w:t>2 способ</w:t>
      </w:r>
      <w:proofErr w:type="gramStart"/>
      <w:r>
        <w:rPr>
          <w:rFonts w:eastAsia="Calibri"/>
          <w:lang w:eastAsia="en-US"/>
        </w:rPr>
        <w:t xml:space="preserve">  </w:t>
      </w:r>
      <w:r w:rsidRPr="00927408">
        <w:rPr>
          <w:rFonts w:eastAsia="Calibri"/>
          <w:lang w:eastAsia="en-US"/>
        </w:rPr>
        <w:t xml:space="preserve"> Д</w:t>
      </w:r>
      <w:proofErr w:type="gramEnd"/>
      <w:r w:rsidRPr="00927408">
        <w:rPr>
          <w:rFonts w:eastAsia="Calibri"/>
          <w:lang w:eastAsia="en-US"/>
        </w:rPr>
        <w:t>ля выбора нужной функции можно использовать мастер</w:t>
      </w:r>
      <w:r>
        <w:rPr>
          <w:rFonts w:eastAsia="Calibri"/>
          <w:lang w:eastAsia="en-US"/>
        </w:rPr>
        <w:t>ом</w:t>
      </w:r>
      <w:r w:rsidRPr="00927408">
        <w:rPr>
          <w:rFonts w:eastAsia="Calibri"/>
          <w:lang w:eastAsia="en-US"/>
        </w:rPr>
        <w:t xml:space="preserve"> функций. Причем, это можно сделать при работе в любой вкладке.</w:t>
      </w:r>
      <w:r>
        <w:rPr>
          <w:rFonts w:eastAsia="Calibri"/>
          <w:lang w:eastAsia="en-US"/>
        </w:rPr>
        <w:t xml:space="preserve"> Для этого н</w:t>
      </w:r>
      <w:r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>обходимо нажать</w:t>
      </w:r>
      <w:r w:rsidRPr="00927408">
        <w:rPr>
          <w:rFonts w:eastAsia="Calibri"/>
          <w:lang w:eastAsia="en-US"/>
        </w:rPr>
        <w:t xml:space="preserve"> кнопку</w:t>
      </w:r>
      <w:proofErr w:type="gramStart"/>
      <w:r w:rsidRPr="00927408">
        <w:rPr>
          <w:rFonts w:eastAsia="Calibri"/>
          <w:lang w:eastAsia="en-US"/>
        </w:rPr>
        <w:t> </w:t>
      </w:r>
      <w:r w:rsidRPr="00927408">
        <w:rPr>
          <w:rFonts w:eastAsia="Calibri"/>
          <w:b/>
          <w:bCs/>
          <w:lang w:eastAsia="en-US"/>
        </w:rPr>
        <w:t>В</w:t>
      </w:r>
      <w:proofErr w:type="gramEnd"/>
      <w:r w:rsidRPr="00927408">
        <w:rPr>
          <w:rFonts w:eastAsia="Calibri"/>
          <w:b/>
          <w:bCs/>
          <w:lang w:eastAsia="en-US"/>
        </w:rPr>
        <w:t>ставить функцию </w:t>
      </w:r>
      <w:r w:rsidRPr="00927408">
        <w:rPr>
          <w:rFonts w:eastAsia="Calibri"/>
          <w:lang w:eastAsia="en-US"/>
        </w:rPr>
        <w:t>в строке формул.</w:t>
      </w:r>
      <w:r>
        <w:rPr>
          <w:rFonts w:eastAsia="Calibri"/>
          <w:lang w:eastAsia="en-US"/>
        </w:rPr>
        <w:t xml:space="preserve"> </w:t>
      </w:r>
      <w:r w:rsidRPr="00927408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появившемся</w:t>
      </w:r>
      <w:r w:rsidRPr="0092740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ДО</w:t>
      </w:r>
      <w:r w:rsidRPr="00927408">
        <w:rPr>
          <w:rFonts w:eastAsia="Calibri"/>
          <w:lang w:eastAsia="en-US"/>
        </w:rPr>
        <w:t> </w:t>
      </w:r>
      <w:r w:rsidRPr="00927408">
        <w:rPr>
          <w:rFonts w:eastAsia="Calibri"/>
          <w:b/>
          <w:bCs/>
          <w:lang w:eastAsia="en-US"/>
        </w:rPr>
        <w:t>Мастер функций: шаг 1 из 2</w:t>
      </w:r>
      <w:r w:rsidRPr="00927408">
        <w:rPr>
          <w:rFonts w:eastAsia="Calibri"/>
          <w:lang w:eastAsia="en-US"/>
        </w:rPr>
        <w:t xml:space="preserve"> в раскрывающемся списке</w:t>
      </w:r>
      <w:r>
        <w:rPr>
          <w:rFonts w:eastAsia="Calibri"/>
          <w:lang w:eastAsia="en-US"/>
        </w:rPr>
        <w:t xml:space="preserve"> </w:t>
      </w:r>
      <w:r w:rsidRPr="00927408">
        <w:rPr>
          <w:rFonts w:eastAsia="Calibri"/>
          <w:b/>
          <w:bCs/>
          <w:lang w:eastAsia="en-US"/>
        </w:rPr>
        <w:t>Катег</w:t>
      </w:r>
      <w:r w:rsidRPr="00927408">
        <w:rPr>
          <w:rFonts w:eastAsia="Calibri"/>
          <w:b/>
          <w:bCs/>
          <w:lang w:eastAsia="en-US"/>
        </w:rPr>
        <w:t>о</w:t>
      </w:r>
      <w:r w:rsidRPr="00927408">
        <w:rPr>
          <w:rFonts w:eastAsia="Calibri"/>
          <w:b/>
          <w:bCs/>
          <w:lang w:eastAsia="en-US"/>
        </w:rPr>
        <w:t>рия </w:t>
      </w:r>
      <w:r w:rsidRPr="00927408">
        <w:rPr>
          <w:rFonts w:eastAsia="Calibri"/>
          <w:lang w:eastAsia="en-US"/>
        </w:rPr>
        <w:t>выберите категорию функции, затем в списке</w:t>
      </w:r>
      <w:proofErr w:type="gramStart"/>
      <w:r>
        <w:rPr>
          <w:rFonts w:eastAsia="Calibri"/>
          <w:lang w:eastAsia="en-US"/>
        </w:rPr>
        <w:t xml:space="preserve"> </w:t>
      </w:r>
      <w:r w:rsidRPr="00927408">
        <w:rPr>
          <w:rFonts w:eastAsia="Calibri"/>
          <w:b/>
          <w:bCs/>
          <w:lang w:eastAsia="en-US"/>
        </w:rPr>
        <w:t>В</w:t>
      </w:r>
      <w:proofErr w:type="gramEnd"/>
      <w:r w:rsidRPr="00927408">
        <w:rPr>
          <w:rFonts w:eastAsia="Calibri"/>
          <w:b/>
          <w:bCs/>
          <w:lang w:eastAsia="en-US"/>
        </w:rPr>
        <w:t>ыберите функцию </w:t>
      </w:r>
      <w:r w:rsidRPr="00927408">
        <w:rPr>
          <w:rFonts w:eastAsia="Calibri"/>
          <w:lang w:eastAsia="en-US"/>
        </w:rPr>
        <w:t>выберите функцию.</w:t>
      </w:r>
      <w:r>
        <w:rPr>
          <w:rFonts w:eastAsia="Calibri"/>
          <w:lang w:eastAsia="en-US"/>
        </w:rPr>
        <w:t xml:space="preserve"> Для подтверждения выбора можно нажать</w:t>
      </w:r>
      <w:r w:rsidRPr="00927408">
        <w:rPr>
          <w:rFonts w:eastAsia="Calibri"/>
          <w:lang w:eastAsia="en-US"/>
        </w:rPr>
        <w:t xml:space="preserve"> кнопку </w:t>
      </w:r>
      <w:r w:rsidRPr="00927408">
        <w:rPr>
          <w:rFonts w:eastAsia="Calibri"/>
          <w:b/>
          <w:bCs/>
          <w:lang w:eastAsia="en-US"/>
        </w:rPr>
        <w:t>ОК </w:t>
      </w:r>
      <w:r w:rsidRPr="00927408">
        <w:rPr>
          <w:rFonts w:eastAsia="Calibri"/>
          <w:lang w:eastAsia="en-US"/>
        </w:rPr>
        <w:t>или дважды щелкн</w:t>
      </w:r>
      <w:r>
        <w:rPr>
          <w:rFonts w:eastAsia="Calibri"/>
          <w:lang w:eastAsia="en-US"/>
        </w:rPr>
        <w:t>уть</w:t>
      </w:r>
      <w:r w:rsidRPr="00927408">
        <w:rPr>
          <w:rFonts w:eastAsia="Calibri"/>
          <w:lang w:eastAsia="en-US"/>
        </w:rPr>
        <w:t xml:space="preserve"> мышью по названию выбранной функции.</w:t>
      </w:r>
      <w:r>
        <w:rPr>
          <w:rFonts w:eastAsia="Calibri"/>
          <w:lang w:eastAsia="en-US"/>
        </w:rPr>
        <w:t xml:space="preserve"> После этого появится уже знакомое нам </w:t>
      </w:r>
      <w:r w:rsidRPr="00927408">
        <w:rPr>
          <w:rFonts w:eastAsia="Calibri"/>
          <w:lang w:eastAsia="en-US"/>
        </w:rPr>
        <w:t xml:space="preserve"> окн</w:t>
      </w:r>
      <w:r>
        <w:rPr>
          <w:rFonts w:eastAsia="Calibri"/>
          <w:lang w:eastAsia="en-US"/>
        </w:rPr>
        <w:t>о</w:t>
      </w:r>
      <w:r w:rsidRPr="00927408">
        <w:rPr>
          <w:rFonts w:eastAsia="Calibri"/>
          <w:lang w:eastAsia="en-US"/>
        </w:rPr>
        <w:t> </w:t>
      </w:r>
      <w:r w:rsidRPr="00927408">
        <w:rPr>
          <w:rFonts w:eastAsia="Calibri"/>
          <w:b/>
          <w:bCs/>
          <w:lang w:eastAsia="en-US"/>
        </w:rPr>
        <w:t xml:space="preserve">Аргументы </w:t>
      </w:r>
      <w:proofErr w:type="gramStart"/>
      <w:r w:rsidRPr="00927408">
        <w:rPr>
          <w:rFonts w:eastAsia="Calibri"/>
          <w:b/>
          <w:bCs/>
          <w:lang w:eastAsia="en-US"/>
        </w:rPr>
        <w:t>функции</w:t>
      </w:r>
      <w:proofErr w:type="gramEnd"/>
      <w:r>
        <w:rPr>
          <w:rFonts w:eastAsia="Calibri"/>
          <w:b/>
          <w:bCs/>
          <w:lang w:eastAsia="en-US"/>
        </w:rPr>
        <w:t xml:space="preserve"> </w:t>
      </w:r>
      <w:r w:rsidRPr="006E78B7">
        <w:rPr>
          <w:rFonts w:eastAsia="Calibri"/>
          <w:bCs/>
          <w:lang w:eastAsia="en-US"/>
        </w:rPr>
        <w:t>в котором</w:t>
      </w:r>
      <w:r w:rsidRPr="00927408">
        <w:rPr>
          <w:rFonts w:eastAsia="Calibri"/>
          <w:b/>
          <w:bCs/>
          <w:lang w:eastAsia="en-US"/>
        </w:rPr>
        <w:t> </w:t>
      </w:r>
      <w:r w:rsidRPr="00927408">
        <w:rPr>
          <w:rFonts w:eastAsia="Calibri"/>
          <w:lang w:eastAsia="en-US"/>
        </w:rPr>
        <w:t>так же, как и в предыдущем случае</w:t>
      </w:r>
      <w:r>
        <w:rPr>
          <w:rFonts w:eastAsia="Calibri"/>
          <w:lang w:eastAsia="en-US"/>
        </w:rPr>
        <w:t xml:space="preserve"> необходимо ввести</w:t>
      </w:r>
      <w:r w:rsidRPr="00927408">
        <w:rPr>
          <w:rFonts w:eastAsia="Calibri"/>
          <w:lang w:eastAsia="en-US"/>
        </w:rPr>
        <w:t xml:space="preserve"> аргу</w:t>
      </w:r>
      <w:r>
        <w:rPr>
          <w:rFonts w:eastAsia="Calibri"/>
          <w:lang w:eastAsia="en-US"/>
        </w:rPr>
        <w:t xml:space="preserve">менты функции и нажать кнопку </w:t>
      </w:r>
      <w:r w:rsidRPr="00927408">
        <w:rPr>
          <w:rFonts w:eastAsia="Calibri"/>
          <w:b/>
          <w:bCs/>
          <w:lang w:eastAsia="en-US"/>
        </w:rPr>
        <w:t>ОК</w:t>
      </w:r>
      <w:r w:rsidRPr="00927408">
        <w:rPr>
          <w:rFonts w:eastAsia="Calibri"/>
          <w:lang w:eastAsia="en-US"/>
        </w:rPr>
        <w:t>.</w:t>
      </w:r>
    </w:p>
    <w:p w:rsidR="006E78B7" w:rsidRDefault="00046AFB" w:rsidP="008F7C10">
      <w:pPr>
        <w:spacing w:after="200"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3D75F3">
        <w:rPr>
          <w:rFonts w:eastAsia="Calibri"/>
          <w:lang w:eastAsia="en-US"/>
        </w:rPr>
        <w:t>Если название нужной функции неизвестно, можно попробовать найти ее. Для этого в поле </w:t>
      </w:r>
      <w:r w:rsidRPr="003D75F3">
        <w:rPr>
          <w:rFonts w:eastAsia="Calibri"/>
          <w:b/>
          <w:bCs/>
          <w:lang w:eastAsia="en-US"/>
        </w:rPr>
        <w:t>Поиск функции </w:t>
      </w:r>
      <w:r w:rsidRPr="003D75F3">
        <w:rPr>
          <w:rFonts w:eastAsia="Calibri"/>
          <w:lang w:eastAsia="en-US"/>
        </w:rPr>
        <w:t>диалогового окна</w:t>
      </w:r>
      <w:r>
        <w:rPr>
          <w:rFonts w:eastAsia="Calibri"/>
          <w:lang w:eastAsia="en-US"/>
        </w:rPr>
        <w:t xml:space="preserve"> </w:t>
      </w:r>
      <w:r w:rsidRPr="003D75F3">
        <w:rPr>
          <w:rFonts w:eastAsia="Calibri"/>
          <w:b/>
          <w:bCs/>
          <w:lang w:eastAsia="en-US"/>
        </w:rPr>
        <w:t>Мастер функций: шаг 1 из 2</w:t>
      </w:r>
      <w:r w:rsidRPr="003D75F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необходимо ввести</w:t>
      </w:r>
      <w:r w:rsidRPr="003D75F3">
        <w:rPr>
          <w:rFonts w:eastAsia="Calibri"/>
          <w:lang w:eastAsia="en-US"/>
        </w:rPr>
        <w:t xml:space="preserve"> назначение искомой функции и наж</w:t>
      </w:r>
      <w:r>
        <w:rPr>
          <w:rFonts w:eastAsia="Calibri"/>
          <w:lang w:eastAsia="en-US"/>
        </w:rPr>
        <w:t>ать</w:t>
      </w:r>
      <w:r w:rsidRPr="003D75F3">
        <w:rPr>
          <w:rFonts w:eastAsia="Calibri"/>
          <w:lang w:eastAsia="en-US"/>
        </w:rPr>
        <w:t xml:space="preserve"> кнопку</w:t>
      </w:r>
      <w:proofErr w:type="gramStart"/>
      <w:r>
        <w:rPr>
          <w:rFonts w:eastAsia="Calibri"/>
          <w:lang w:eastAsia="en-US"/>
        </w:rPr>
        <w:t xml:space="preserve"> </w:t>
      </w:r>
      <w:r w:rsidRPr="003D75F3">
        <w:rPr>
          <w:rFonts w:eastAsia="Calibri"/>
          <w:b/>
          <w:bCs/>
          <w:lang w:eastAsia="en-US"/>
        </w:rPr>
        <w:t>Н</w:t>
      </w:r>
      <w:proofErr w:type="gramEnd"/>
      <w:r w:rsidRPr="003D75F3">
        <w:rPr>
          <w:rFonts w:eastAsia="Calibri"/>
          <w:b/>
          <w:bCs/>
          <w:lang w:eastAsia="en-US"/>
        </w:rPr>
        <w:t>айти</w:t>
      </w:r>
      <w:r w:rsidRPr="003D75F3">
        <w:rPr>
          <w:rFonts w:eastAsia="Calibri"/>
          <w:lang w:eastAsia="en-US"/>
        </w:rPr>
        <w:t>. Найденные функции будут отображены в списке</w:t>
      </w:r>
      <w:proofErr w:type="gramStart"/>
      <w:r>
        <w:rPr>
          <w:rFonts w:eastAsia="Calibri"/>
          <w:lang w:eastAsia="en-US"/>
        </w:rPr>
        <w:t xml:space="preserve"> </w:t>
      </w:r>
      <w:r w:rsidRPr="003D75F3">
        <w:rPr>
          <w:rFonts w:eastAsia="Calibri"/>
          <w:b/>
          <w:bCs/>
          <w:lang w:eastAsia="en-US"/>
        </w:rPr>
        <w:t>В</w:t>
      </w:r>
      <w:proofErr w:type="gramEnd"/>
      <w:r w:rsidRPr="003D75F3">
        <w:rPr>
          <w:rFonts w:eastAsia="Calibri"/>
          <w:b/>
          <w:bCs/>
          <w:lang w:eastAsia="en-US"/>
        </w:rPr>
        <w:t>ыберите функцию</w:t>
      </w:r>
      <w:r w:rsidRPr="003D75F3">
        <w:rPr>
          <w:rFonts w:eastAsia="Calibri"/>
          <w:lang w:eastAsia="en-US"/>
        </w:rPr>
        <w:t>.</w:t>
      </w:r>
    </w:p>
    <w:p w:rsidR="00557E08" w:rsidRPr="002F5D73" w:rsidRDefault="002F5D73" w:rsidP="002F5D73">
      <w:pPr>
        <w:ind w:firstLine="709"/>
        <w:contextualSpacing/>
        <w:jc w:val="both"/>
        <w:rPr>
          <w:rFonts w:eastAsia="Calibri"/>
          <w:i/>
          <w:lang w:eastAsia="en-US"/>
        </w:rPr>
      </w:pPr>
      <w:r w:rsidRPr="002F5D73">
        <w:rPr>
          <w:rFonts w:eastAsia="Calibri"/>
          <w:i/>
          <w:lang w:eastAsia="en-US"/>
        </w:rPr>
        <w:t>Примечания</w:t>
      </w:r>
    </w:p>
    <w:p w:rsidR="002F5D73" w:rsidRPr="002F5D73" w:rsidRDefault="002F5D73" w:rsidP="00662733">
      <w:pPr>
        <w:pStyle w:val="ab"/>
        <w:numPr>
          <w:ilvl w:val="0"/>
          <w:numId w:val="31"/>
        </w:numPr>
        <w:jc w:val="both"/>
        <w:rPr>
          <w:rFonts w:eastAsia="Calibri"/>
          <w:sz w:val="28"/>
          <w:szCs w:val="28"/>
          <w:lang w:eastAsia="en-US"/>
        </w:rPr>
      </w:pPr>
      <w:r w:rsidRPr="002F5D73">
        <w:rPr>
          <w:rFonts w:eastAsia="Calibri"/>
          <w:sz w:val="28"/>
          <w:szCs w:val="28"/>
          <w:lang w:eastAsia="en-US"/>
        </w:rPr>
        <w:t>Ячейки с формулой можно редактировать так же, как и ячейки с текст</w:t>
      </w:r>
      <w:r w:rsidRPr="002F5D73">
        <w:rPr>
          <w:rFonts w:eastAsia="Calibri"/>
          <w:sz w:val="28"/>
          <w:szCs w:val="28"/>
          <w:lang w:eastAsia="en-US"/>
        </w:rPr>
        <w:t>о</w:t>
      </w:r>
      <w:r w:rsidRPr="002F5D73">
        <w:rPr>
          <w:rFonts w:eastAsia="Calibri"/>
          <w:sz w:val="28"/>
          <w:szCs w:val="28"/>
          <w:lang w:eastAsia="en-US"/>
        </w:rPr>
        <w:t>вым или числовым значением: щелкнув мышью два раза по ячейке или в строке формул.</w:t>
      </w:r>
    </w:p>
    <w:p w:rsidR="002F5D73" w:rsidRPr="002F5D73" w:rsidRDefault="002F5D73" w:rsidP="00662733">
      <w:pPr>
        <w:pStyle w:val="ab"/>
        <w:numPr>
          <w:ilvl w:val="0"/>
          <w:numId w:val="31"/>
        </w:numPr>
        <w:jc w:val="both"/>
        <w:rPr>
          <w:rFonts w:eastAsia="Calibri"/>
          <w:sz w:val="28"/>
          <w:szCs w:val="28"/>
          <w:lang w:eastAsia="en-US"/>
        </w:rPr>
      </w:pPr>
      <w:r w:rsidRPr="002F5D73">
        <w:rPr>
          <w:rFonts w:eastAsia="Calibri"/>
          <w:sz w:val="28"/>
          <w:szCs w:val="28"/>
          <w:lang w:eastAsia="en-US"/>
        </w:rPr>
        <w:t>При редактировании ячейки, как и при вводе формулы, ссылки на ячейки и границы вокруг соответствующих ячеек выделяются цветом.</w:t>
      </w:r>
    </w:p>
    <w:p w:rsidR="002F5D73" w:rsidRPr="002F5D73" w:rsidRDefault="002F5D73" w:rsidP="00662733">
      <w:pPr>
        <w:pStyle w:val="ab"/>
        <w:numPr>
          <w:ilvl w:val="0"/>
          <w:numId w:val="31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2F5D73">
        <w:rPr>
          <w:rFonts w:eastAsia="Calibri"/>
          <w:sz w:val="28"/>
          <w:szCs w:val="28"/>
          <w:lang w:eastAsia="en-US"/>
        </w:rPr>
        <w:t>Для изменения ссылки на ячейки и/или диапазон ячеек достаточно пер</w:t>
      </w:r>
      <w:r w:rsidRPr="002F5D73">
        <w:rPr>
          <w:rFonts w:eastAsia="Calibri"/>
          <w:sz w:val="28"/>
          <w:szCs w:val="28"/>
          <w:lang w:eastAsia="en-US"/>
        </w:rPr>
        <w:t>е</w:t>
      </w:r>
      <w:r w:rsidRPr="002F5D73">
        <w:rPr>
          <w:rFonts w:eastAsia="Calibri"/>
          <w:sz w:val="28"/>
          <w:szCs w:val="28"/>
          <w:lang w:eastAsia="en-US"/>
        </w:rPr>
        <w:t>тащить цветную границу к новой ячейке или диапазону. Для того чтобы изм</w:t>
      </w:r>
      <w:r w:rsidRPr="002F5D73">
        <w:rPr>
          <w:rFonts w:eastAsia="Calibri"/>
          <w:sz w:val="28"/>
          <w:szCs w:val="28"/>
          <w:lang w:eastAsia="en-US"/>
        </w:rPr>
        <w:t>е</w:t>
      </w:r>
      <w:r w:rsidRPr="002F5D73">
        <w:rPr>
          <w:rFonts w:eastAsia="Calibri"/>
          <w:sz w:val="28"/>
          <w:szCs w:val="28"/>
          <w:lang w:eastAsia="en-US"/>
        </w:rPr>
        <w:t>нить размер диапазона ячеек, можно перетащить угол границы.</w:t>
      </w:r>
    </w:p>
    <w:p w:rsidR="002F5D73" w:rsidRPr="002F5D73" w:rsidRDefault="002F5D73" w:rsidP="00662733">
      <w:pPr>
        <w:pStyle w:val="ab"/>
        <w:numPr>
          <w:ilvl w:val="0"/>
          <w:numId w:val="31"/>
        </w:num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2F5D73">
        <w:rPr>
          <w:rFonts w:eastAsia="Calibri"/>
          <w:sz w:val="28"/>
          <w:szCs w:val="28"/>
          <w:lang w:eastAsia="en-US"/>
        </w:rPr>
        <w:t>Для того чтобы заменить ссылку следует ее удалить, а затем выделить мышью новую ячейку или диапазон ячеек. В процессе редактирования можно запускать мастер функций.</w:t>
      </w:r>
    </w:p>
    <w:p w:rsidR="00BB75BC" w:rsidRDefault="002F5D73" w:rsidP="00662733">
      <w:pPr>
        <w:pStyle w:val="ab"/>
        <w:numPr>
          <w:ilvl w:val="0"/>
          <w:numId w:val="31"/>
        </w:numPr>
        <w:jc w:val="both"/>
        <w:rPr>
          <w:rFonts w:eastAsia="Calibri"/>
          <w:sz w:val="28"/>
          <w:szCs w:val="28"/>
          <w:lang w:eastAsia="en-US"/>
        </w:rPr>
      </w:pPr>
      <w:r w:rsidRPr="002F5D73">
        <w:rPr>
          <w:rFonts w:eastAsia="Calibri"/>
          <w:sz w:val="28"/>
          <w:szCs w:val="28"/>
          <w:lang w:eastAsia="en-US"/>
        </w:rPr>
        <w:t>При перемещении ячейки с формулой содержащиеся в формуле ссылки не изменяются. При копировании формулы ссылки на ячейки могут изменяться в зависимости от их типа (относительные или абсолютные).</w:t>
      </w:r>
      <w:bookmarkStart w:id="43" w:name="545"/>
    </w:p>
    <w:p w:rsidR="00BB75BC" w:rsidRDefault="00BB75BC" w:rsidP="00BB75BC">
      <w:pPr>
        <w:ind w:firstLine="709"/>
        <w:jc w:val="both"/>
        <w:rPr>
          <w:color w:val="000000"/>
          <w:shd w:val="clear" w:color="auto" w:fill="FFFFFF"/>
        </w:rPr>
      </w:pPr>
      <w:r w:rsidRPr="00BB75BC">
        <w:rPr>
          <w:color w:val="000000"/>
          <w:shd w:val="clear" w:color="auto" w:fill="FFFFFF"/>
        </w:rPr>
        <w:t xml:space="preserve">Все встроенные функции </w:t>
      </w:r>
      <w:proofErr w:type="spellStart"/>
      <w:r w:rsidRPr="00BB75BC">
        <w:rPr>
          <w:color w:val="000000"/>
          <w:shd w:val="clear" w:color="auto" w:fill="FFFFFF"/>
        </w:rPr>
        <w:t>Excel</w:t>
      </w:r>
      <w:proofErr w:type="spellEnd"/>
      <w:r w:rsidRPr="00BB75BC">
        <w:rPr>
          <w:color w:val="000000"/>
          <w:shd w:val="clear" w:color="auto" w:fill="FFFFFF"/>
        </w:rPr>
        <w:t xml:space="preserve"> разделены на несколько категорий</w:t>
      </w:r>
      <w:r w:rsidR="00BF02B5">
        <w:rPr>
          <w:color w:val="000000"/>
          <w:shd w:val="clear" w:color="auto" w:fill="FFFFFF"/>
        </w:rPr>
        <w:t>,</w:t>
      </w:r>
      <w:r w:rsidR="00C91768">
        <w:rPr>
          <w:color w:val="000000"/>
          <w:shd w:val="clear" w:color="auto" w:fill="FFFFFF"/>
        </w:rPr>
        <w:t xml:space="preserve"> </w:t>
      </w:r>
      <w:r w:rsidR="00BF02B5">
        <w:rPr>
          <w:color w:val="000000"/>
          <w:shd w:val="clear" w:color="auto" w:fill="FFFFFF"/>
        </w:rPr>
        <w:t>н</w:t>
      </w:r>
      <w:r w:rsidR="00C91768">
        <w:rPr>
          <w:color w:val="000000"/>
          <w:shd w:val="clear" w:color="auto" w:fill="FFFFFF"/>
        </w:rPr>
        <w:t>аиб</w:t>
      </w:r>
      <w:r w:rsidR="00C91768">
        <w:rPr>
          <w:color w:val="000000"/>
          <w:shd w:val="clear" w:color="auto" w:fill="FFFFFF"/>
        </w:rPr>
        <w:t>о</w:t>
      </w:r>
      <w:r w:rsidR="00C91768">
        <w:rPr>
          <w:color w:val="000000"/>
          <w:shd w:val="clear" w:color="auto" w:fill="FFFFFF"/>
        </w:rPr>
        <w:t>лее часто используемые функции представлены в таблице 3.1.</w:t>
      </w:r>
    </w:p>
    <w:p w:rsidR="00C91768" w:rsidRPr="004F72AB" w:rsidRDefault="00C91768" w:rsidP="00BB75B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4F72AB">
        <w:rPr>
          <w:color w:val="000000"/>
          <w:sz w:val="24"/>
          <w:szCs w:val="24"/>
          <w:shd w:val="clear" w:color="auto" w:fill="FFFFFF"/>
        </w:rPr>
        <w:lastRenderedPageBreak/>
        <w:t xml:space="preserve">Таблица 3.1– </w:t>
      </w:r>
      <w:r w:rsidRPr="004F72AB">
        <w:rPr>
          <w:sz w:val="24"/>
          <w:szCs w:val="24"/>
        </w:rPr>
        <w:t xml:space="preserve">Встроенные функции </w:t>
      </w:r>
      <w:proofErr w:type="spellStart"/>
      <w:r w:rsidRPr="004F72AB">
        <w:rPr>
          <w:sz w:val="24"/>
          <w:szCs w:val="24"/>
        </w:rPr>
        <w:t>Excel</w:t>
      </w:r>
      <w:proofErr w:type="spellEnd"/>
    </w:p>
    <w:tbl>
      <w:tblPr>
        <w:tblStyle w:val="a5"/>
        <w:tblW w:w="0" w:type="auto"/>
        <w:tblLayout w:type="fixed"/>
        <w:tblLook w:val="04A0"/>
      </w:tblPr>
      <w:tblGrid>
        <w:gridCol w:w="1242"/>
        <w:gridCol w:w="2410"/>
        <w:gridCol w:w="6237"/>
      </w:tblGrid>
      <w:tr w:rsidR="00C91768" w:rsidTr="004E330A">
        <w:tc>
          <w:tcPr>
            <w:tcW w:w="1242" w:type="dxa"/>
            <w:vAlign w:val="center"/>
          </w:tcPr>
          <w:p w:rsidR="00C91768" w:rsidRPr="002B3568" w:rsidRDefault="00C91768" w:rsidP="002B3568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3568">
              <w:rPr>
                <w:sz w:val="24"/>
                <w:szCs w:val="24"/>
              </w:rPr>
              <w:t>Фун</w:t>
            </w:r>
            <w:r w:rsidRPr="002B3568">
              <w:rPr>
                <w:sz w:val="24"/>
                <w:szCs w:val="24"/>
              </w:rPr>
              <w:t>к</w:t>
            </w:r>
            <w:r w:rsidRPr="002B3568">
              <w:rPr>
                <w:sz w:val="24"/>
                <w:szCs w:val="24"/>
              </w:rPr>
              <w:t>ции</w:t>
            </w:r>
          </w:p>
        </w:tc>
        <w:tc>
          <w:tcPr>
            <w:tcW w:w="2410" w:type="dxa"/>
            <w:vAlign w:val="center"/>
          </w:tcPr>
          <w:p w:rsidR="00C91768" w:rsidRPr="002B3568" w:rsidRDefault="00C91768" w:rsidP="002B3568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3568">
              <w:rPr>
                <w:sz w:val="24"/>
                <w:szCs w:val="24"/>
              </w:rPr>
              <w:t>Вид записи</w:t>
            </w:r>
          </w:p>
        </w:tc>
        <w:tc>
          <w:tcPr>
            <w:tcW w:w="6237" w:type="dxa"/>
            <w:vAlign w:val="center"/>
          </w:tcPr>
          <w:p w:rsidR="00C91768" w:rsidRPr="002B3568" w:rsidRDefault="00C91768" w:rsidP="002B3568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3568">
              <w:rPr>
                <w:sz w:val="24"/>
                <w:szCs w:val="24"/>
              </w:rPr>
              <w:t>Назначение</w:t>
            </w:r>
          </w:p>
        </w:tc>
      </w:tr>
      <w:tr w:rsidR="004F72AB" w:rsidTr="004E330A">
        <w:tc>
          <w:tcPr>
            <w:tcW w:w="1242" w:type="dxa"/>
            <w:vMerge w:val="restart"/>
            <w:textDirection w:val="btLr"/>
            <w:vAlign w:val="center"/>
          </w:tcPr>
          <w:p w:rsidR="004F72AB" w:rsidRPr="002B3568" w:rsidRDefault="004F72AB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  <w:r w:rsidRPr="002B3568">
              <w:t>Математич</w:t>
            </w:r>
            <w:r w:rsidRPr="002B3568">
              <w:t>е</w:t>
            </w:r>
            <w:r w:rsidRPr="002B3568">
              <w:t>ские</w:t>
            </w:r>
          </w:p>
        </w:tc>
        <w:tc>
          <w:tcPr>
            <w:tcW w:w="2410" w:type="dxa"/>
          </w:tcPr>
          <w:p w:rsidR="004F72AB" w:rsidRPr="002B3568" w:rsidRDefault="004F72AB" w:rsidP="00BB75BC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КОРЕНЬ(...)</w:t>
            </w:r>
          </w:p>
        </w:tc>
        <w:tc>
          <w:tcPr>
            <w:tcW w:w="6237" w:type="dxa"/>
          </w:tcPr>
          <w:p w:rsidR="004F72AB" w:rsidRPr="002B3568" w:rsidRDefault="004F72AB" w:rsidP="00BB75BC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Вычисление квадратного корня</w:t>
            </w:r>
          </w:p>
        </w:tc>
      </w:tr>
      <w:tr w:rsidR="004F72AB" w:rsidTr="004E330A">
        <w:tc>
          <w:tcPr>
            <w:tcW w:w="1242" w:type="dxa"/>
            <w:vMerge/>
            <w:textDirection w:val="btLr"/>
            <w:vAlign w:val="center"/>
          </w:tcPr>
          <w:p w:rsidR="004F72AB" w:rsidRPr="002B3568" w:rsidRDefault="004F72AB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4F72AB" w:rsidRPr="002B3568" w:rsidRDefault="004F72AB" w:rsidP="00BB75BC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ABS(...)</w:t>
            </w:r>
          </w:p>
        </w:tc>
        <w:tc>
          <w:tcPr>
            <w:tcW w:w="6237" w:type="dxa"/>
          </w:tcPr>
          <w:p w:rsidR="004F72AB" w:rsidRPr="002B3568" w:rsidRDefault="004F72AB" w:rsidP="00BB75BC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Вычисление абсолютного значения (модуля) чи</w:t>
            </w:r>
            <w:r w:rsidRPr="002B3568">
              <w:t>с</w:t>
            </w:r>
            <w:r w:rsidRPr="002B3568">
              <w:t>ла</w:t>
            </w:r>
          </w:p>
        </w:tc>
      </w:tr>
      <w:tr w:rsidR="004F72AB" w:rsidTr="004E330A">
        <w:tc>
          <w:tcPr>
            <w:tcW w:w="1242" w:type="dxa"/>
            <w:vMerge/>
            <w:textDirection w:val="btLr"/>
            <w:vAlign w:val="center"/>
          </w:tcPr>
          <w:p w:rsidR="004F72AB" w:rsidRPr="002B3568" w:rsidRDefault="004F72AB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4F72AB" w:rsidRPr="002B3568" w:rsidRDefault="004F72AB" w:rsidP="00BB75BC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ЦЕЛОЕ(...)</w:t>
            </w:r>
          </w:p>
        </w:tc>
        <w:tc>
          <w:tcPr>
            <w:tcW w:w="6237" w:type="dxa"/>
          </w:tcPr>
          <w:p w:rsidR="004F72AB" w:rsidRPr="002B3568" w:rsidRDefault="00BF02B5" w:rsidP="00BF02B5">
            <w:pPr>
              <w:jc w:val="both"/>
              <w:rPr>
                <w:color w:val="000000"/>
                <w:shd w:val="clear" w:color="auto" w:fill="FFFFFF"/>
              </w:rPr>
            </w:pPr>
            <w:r>
              <w:t>Округление числа</w:t>
            </w:r>
            <w:r w:rsidR="004F72AB" w:rsidRPr="002B3568">
              <w:t>, указанного в скобках, до бл</w:t>
            </w:r>
            <w:r w:rsidR="004F72AB" w:rsidRPr="002B3568">
              <w:t>и</w:t>
            </w:r>
            <w:r w:rsidR="004F72AB" w:rsidRPr="002B3568">
              <w:t>жайшего меньшего целого</w:t>
            </w:r>
          </w:p>
        </w:tc>
      </w:tr>
      <w:tr w:rsidR="004F72AB" w:rsidTr="004E330A">
        <w:tc>
          <w:tcPr>
            <w:tcW w:w="1242" w:type="dxa"/>
            <w:vMerge/>
            <w:textDirection w:val="btLr"/>
            <w:vAlign w:val="center"/>
          </w:tcPr>
          <w:p w:rsidR="004F72AB" w:rsidRPr="002B3568" w:rsidRDefault="004F72AB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4F72AB" w:rsidRPr="002B3568" w:rsidRDefault="004F72AB" w:rsidP="00BB75BC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ПИ(</w:t>
            </w:r>
            <w:proofErr w:type="gramStart"/>
            <w:r w:rsidRPr="002B3568">
              <w:t xml:space="preserve"> )</w:t>
            </w:r>
            <w:proofErr w:type="gramEnd"/>
            <w:r w:rsidRPr="002B3568">
              <w:t xml:space="preserve"> </w:t>
            </w:r>
          </w:p>
        </w:tc>
        <w:tc>
          <w:tcPr>
            <w:tcW w:w="6237" w:type="dxa"/>
          </w:tcPr>
          <w:p w:rsidR="004F72AB" w:rsidRPr="002B3568" w:rsidRDefault="004F72AB" w:rsidP="002A74C8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 xml:space="preserve">Значение математической константы 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СЛ</w:t>
            </w:r>
            <w:r>
              <w:t>УЧМЕ</w:t>
            </w:r>
            <w:r>
              <w:t>Ж</w:t>
            </w:r>
            <w:r>
              <w:t>ДУ</w:t>
            </w:r>
            <w:r w:rsidRPr="002B3568">
              <w:t>(</w:t>
            </w:r>
            <w:r>
              <w:t>…, …</w:t>
            </w:r>
            <w:proofErr w:type="gramStart"/>
            <w:r w:rsidRPr="002B3568">
              <w:t xml:space="preserve"> )</w:t>
            </w:r>
            <w:proofErr w:type="gramEnd"/>
            <w:r w:rsidRPr="002B3568">
              <w:t xml:space="preserve"> 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 xml:space="preserve">Вычисление случайного числа в </w:t>
            </w:r>
            <w:r>
              <w:t xml:space="preserve">указанном </w:t>
            </w:r>
            <w:r w:rsidRPr="002B3568">
              <w:t>пр</w:t>
            </w:r>
            <w:r w:rsidRPr="002B3568">
              <w:t>о</w:t>
            </w:r>
            <w:r w:rsidRPr="002B3568">
              <w:t>ме</w:t>
            </w:r>
            <w:r>
              <w:t>жутке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ind w:firstLine="33"/>
              <w:rPr>
                <w:color w:val="000000" w:themeColor="text1"/>
                <w:lang w:val="en-US"/>
              </w:rPr>
            </w:pPr>
            <w:r w:rsidRPr="002B3568">
              <w:rPr>
                <w:color w:val="000000" w:themeColor="text1"/>
                <w:lang w:val="en-US"/>
              </w:rPr>
              <w:t>SIN</w:t>
            </w:r>
            <w:r w:rsidRPr="002B3568">
              <w:rPr>
                <w:color w:val="000000" w:themeColor="text1"/>
              </w:rPr>
              <w:t xml:space="preserve"> (…)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>Вычисление синуса угла (аргумент в радианах)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ind w:firstLine="33"/>
              <w:rPr>
                <w:color w:val="000000" w:themeColor="text1"/>
                <w:lang w:val="en-US"/>
              </w:rPr>
            </w:pPr>
            <w:r w:rsidRPr="002B3568">
              <w:rPr>
                <w:color w:val="000000" w:themeColor="text1"/>
              </w:rPr>
              <w:t>СО</w:t>
            </w:r>
            <w:proofErr w:type="gramStart"/>
            <w:r w:rsidRPr="002B3568">
              <w:rPr>
                <w:color w:val="000000" w:themeColor="text1"/>
                <w:lang w:val="en-US"/>
              </w:rPr>
              <w:t>S</w:t>
            </w:r>
            <w:proofErr w:type="gramEnd"/>
            <w:r w:rsidRPr="002B3568">
              <w:rPr>
                <w:color w:val="000000" w:themeColor="text1"/>
              </w:rPr>
              <w:t xml:space="preserve"> (…)</w:t>
            </w:r>
          </w:p>
        </w:tc>
        <w:tc>
          <w:tcPr>
            <w:tcW w:w="6237" w:type="dxa"/>
          </w:tcPr>
          <w:p w:rsidR="002A74C8" w:rsidRPr="002B3568" w:rsidRDefault="002A74C8" w:rsidP="002A74C8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>Вычисление косинуса угла (</w:t>
            </w:r>
            <w:r>
              <w:rPr>
                <w:color w:val="000000" w:themeColor="text1"/>
              </w:rPr>
              <w:t>радианы)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ind w:firstLine="33"/>
              <w:rPr>
                <w:color w:val="000000" w:themeColor="text1"/>
                <w:lang w:val="en-US"/>
              </w:rPr>
            </w:pPr>
            <w:r w:rsidRPr="002B3568">
              <w:rPr>
                <w:color w:val="000000" w:themeColor="text1"/>
                <w:lang w:val="en-US"/>
              </w:rPr>
              <w:t>TAN</w:t>
            </w:r>
            <w:r w:rsidRPr="002B3568">
              <w:rPr>
                <w:color w:val="000000" w:themeColor="text1"/>
              </w:rPr>
              <w:t xml:space="preserve"> (…)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>Вычисление тангенса угла (аргумент в радианах)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ind w:firstLine="33"/>
              <w:rPr>
                <w:color w:val="000000" w:themeColor="text1"/>
              </w:rPr>
            </w:pPr>
            <w:proofErr w:type="gramStart"/>
            <w:r w:rsidRPr="002B3568">
              <w:rPr>
                <w:color w:val="000000" w:themeColor="text1"/>
                <w:lang w:val="en-US"/>
              </w:rPr>
              <w:t>ATAN</w:t>
            </w:r>
            <w:r w:rsidRPr="002B3568">
              <w:rPr>
                <w:color w:val="000000" w:themeColor="text1"/>
              </w:rPr>
              <w:t>(</w:t>
            </w:r>
            <w:proofErr w:type="gramEnd"/>
            <w:r w:rsidRPr="002B3568">
              <w:rPr>
                <w:color w:val="000000" w:themeColor="text1"/>
              </w:rPr>
              <w:t>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>Арктангенс (радианы)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ind w:firstLine="33"/>
              <w:rPr>
                <w:color w:val="000000" w:themeColor="text1"/>
              </w:rPr>
            </w:pPr>
            <w:proofErr w:type="gramStart"/>
            <w:r w:rsidRPr="002B3568">
              <w:rPr>
                <w:lang w:val="en-US"/>
              </w:rPr>
              <w:t>LN</w:t>
            </w:r>
            <w:r w:rsidRPr="002B3568">
              <w:t>(</w:t>
            </w:r>
            <w:proofErr w:type="gramEnd"/>
            <w:r w:rsidRPr="002B3568">
              <w:t>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 xml:space="preserve">Вычисление натурального логарифма 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ind w:firstLine="33"/>
              <w:rPr>
                <w:color w:val="000000" w:themeColor="text1"/>
              </w:rPr>
            </w:pPr>
            <w:proofErr w:type="gramStart"/>
            <w:r w:rsidRPr="002B3568">
              <w:rPr>
                <w:lang w:val="en-US"/>
              </w:rPr>
              <w:t>LOG</w:t>
            </w:r>
            <w:r w:rsidRPr="002B3568">
              <w:t>(</w:t>
            </w:r>
            <w:proofErr w:type="gramEnd"/>
            <w:r w:rsidRPr="002B3568">
              <w:t>…, 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>Вычисление логарифма по заданному основанию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BC6ED0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BC6ED0">
              <w:t xml:space="preserve">РАДИАНЫ(…) </w:t>
            </w:r>
          </w:p>
        </w:tc>
        <w:tc>
          <w:tcPr>
            <w:tcW w:w="6237" w:type="dxa"/>
          </w:tcPr>
          <w:p w:rsidR="002A74C8" w:rsidRPr="00BC6ED0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BC6ED0">
              <w:t>Преобразует градусы в радианы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BC6ED0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BC6ED0">
              <w:t>СТ</w:t>
            </w:r>
            <w:r w:rsidRPr="00BC6ED0">
              <w:t>Е</w:t>
            </w:r>
            <w:r w:rsidRPr="00BC6ED0">
              <w:t>ПЕНЬ(…,…)</w:t>
            </w:r>
          </w:p>
        </w:tc>
        <w:tc>
          <w:tcPr>
            <w:tcW w:w="6237" w:type="dxa"/>
          </w:tcPr>
          <w:p w:rsidR="002A74C8" w:rsidRPr="00BC6ED0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BC6ED0">
              <w:t>Возводит число в заданную степень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BC6ED0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>
              <w:t>СУММА(…, …, …)</w:t>
            </w:r>
            <w:r w:rsidRPr="00BC6ED0">
              <w:t xml:space="preserve"> </w:t>
            </w:r>
          </w:p>
        </w:tc>
        <w:tc>
          <w:tcPr>
            <w:tcW w:w="6237" w:type="dxa"/>
          </w:tcPr>
          <w:p w:rsidR="002A74C8" w:rsidRPr="002B3568" w:rsidRDefault="002A74C8" w:rsidP="002A74C8">
            <w:pPr>
              <w:spacing w:before="100" w:beforeAutospacing="1" w:after="100" w:afterAutospacing="1"/>
              <w:rPr>
                <w:color w:val="000000" w:themeColor="text1"/>
              </w:rPr>
            </w:pPr>
            <w:r>
              <w:t>С</w:t>
            </w:r>
            <w:r w:rsidRPr="00BC6ED0">
              <w:t>уммирует все</w:t>
            </w:r>
            <w:r>
              <w:t xml:space="preserve"> указанные</w:t>
            </w:r>
            <w:r w:rsidRPr="00BC6ED0">
              <w:t xml:space="preserve"> числа</w:t>
            </w:r>
            <w:r>
              <w:t xml:space="preserve"> или числа в ук</w:t>
            </w:r>
            <w:r>
              <w:t>а</w:t>
            </w:r>
            <w:r>
              <w:t>занном</w:t>
            </w:r>
            <w:r w:rsidRPr="00BC6ED0">
              <w:t xml:space="preserve"> интервале ячеек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  <w:lang w:val="en-US"/>
              </w:rPr>
              <w:t>E</w:t>
            </w:r>
            <w:r w:rsidRPr="002B3568">
              <w:rPr>
                <w:color w:val="000000" w:themeColor="text1"/>
              </w:rPr>
              <w:t>ХР(Х)</w:t>
            </w:r>
          </w:p>
        </w:tc>
        <w:tc>
          <w:tcPr>
            <w:tcW w:w="6237" w:type="dxa"/>
          </w:tcPr>
          <w:p w:rsidR="002A74C8" w:rsidRPr="002B3568" w:rsidRDefault="002A74C8" w:rsidP="002A74C8">
            <w:pPr>
              <w:spacing w:before="100" w:beforeAutospacing="1" w:after="100" w:afterAutospacing="1"/>
              <w:rPr>
                <w:color w:val="000000" w:themeColor="text1"/>
              </w:rPr>
            </w:pPr>
            <w:proofErr w:type="spellStart"/>
            <w:r w:rsidRPr="002B3568">
              <w:rPr>
                <w:color w:val="000000" w:themeColor="text1"/>
              </w:rPr>
              <w:t>e</w:t>
            </w:r>
            <w:proofErr w:type="spellEnd"/>
            <w:r w:rsidRPr="002B3568">
              <w:rPr>
                <w:color w:val="000000" w:themeColor="text1"/>
                <w:vertAlign w:val="superscript"/>
                <w:lang w:val="en-US"/>
              </w:rPr>
              <w:t>x</w:t>
            </w:r>
            <w:r w:rsidRPr="002B3568">
              <w:rPr>
                <w:color w:val="000000" w:themeColor="text1"/>
              </w:rPr>
              <w:t xml:space="preserve"> — экспонента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  <w:lang w:val="en-US"/>
              </w:rPr>
            </w:pPr>
            <w:r w:rsidRPr="002B3568">
              <w:t>МУ</w:t>
            </w:r>
            <w:r w:rsidRPr="002B3568">
              <w:t>М</w:t>
            </w:r>
            <w:r w:rsidRPr="002B3568">
              <w:t>НОЖ(…</w:t>
            </w:r>
            <w:r>
              <w:t>,</w:t>
            </w:r>
            <w:r w:rsidRPr="002B3568">
              <w:t>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rPr>
                <w:color w:val="000000" w:themeColor="text1"/>
              </w:rPr>
              <w:t xml:space="preserve">Вычисляет </w:t>
            </w:r>
            <w:r w:rsidRPr="002B3568">
              <w:t>произведение двух матриц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t>МОБР(…)</w:t>
            </w:r>
            <w:r w:rsidRPr="002B3568">
              <w:rPr>
                <w:color w:val="000000" w:themeColor="text1"/>
              </w:rPr>
              <w:t xml:space="preserve"> </w:t>
            </w:r>
          </w:p>
        </w:tc>
        <w:tc>
          <w:tcPr>
            <w:tcW w:w="6237" w:type="dxa"/>
          </w:tcPr>
          <w:p w:rsidR="002A74C8" w:rsidRPr="002B3568" w:rsidRDefault="002A74C8" w:rsidP="00BF02B5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t xml:space="preserve">Вычисляет матрицу обратную </w:t>
            </w:r>
            <w:proofErr w:type="gramStart"/>
            <w:r w:rsidRPr="002B3568">
              <w:t>данной</w:t>
            </w:r>
            <w:proofErr w:type="gramEnd"/>
            <w:r w:rsidRPr="002B3568">
              <w:t xml:space="preserve"> 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</w:pPr>
          </w:p>
        </w:tc>
        <w:tc>
          <w:tcPr>
            <w:tcW w:w="2410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t>МОПРЕД(…)</w:t>
            </w:r>
          </w:p>
        </w:tc>
        <w:tc>
          <w:tcPr>
            <w:tcW w:w="6237" w:type="dxa"/>
          </w:tcPr>
          <w:p w:rsidR="002A74C8" w:rsidRPr="002B3568" w:rsidRDefault="002A74C8" w:rsidP="0095193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2B3568">
              <w:t>Вычисляет определитель матрицы</w:t>
            </w:r>
          </w:p>
        </w:tc>
      </w:tr>
      <w:tr w:rsidR="002A74C8" w:rsidRPr="002B3568" w:rsidTr="004E330A">
        <w:tc>
          <w:tcPr>
            <w:tcW w:w="1242" w:type="dxa"/>
            <w:vMerge w:val="restart"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  <w:r w:rsidRPr="002B3568">
              <w:t>Статистич</w:t>
            </w:r>
            <w:r w:rsidRPr="002B3568">
              <w:t>е</w:t>
            </w:r>
            <w:r w:rsidRPr="002B3568">
              <w:t>ские</w:t>
            </w: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МИН(...)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 xml:space="preserve">Определение </w:t>
            </w:r>
            <w:proofErr w:type="gramStart"/>
            <w:r w:rsidRPr="002B3568">
              <w:t>минимального</w:t>
            </w:r>
            <w:proofErr w:type="gramEnd"/>
            <w:r w:rsidRPr="002B3568">
              <w:t xml:space="preserve"> из указанных чисел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МАКС(…)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 xml:space="preserve">Определение </w:t>
            </w:r>
            <w:proofErr w:type="gramStart"/>
            <w:r w:rsidRPr="002B3568">
              <w:t>максимального</w:t>
            </w:r>
            <w:proofErr w:type="gramEnd"/>
            <w:r w:rsidRPr="002B3568">
              <w:t xml:space="preserve"> из указанных чисел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СРЕДНЕЕ(...)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Определение среднего значения указанных чисел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СУММ(...)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Определение суммы указанных чисел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1945DF" w:rsidRDefault="002A74C8" w:rsidP="001945DF">
            <w:pPr>
              <w:jc w:val="both"/>
            </w:pPr>
            <w:r>
              <w:t>МЕДИАНА</w:t>
            </w:r>
            <w:proofErr w:type="gramStart"/>
            <w:r>
              <w:t xml:space="preserve"> (…, …</w:t>
            </w:r>
            <w:r w:rsidRPr="001945DF">
              <w:t>, …)</w:t>
            </w:r>
            <w:proofErr w:type="gramEnd"/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>
              <w:t>Вычисляет</w:t>
            </w:r>
            <w:r w:rsidRPr="001945DF">
              <w:t xml:space="preserve"> число, которое является серединой множества чисел</w:t>
            </w:r>
          </w:p>
        </w:tc>
      </w:tr>
      <w:tr w:rsidR="002A74C8" w:rsidRPr="002B3568" w:rsidTr="004E330A">
        <w:tc>
          <w:tcPr>
            <w:tcW w:w="1242" w:type="dxa"/>
            <w:vMerge w:val="restart"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  <w:r w:rsidRPr="002B3568">
              <w:t>Дата и время</w:t>
            </w: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СЕГОДНЯ</w:t>
            </w:r>
            <w:proofErr w:type="gramStart"/>
            <w:r w:rsidRPr="002B3568">
              <w:t xml:space="preserve"> ( ) *</w:t>
            </w:r>
            <w:proofErr w:type="gramEnd"/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Значение сегодняшней даты в виде даты в числ</w:t>
            </w:r>
            <w:r w:rsidRPr="002B3568">
              <w:t>о</w:t>
            </w:r>
            <w:r w:rsidRPr="002B3568">
              <w:t>вом формате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МЕСЯ</w:t>
            </w:r>
            <w:proofErr w:type="gramStart"/>
            <w:r w:rsidRPr="002B3568">
              <w:t>Ц(</w:t>
            </w:r>
            <w:proofErr w:type="gramEnd"/>
            <w:r w:rsidRPr="002B3568">
              <w:t>дата)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Вычисление порядкового номера месяца в году по указанной дате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ДЕН</w:t>
            </w:r>
            <w:proofErr w:type="gramStart"/>
            <w:r w:rsidRPr="002B3568">
              <w:t>Ь(</w:t>
            </w:r>
            <w:proofErr w:type="gramEnd"/>
            <w:r w:rsidRPr="002B3568">
              <w:t>дата)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Вычисление порядкового номера дня в месяце по указанной дате</w:t>
            </w:r>
          </w:p>
        </w:tc>
      </w:tr>
      <w:tr w:rsidR="002A74C8" w:rsidRPr="002B3568" w:rsidTr="004E330A">
        <w:tc>
          <w:tcPr>
            <w:tcW w:w="1242" w:type="dxa"/>
            <w:vMerge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ГО</w:t>
            </w:r>
            <w:proofErr w:type="gramStart"/>
            <w:r w:rsidRPr="002B3568">
              <w:t>Д(</w:t>
            </w:r>
            <w:proofErr w:type="gramEnd"/>
            <w:r w:rsidRPr="002B3568">
              <w:t>дата)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Вычисление года по указанной дате</w:t>
            </w:r>
          </w:p>
        </w:tc>
      </w:tr>
      <w:tr w:rsidR="002A74C8" w:rsidRPr="002B3568" w:rsidTr="004E330A">
        <w:tc>
          <w:tcPr>
            <w:tcW w:w="1242" w:type="dxa"/>
            <w:vMerge w:val="restart"/>
            <w:textDirection w:val="btLr"/>
            <w:vAlign w:val="center"/>
          </w:tcPr>
          <w:p w:rsidR="002A74C8" w:rsidRPr="002B3568" w:rsidRDefault="002A74C8" w:rsidP="004E330A">
            <w:pPr>
              <w:ind w:left="113" w:right="113"/>
              <w:jc w:val="center"/>
              <w:rPr>
                <w:color w:val="000000"/>
                <w:shd w:val="clear" w:color="auto" w:fill="FFFFFF"/>
              </w:rPr>
            </w:pPr>
            <w:r w:rsidRPr="002B3568">
              <w:t>Логич</w:t>
            </w:r>
            <w:r w:rsidRPr="002B3568">
              <w:t>е</w:t>
            </w:r>
            <w:r w:rsidRPr="002B3568">
              <w:t>ские</w:t>
            </w: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proofErr w:type="gramStart"/>
            <w:r w:rsidRPr="002B3568">
              <w:t>И(</w:t>
            </w:r>
            <w:proofErr w:type="gramEnd"/>
            <w:r w:rsidRPr="002B3568">
              <w:t>условие1; у</w:t>
            </w:r>
            <w:r w:rsidRPr="002B3568">
              <w:t>с</w:t>
            </w:r>
            <w:r w:rsidRPr="002B3568">
              <w:t>ловие2;...)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Вычисление значения (ИСТИНА, ЛОЖЬ) логич</w:t>
            </w:r>
            <w:r w:rsidRPr="002B3568">
              <w:t>е</w:t>
            </w:r>
            <w:r w:rsidRPr="002B3568">
              <w:t>ской операции</w:t>
            </w:r>
            <w:proofErr w:type="gramStart"/>
            <w:r w:rsidRPr="002B3568">
              <w:t xml:space="preserve"> И</w:t>
            </w:r>
            <w:proofErr w:type="gramEnd"/>
          </w:p>
        </w:tc>
      </w:tr>
      <w:tr w:rsidR="002A74C8" w:rsidRPr="002B3568" w:rsidTr="004E330A">
        <w:tc>
          <w:tcPr>
            <w:tcW w:w="1242" w:type="dxa"/>
            <w:vMerge/>
            <w:vAlign w:val="center"/>
          </w:tcPr>
          <w:p w:rsidR="002A74C8" w:rsidRPr="002B3568" w:rsidRDefault="002A74C8" w:rsidP="00CD5C43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ИЛ</w:t>
            </w:r>
            <w:proofErr w:type="gramStart"/>
            <w:r w:rsidRPr="002B3568">
              <w:t>И(</w:t>
            </w:r>
            <w:proofErr w:type="gramEnd"/>
            <w:r w:rsidRPr="002B3568">
              <w:t>условие1; условие2;...)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</w:pPr>
            <w:r w:rsidRPr="002B3568">
              <w:t>Вычисление значения (ИСТИНА, ЛОЖЬ) логич</w:t>
            </w:r>
            <w:r w:rsidRPr="002B3568">
              <w:t>е</w:t>
            </w:r>
            <w:r w:rsidRPr="002B3568">
              <w:t>ской операции ИЛИ</w:t>
            </w:r>
          </w:p>
        </w:tc>
      </w:tr>
      <w:tr w:rsidR="002A74C8" w:rsidRPr="002B3568" w:rsidTr="004E330A">
        <w:tc>
          <w:tcPr>
            <w:tcW w:w="1242" w:type="dxa"/>
            <w:vMerge/>
            <w:vAlign w:val="center"/>
          </w:tcPr>
          <w:p w:rsidR="002A74C8" w:rsidRPr="002B3568" w:rsidRDefault="002A74C8" w:rsidP="00CD5C43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2A74C8" w:rsidRPr="002B3568" w:rsidRDefault="002A74C8" w:rsidP="00CD5C43">
            <w:pPr>
              <w:jc w:val="both"/>
            </w:pPr>
            <w:r w:rsidRPr="002B3568">
              <w:t>ЕСЛ</w:t>
            </w:r>
            <w:proofErr w:type="gramStart"/>
            <w:r w:rsidRPr="002B3568">
              <w:t>И(</w:t>
            </w:r>
            <w:proofErr w:type="gramEnd"/>
            <w:r w:rsidRPr="002B3568">
              <w:t xml:space="preserve">условие; </w:t>
            </w:r>
            <w:proofErr w:type="spellStart"/>
            <w:r w:rsidRPr="002B3568">
              <w:t>знач_ИСТИНА</w:t>
            </w:r>
            <w:proofErr w:type="spellEnd"/>
            <w:r w:rsidRPr="002B3568">
              <w:t xml:space="preserve">; </w:t>
            </w:r>
            <w:proofErr w:type="spellStart"/>
            <w:r w:rsidRPr="002B3568">
              <w:t>знач_ЛОЖЬ</w:t>
            </w:r>
            <w:proofErr w:type="spellEnd"/>
            <w:r w:rsidRPr="002B3568">
              <w:t>)</w:t>
            </w:r>
          </w:p>
        </w:tc>
        <w:tc>
          <w:tcPr>
            <w:tcW w:w="6237" w:type="dxa"/>
          </w:tcPr>
          <w:p w:rsidR="002A74C8" w:rsidRPr="002B3568" w:rsidRDefault="002A74C8" w:rsidP="00CD5C43">
            <w:pPr>
              <w:jc w:val="both"/>
              <w:rPr>
                <w:color w:val="000000"/>
                <w:shd w:val="clear" w:color="auto" w:fill="FFFFFF"/>
              </w:rPr>
            </w:pPr>
            <w:r w:rsidRPr="002B3568">
              <w:t>Вычисление значения в зависимости от выполн</w:t>
            </w:r>
            <w:r w:rsidRPr="002B3568">
              <w:t>е</w:t>
            </w:r>
            <w:r w:rsidRPr="002B3568">
              <w:t>ния условия</w:t>
            </w:r>
          </w:p>
          <w:p w:rsidR="002A74C8" w:rsidRPr="002B3568" w:rsidRDefault="002A74C8" w:rsidP="00CD5C43">
            <w:pPr>
              <w:jc w:val="both"/>
            </w:pPr>
          </w:p>
        </w:tc>
      </w:tr>
    </w:tbl>
    <w:p w:rsidR="004F72AB" w:rsidRPr="00CA2BCF" w:rsidRDefault="004F72AB" w:rsidP="004F72AB">
      <w:pPr>
        <w:tabs>
          <w:tab w:val="center" w:pos="4536"/>
          <w:tab w:val="left" w:pos="7797"/>
        </w:tabs>
        <w:ind w:firstLine="851"/>
        <w:jc w:val="both"/>
        <w:rPr>
          <w:b/>
          <w:u w:val="single"/>
        </w:rPr>
      </w:pPr>
      <w:r w:rsidRPr="00CA2BCF">
        <w:rPr>
          <w:b/>
          <w:u w:val="single"/>
        </w:rPr>
        <w:lastRenderedPageBreak/>
        <w:t>Задание 3.</w:t>
      </w:r>
      <w:r>
        <w:rPr>
          <w:b/>
          <w:u w:val="single"/>
        </w:rPr>
        <w:t>1</w:t>
      </w:r>
    </w:p>
    <w:p w:rsidR="004F72AB" w:rsidRDefault="004F72AB" w:rsidP="004F72AB">
      <w:pPr>
        <w:tabs>
          <w:tab w:val="center" w:pos="4536"/>
          <w:tab w:val="left" w:pos="7797"/>
        </w:tabs>
        <w:ind w:firstLine="709"/>
        <w:jc w:val="both"/>
      </w:pPr>
      <w:r w:rsidRPr="001945DF">
        <w:t>Создать в диапазоне ячеек А2-А</w:t>
      </w:r>
      <w:r>
        <w:t>10 массив</w:t>
      </w:r>
      <w:proofErr w:type="gramStart"/>
      <w:r>
        <w:t xml:space="preserve"> А</w:t>
      </w:r>
      <w:proofErr w:type="gramEnd"/>
      <w:r>
        <w:t>, В2-В10 массив В из случа</w:t>
      </w:r>
      <w:r>
        <w:t>й</w:t>
      </w:r>
      <w:r>
        <w:t xml:space="preserve">ных чисел в диапазоне </w:t>
      </w:r>
      <w:r w:rsidRPr="0027219F">
        <w:t>[</w:t>
      </w:r>
      <w:r>
        <w:t>-10,10</w:t>
      </w:r>
      <w:r w:rsidRPr="0027219F">
        <w:t>]</w:t>
      </w:r>
      <w:r>
        <w:t>.</w:t>
      </w:r>
      <w:r w:rsidRPr="001945DF">
        <w:t xml:space="preserve"> </w:t>
      </w:r>
      <w:r>
        <w:t>Н</w:t>
      </w:r>
      <w:r w:rsidRPr="001945DF">
        <w:t>айти зн</w:t>
      </w:r>
      <w:r>
        <w:t>ачения статистических функций (</w:t>
      </w:r>
      <w:r w:rsidRPr="001945DF">
        <w:t>м</w:t>
      </w:r>
      <w:r w:rsidRPr="001945DF">
        <w:t>е</w:t>
      </w:r>
      <w:r w:rsidRPr="001945DF">
        <w:t xml:space="preserve">дианы, максимум, </w:t>
      </w:r>
      <w:r>
        <w:t xml:space="preserve">минимум, </w:t>
      </w:r>
      <w:r w:rsidRPr="001945DF">
        <w:t>среднее арифметическое</w:t>
      </w:r>
      <w:r>
        <w:t xml:space="preserve"> и сумму). </w:t>
      </w:r>
    </w:p>
    <w:p w:rsidR="004F72AB" w:rsidRPr="00203938" w:rsidRDefault="004F72AB" w:rsidP="004F72AB">
      <w:pPr>
        <w:tabs>
          <w:tab w:val="center" w:pos="4536"/>
          <w:tab w:val="left" w:pos="7797"/>
        </w:tabs>
        <w:ind w:firstLine="709"/>
        <w:jc w:val="both"/>
        <w:rPr>
          <w:b/>
          <w:u w:val="single"/>
        </w:rPr>
      </w:pPr>
      <w:r>
        <w:rPr>
          <w:b/>
          <w:u w:val="single"/>
        </w:rPr>
        <w:t>Задание 3.2</w:t>
      </w:r>
    </w:p>
    <w:p w:rsidR="004F72AB" w:rsidRPr="00203938" w:rsidRDefault="004F72AB" w:rsidP="004F72AB">
      <w:pPr>
        <w:ind w:firstLine="705"/>
        <w:rPr>
          <w:b/>
        </w:rPr>
      </w:pPr>
      <w:r w:rsidRPr="001945DF">
        <w:t>Создать в диапазоне ячеек А2-</w:t>
      </w:r>
      <w:r>
        <w:t xml:space="preserve">С4 </w:t>
      </w:r>
      <w:r w:rsidRPr="00203938">
        <w:t>матрицу</w:t>
      </w:r>
      <w:proofErr w:type="gramStart"/>
      <w:r w:rsidRPr="00203938">
        <w:t xml:space="preserve"> А</w:t>
      </w:r>
      <w:proofErr w:type="gramEnd"/>
      <w:r>
        <w:t xml:space="preserve">, </w:t>
      </w:r>
      <w:r>
        <w:rPr>
          <w:lang w:val="en-US"/>
        </w:rPr>
        <w:t>E</w:t>
      </w:r>
      <w:r>
        <w:t>2-</w:t>
      </w:r>
      <w:r>
        <w:rPr>
          <w:lang w:val="en-US"/>
        </w:rPr>
        <w:t>G</w:t>
      </w:r>
      <w:r>
        <w:t xml:space="preserve">4 матрицу В, </w:t>
      </w:r>
      <w:r>
        <w:rPr>
          <w:lang w:val="en-US"/>
        </w:rPr>
        <w:t>I</w:t>
      </w:r>
      <w:r>
        <w:t>2-</w:t>
      </w:r>
      <w:r>
        <w:rPr>
          <w:lang w:val="en-US"/>
        </w:rPr>
        <w:t>I</w:t>
      </w:r>
      <w:r>
        <w:t>4 ма</w:t>
      </w:r>
      <w:r>
        <w:t>т</w:t>
      </w:r>
      <w:r>
        <w:t>рицу С  из случайных чисел в диапазоне [-100,100].</w:t>
      </w:r>
      <w:r w:rsidRPr="00203938">
        <w:t xml:space="preserve"> </w:t>
      </w:r>
      <w:r>
        <w:t>Вычислить значения матем</w:t>
      </w:r>
      <w:r>
        <w:t>а</w:t>
      </w:r>
      <w:r>
        <w:t>тических функций работы с матрицами</w:t>
      </w:r>
      <w:r w:rsidRPr="00203938">
        <w:t xml:space="preserve"> </w:t>
      </w:r>
      <w:r w:rsidRPr="00203938">
        <w:rPr>
          <w:lang w:val="en-US"/>
        </w:rPr>
        <w:t>A</w:t>
      </w:r>
      <w:proofErr w:type="gramStart"/>
      <w:r w:rsidRPr="00203938">
        <w:t>·С</w:t>
      </w:r>
      <w:proofErr w:type="gramEnd"/>
      <w:r w:rsidRPr="00203938">
        <w:t xml:space="preserve">, </w:t>
      </w:r>
      <w:r w:rsidRPr="00203938">
        <w:rPr>
          <w:lang w:val="en-US"/>
        </w:rPr>
        <w:t>A</w:t>
      </w:r>
      <w:r w:rsidRPr="00203938">
        <w:t>+</w:t>
      </w:r>
      <w:r w:rsidRPr="00203938">
        <w:rPr>
          <w:lang w:val="en-US"/>
        </w:rPr>
        <w:t>B</w:t>
      </w:r>
      <w:r w:rsidRPr="00203938">
        <w:t xml:space="preserve">, </w:t>
      </w:r>
      <w:r w:rsidRPr="00203938">
        <w:rPr>
          <w:lang w:val="en-US"/>
        </w:rPr>
        <w:t>A</w:t>
      </w:r>
      <w:r w:rsidRPr="00203938">
        <w:rPr>
          <w:vertAlign w:val="superscript"/>
        </w:rPr>
        <w:t>-1</w:t>
      </w:r>
      <w:r w:rsidRPr="00203938">
        <w:t>,</w:t>
      </w:r>
      <w:r>
        <w:t xml:space="preserve"> В</w:t>
      </w:r>
      <w:r w:rsidRPr="00203938">
        <w:rPr>
          <w:vertAlign w:val="superscript"/>
        </w:rPr>
        <w:t>-1</w:t>
      </w:r>
      <w:r>
        <w:t>, С</w:t>
      </w:r>
      <w:r w:rsidRPr="00203938">
        <w:rPr>
          <w:vertAlign w:val="superscript"/>
        </w:rPr>
        <w:t>-1</w:t>
      </w:r>
      <w:r>
        <w:t>,</w:t>
      </w:r>
      <w:r w:rsidRPr="00203938">
        <w:t xml:space="preserve"> |</w:t>
      </w:r>
      <w:r w:rsidRPr="00203938">
        <w:rPr>
          <w:lang w:val="en-US"/>
        </w:rPr>
        <w:t>B</w:t>
      </w:r>
      <w:r w:rsidRPr="00203938">
        <w:t>|,</w:t>
      </w:r>
      <w:r>
        <w:t xml:space="preserve"> </w:t>
      </w:r>
      <w:r w:rsidRPr="00203938">
        <w:t>|</w:t>
      </w:r>
      <w:r>
        <w:t>А</w:t>
      </w:r>
      <w:r w:rsidRPr="00203938">
        <w:t>|,</w:t>
      </w:r>
      <w:r>
        <w:t xml:space="preserve"> </w:t>
      </w:r>
      <w:r w:rsidRPr="00203938">
        <w:rPr>
          <w:lang w:val="en-US"/>
        </w:rPr>
        <w:t>A</w:t>
      </w:r>
      <w:r w:rsidRPr="00203938">
        <w:t>·</w:t>
      </w:r>
      <w:r>
        <w:t>В.</w:t>
      </w:r>
    </w:p>
    <w:bookmarkEnd w:id="43"/>
    <w:p w:rsidR="002F5D73" w:rsidRPr="00F054B8" w:rsidRDefault="004F72AB" w:rsidP="002F5D73">
      <w:pPr>
        <w:ind w:firstLine="709"/>
        <w:contextualSpacing/>
        <w:jc w:val="both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Задание 3.3</w:t>
      </w:r>
    </w:p>
    <w:p w:rsidR="00F054B8" w:rsidRDefault="00023BFD" w:rsidP="00F054B8">
      <w:pPr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Вычислить значения функции при различных произвольных значениях а</w:t>
      </w:r>
      <w:r>
        <w:rPr>
          <w:rFonts w:eastAsia="Calibri"/>
          <w:lang w:eastAsia="en-US"/>
        </w:rPr>
        <w:t>р</w:t>
      </w:r>
      <w:r>
        <w:rPr>
          <w:rFonts w:eastAsia="Calibri"/>
          <w:lang w:eastAsia="en-US"/>
        </w:rPr>
        <w:t>гумента (таблица3.2). Вариант задания выдается преподавателем.</w:t>
      </w:r>
      <w:r w:rsidR="00F054B8" w:rsidRPr="00F054B8">
        <w:rPr>
          <w:rFonts w:eastAsia="Calibri"/>
          <w:lang w:eastAsia="en-US"/>
        </w:rPr>
        <w:t xml:space="preserve"> </w:t>
      </w:r>
    </w:p>
    <w:p w:rsidR="0027219F" w:rsidRDefault="0027219F" w:rsidP="00023BFD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023BFD" w:rsidRPr="004B3641" w:rsidRDefault="00023BFD" w:rsidP="00023BFD">
      <w:pPr>
        <w:spacing w:before="240"/>
        <w:ind w:firstLine="709"/>
        <w:contextualSpacing/>
        <w:jc w:val="both"/>
        <w:rPr>
          <w:sz w:val="24"/>
          <w:szCs w:val="24"/>
        </w:rPr>
      </w:pPr>
      <w:r w:rsidRPr="004B3641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3.2</w:t>
      </w:r>
      <w:r w:rsidRPr="004B3641">
        <w:rPr>
          <w:sz w:val="24"/>
          <w:szCs w:val="24"/>
        </w:rPr>
        <w:t xml:space="preserve"> – Варианты исходных данных</w:t>
      </w:r>
    </w:p>
    <w:tbl>
      <w:tblPr>
        <w:tblW w:w="8794" w:type="dxa"/>
        <w:jc w:val="center"/>
        <w:tblInd w:w="-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3"/>
        <w:gridCol w:w="3615"/>
        <w:gridCol w:w="3616"/>
      </w:tblGrid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№</w:t>
            </w:r>
          </w:p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варианта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2</w: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023BFD" w:rsidP="00CD5C43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1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Pr="00DA1DA2" w:rsidRDefault="00023BFD" w:rsidP="00CD5C43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2360" w:dyaOrig="420">
                <v:shape id="_x0000_i1026" type="#_x0000_t75" style="width:118.05pt;height:21.75pt" o:ole="">
                  <v:imagedata r:id="rId42" o:title=""/>
                </v:shape>
                <o:OLEObject Type="Embed" ProgID="Equation.DSMT4" ShapeID="_x0000_i1026" DrawAspect="Content" ObjectID="_1588070998" r:id="rId43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12"/>
              </w:rPr>
              <w:object w:dxaOrig="1080" w:dyaOrig="420">
                <v:shape id="_x0000_i1027" type="#_x0000_t75" style="width:54.4pt;height:20.95pt" o:ole="">
                  <v:imagedata r:id="rId44" o:title=""/>
                </v:shape>
                <o:OLEObject Type="Embed" ProgID="Equation.DSMT4" ShapeID="_x0000_i1027" DrawAspect="Content" ObjectID="_1588070999" r:id="rId45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023BFD" w:rsidP="00CD5C43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2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Pr="00DA1DA2" w:rsidRDefault="00023BFD" w:rsidP="00CD5C43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3300" w:dyaOrig="440">
                <v:shape id="_x0000_i1028" type="#_x0000_t75" style="width:164.95pt;height:22.6pt" o:ole="">
                  <v:imagedata r:id="rId46" o:title=""/>
                </v:shape>
                <o:OLEObject Type="Embed" ProgID="Equation.DSMT4" ShapeID="_x0000_i1028" DrawAspect="Content" ObjectID="_1588071000" r:id="rId47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100" w:dyaOrig="420">
                <v:shape id="_x0000_i1029" type="#_x0000_t75" style="width:104.65pt;height:20.95pt" o:ole="">
                  <v:imagedata r:id="rId48" o:title=""/>
                </v:shape>
                <o:OLEObject Type="Embed" ProgID="Equation.DSMT4" ShapeID="_x0000_i1029" DrawAspect="Content" ObjectID="_1588071001" r:id="rId49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Pr="00DA1DA2" w:rsidRDefault="00BC6ED0" w:rsidP="00CD5C43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3300" w:dyaOrig="420">
                <v:shape id="_x0000_i1030" type="#_x0000_t75" style="width:164.95pt;height:20.95pt" o:ole="">
                  <v:imagedata r:id="rId50" o:title=""/>
                </v:shape>
                <o:OLEObject Type="Embed" ProgID="Equation.DSMT4" ShapeID="_x0000_i1030" DrawAspect="Content" ObjectID="_1588071002" r:id="rId51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32"/>
              </w:rPr>
              <w:object w:dxaOrig="2100" w:dyaOrig="760">
                <v:shape id="_x0000_i1031" type="#_x0000_t75" style="width:104.65pt;height:37.65pt" o:ole="">
                  <v:imagedata r:id="rId52" o:title=""/>
                </v:shape>
                <o:OLEObject Type="Embed" ProgID="Equation.DSMT4" ShapeID="_x0000_i1031" DrawAspect="Content" ObjectID="_1588071003" r:id="rId53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4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Default="00BC6ED0" w:rsidP="00CD5C43">
            <w:pPr>
              <w:jc w:val="center"/>
            </w:pPr>
            <w:r w:rsidRPr="00BC6ED0">
              <w:rPr>
                <w:position w:val="-34"/>
              </w:rPr>
              <w:object w:dxaOrig="1800" w:dyaOrig="780">
                <v:shape id="_x0000_i1032" type="#_x0000_t75" style="width:89.6pt;height:38.5pt" o:ole="">
                  <v:imagedata r:id="rId54" o:title=""/>
                </v:shape>
                <o:OLEObject Type="Embed" ProgID="Equation.DSMT4" ShapeID="_x0000_i1032" DrawAspect="Content" ObjectID="_1588071004" r:id="rId55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99" w:dyaOrig="360">
                <v:shape id="_x0000_i1033" type="#_x0000_t75" style="width:114.7pt;height:18.4pt" o:ole="">
                  <v:imagedata r:id="rId56" o:title=""/>
                </v:shape>
                <o:OLEObject Type="Embed" ProgID="Equation.DSMT4" ShapeID="_x0000_i1033" DrawAspect="Content" ObjectID="_1588071005" r:id="rId57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5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Default="00BC6ED0" w:rsidP="00CD5C43">
            <w:pPr>
              <w:jc w:val="center"/>
            </w:pPr>
            <w:r w:rsidRPr="00BC6ED0">
              <w:rPr>
                <w:position w:val="-32"/>
              </w:rPr>
              <w:object w:dxaOrig="1640" w:dyaOrig="760">
                <v:shape id="_x0000_i1034" type="#_x0000_t75" style="width:82.05pt;height:38.5pt" o:ole="">
                  <v:imagedata r:id="rId58" o:title=""/>
                </v:shape>
                <o:OLEObject Type="Embed" ProgID="Equation.DSMT4" ShapeID="_x0000_i1034" DrawAspect="Content" ObjectID="_1588071006" r:id="rId59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36"/>
              </w:rPr>
              <w:object w:dxaOrig="1800" w:dyaOrig="900">
                <v:shape id="_x0000_i1035" type="#_x0000_t75" style="width:90.4pt;height:45.2pt" o:ole="">
                  <v:imagedata r:id="rId60" o:title=""/>
                </v:shape>
                <o:OLEObject Type="Embed" ProgID="Equation.DSMT4" ShapeID="_x0000_i1035" DrawAspect="Content" ObjectID="_1588071007" r:id="rId61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6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Default="00BC6ED0" w:rsidP="00CD5C43">
            <w:pPr>
              <w:jc w:val="center"/>
            </w:pPr>
            <w:r w:rsidRPr="00BC6ED0">
              <w:rPr>
                <w:position w:val="-28"/>
              </w:rPr>
              <w:object w:dxaOrig="3100" w:dyaOrig="720">
                <v:shape id="_x0000_i1036" type="#_x0000_t75" style="width:155.7pt;height:35.15pt" o:ole="">
                  <v:imagedata r:id="rId62" o:title=""/>
                </v:shape>
                <o:OLEObject Type="Embed" ProgID="Equation.DSMT4" ShapeID="_x0000_i1036" DrawAspect="Content" ObjectID="_1588071008" r:id="rId63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400" w:dyaOrig="460">
                <v:shape id="_x0000_i1037" type="#_x0000_t75" style="width:119.7pt;height:22.6pt" o:ole="">
                  <v:imagedata r:id="rId64" o:title=""/>
                </v:shape>
                <o:OLEObject Type="Embed" ProgID="Equation.DSMT4" ShapeID="_x0000_i1037" DrawAspect="Content" ObjectID="_1588071009" r:id="rId65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7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Default="00BC6ED0" w:rsidP="00CD5C43">
            <w:pPr>
              <w:jc w:val="center"/>
            </w:pPr>
            <w:r w:rsidRPr="00BC6ED0">
              <w:rPr>
                <w:position w:val="-34"/>
              </w:rPr>
              <w:object w:dxaOrig="2120" w:dyaOrig="780">
                <v:shape id="_x0000_i1038" type="#_x0000_t75" style="width:105.5pt;height:38.5pt" o:ole="">
                  <v:imagedata r:id="rId66" o:title=""/>
                </v:shape>
                <o:OLEObject Type="Embed" ProgID="Equation.DSMT4" ShapeID="_x0000_i1038" DrawAspect="Content" ObjectID="_1588071010" r:id="rId67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99" w:dyaOrig="440">
                <v:shape id="_x0000_i1039" type="#_x0000_t75" style="width:114.7pt;height:21.75pt" o:ole="">
                  <v:imagedata r:id="rId68" o:title=""/>
                </v:shape>
                <o:OLEObject Type="Embed" ProgID="Equation.DSMT4" ShapeID="_x0000_i1039" DrawAspect="Content" ObjectID="_1588071011" r:id="rId69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8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Default="00BC6ED0" w:rsidP="00CD5C43">
            <w:pPr>
              <w:jc w:val="center"/>
            </w:pPr>
            <w:r w:rsidRPr="00BC6ED0">
              <w:rPr>
                <w:position w:val="-34"/>
              </w:rPr>
              <w:object w:dxaOrig="1500" w:dyaOrig="780">
                <v:shape id="_x0000_i1040" type="#_x0000_t75" style="width:75.35pt;height:40.2pt" o:ole="">
                  <v:imagedata r:id="rId70" o:title=""/>
                </v:shape>
                <o:OLEObject Type="Embed" ProgID="Equation.DSMT4" ShapeID="_x0000_i1040" DrawAspect="Content" ObjectID="_1588071012" r:id="rId71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1219" w:dyaOrig="420">
                <v:shape id="_x0000_i1041" type="#_x0000_t75" style="width:61.95pt;height:20.95pt" o:ole="">
                  <v:imagedata r:id="rId72" o:title=""/>
                </v:shape>
                <o:OLEObject Type="Embed" ProgID="Equation.DSMT4" ShapeID="_x0000_i1041" DrawAspect="Content" ObjectID="_1588071013" r:id="rId73"/>
              </w:object>
            </w:r>
          </w:p>
        </w:tc>
      </w:tr>
      <w:tr w:rsidR="00023BFD" w:rsidRPr="00DA1DA2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DA1DA2" w:rsidRDefault="0027219F" w:rsidP="00CD5C43">
            <w:pPr>
              <w:tabs>
                <w:tab w:val="center" w:pos="4536"/>
                <w:tab w:val="left" w:pos="7797"/>
              </w:tabs>
              <w:jc w:val="center"/>
            </w:pPr>
            <w:r>
              <w:t>9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23BFD" w:rsidRDefault="00BC6ED0" w:rsidP="00CD5C43">
            <w:pPr>
              <w:jc w:val="center"/>
            </w:pPr>
            <w:r w:rsidRPr="00BC6ED0">
              <w:rPr>
                <w:position w:val="-34"/>
              </w:rPr>
              <w:object w:dxaOrig="1620" w:dyaOrig="820">
                <v:shape id="_x0000_i1042" type="#_x0000_t75" style="width:81.2pt;height:41.85pt" o:ole="">
                  <v:imagedata r:id="rId74" o:title=""/>
                </v:shape>
                <o:OLEObject Type="Embed" ProgID="Equation.DSMT4" ShapeID="_x0000_i1042" DrawAspect="Content" ObjectID="_1588071014" r:id="rId75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12"/>
              </w:rPr>
              <w:object w:dxaOrig="1160" w:dyaOrig="460">
                <v:shape id="_x0000_i1043" type="#_x0000_t75" style="width:62.8pt;height:24.3pt" o:ole="">
                  <v:imagedata r:id="rId76" o:title=""/>
                </v:shape>
                <o:OLEObject Type="Embed" ProgID="Equation.DSMT4" ShapeID="_x0000_i1043" DrawAspect="Content" ObjectID="_1588071015" r:id="rId77"/>
              </w:object>
            </w:r>
          </w:p>
        </w:tc>
      </w:tr>
      <w:tr w:rsidR="00023BFD" w:rsidRPr="00544B33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544B33" w:rsidRDefault="0027219F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>
              <w:t>10</w:t>
            </w:r>
          </w:p>
        </w:tc>
        <w:tc>
          <w:tcPr>
            <w:tcW w:w="3615" w:type="dxa"/>
            <w:shd w:val="clear" w:color="auto" w:fill="auto"/>
          </w:tcPr>
          <w:p w:rsidR="00023BFD" w:rsidRPr="00544B33" w:rsidRDefault="00BC6ED0" w:rsidP="00CD5C43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BC6ED0">
              <w:rPr>
                <w:position w:val="-12"/>
              </w:rPr>
              <w:object w:dxaOrig="2140" w:dyaOrig="420">
                <v:shape id="_x0000_i1044" type="#_x0000_t75" style="width:107.15pt;height:20.95pt" o:ole="">
                  <v:imagedata r:id="rId78" o:title=""/>
                </v:shape>
                <o:OLEObject Type="Embed" ProgID="Equation.DSMT4" ShapeID="_x0000_i1044" DrawAspect="Content" ObjectID="_1588071016" r:id="rId79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12"/>
              </w:rPr>
              <w:object w:dxaOrig="2079" w:dyaOrig="360">
                <v:shape id="_x0000_i1045" type="#_x0000_t75" style="width:103.8pt;height:18.4pt" o:ole="">
                  <v:imagedata r:id="rId80" o:title=""/>
                </v:shape>
                <o:OLEObject Type="Embed" ProgID="Equation.DSMT4" ShapeID="_x0000_i1045" DrawAspect="Content" ObjectID="_1588071017" r:id="rId81"/>
              </w:object>
            </w:r>
          </w:p>
        </w:tc>
      </w:tr>
      <w:tr w:rsidR="00023BFD" w:rsidRPr="00544B33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544B33" w:rsidRDefault="0027219F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>
              <w:t>11</w:t>
            </w:r>
          </w:p>
        </w:tc>
        <w:tc>
          <w:tcPr>
            <w:tcW w:w="3615" w:type="dxa"/>
            <w:shd w:val="clear" w:color="auto" w:fill="auto"/>
          </w:tcPr>
          <w:p w:rsidR="00023BFD" w:rsidRPr="00544B33" w:rsidRDefault="00BC6ED0" w:rsidP="00CD5C43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BC6ED0">
              <w:rPr>
                <w:position w:val="-12"/>
              </w:rPr>
              <w:object w:dxaOrig="2180" w:dyaOrig="420">
                <v:shape id="_x0000_i1046" type="#_x0000_t75" style="width:108.85pt;height:21.75pt" o:ole="">
                  <v:imagedata r:id="rId82" o:title=""/>
                </v:shape>
                <o:OLEObject Type="Embed" ProgID="Equation.DSMT4" ShapeID="_x0000_i1046" DrawAspect="Content" ObjectID="_1588071018" r:id="rId83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14"/>
              </w:rPr>
              <w:object w:dxaOrig="2120" w:dyaOrig="460">
                <v:shape id="_x0000_i1047" type="#_x0000_t75" style="width:106.35pt;height:22.6pt" o:ole="">
                  <v:imagedata r:id="rId84" o:title=""/>
                </v:shape>
                <o:OLEObject Type="Embed" ProgID="Equation.DSMT4" ShapeID="_x0000_i1047" DrawAspect="Content" ObjectID="_1588071019" r:id="rId85"/>
              </w:object>
            </w:r>
          </w:p>
        </w:tc>
      </w:tr>
      <w:tr w:rsidR="00023BFD" w:rsidRPr="00544B33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544B33" w:rsidRDefault="0027219F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>
              <w:t>12</w:t>
            </w:r>
          </w:p>
        </w:tc>
        <w:tc>
          <w:tcPr>
            <w:tcW w:w="3615" w:type="dxa"/>
            <w:shd w:val="clear" w:color="auto" w:fill="auto"/>
          </w:tcPr>
          <w:p w:rsidR="00023BFD" w:rsidRPr="00544B33" w:rsidRDefault="00BC6ED0" w:rsidP="00CD5C43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BC6ED0">
              <w:rPr>
                <w:position w:val="-14"/>
              </w:rPr>
              <w:object w:dxaOrig="2799" w:dyaOrig="460">
                <v:shape id="_x0000_i1048" type="#_x0000_t75" style="width:139.8pt;height:22.6pt" o:ole="">
                  <v:imagedata r:id="rId86" o:title=""/>
                </v:shape>
                <o:OLEObject Type="Embed" ProgID="Equation.DSMT4" ShapeID="_x0000_i1048" DrawAspect="Content" ObjectID="_1588071020" r:id="rId87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80" w:dyaOrig="460">
                <v:shape id="_x0000_i1049" type="#_x0000_t75" style="width:113.85pt;height:22.6pt" o:ole="">
                  <v:imagedata r:id="rId88" o:title=""/>
                </v:shape>
                <o:OLEObject Type="Embed" ProgID="Equation.DSMT4" ShapeID="_x0000_i1049" DrawAspect="Content" ObjectID="_1588071021" r:id="rId89"/>
              </w:object>
            </w:r>
          </w:p>
        </w:tc>
      </w:tr>
      <w:tr w:rsidR="00023BFD" w:rsidRPr="00544B33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544B33" w:rsidRDefault="0027219F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>
              <w:t>13</w:t>
            </w:r>
          </w:p>
        </w:tc>
        <w:tc>
          <w:tcPr>
            <w:tcW w:w="3615" w:type="dxa"/>
            <w:shd w:val="clear" w:color="auto" w:fill="auto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544B33">
              <w:object w:dxaOrig="1660" w:dyaOrig="800">
                <v:shape id="_x0000_i1050" type="#_x0000_t75" style="width:82.9pt;height:40.2pt" o:ole="">
                  <v:imagedata r:id="rId90" o:title=""/>
                </v:shape>
                <o:OLEObject Type="Embed" ProgID="Equation.DSMT4" ShapeID="_x0000_i1050" DrawAspect="Content" ObjectID="_1588071022" r:id="rId91"/>
              </w:object>
            </w:r>
          </w:p>
        </w:tc>
        <w:tc>
          <w:tcPr>
            <w:tcW w:w="3616" w:type="dxa"/>
            <w:vAlign w:val="center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12"/>
              </w:rPr>
              <w:object w:dxaOrig="2299" w:dyaOrig="360">
                <v:shape id="_x0000_i1051" type="#_x0000_t75" style="width:114.7pt;height:18.4pt" o:ole="">
                  <v:imagedata r:id="rId92" o:title=""/>
                </v:shape>
                <o:OLEObject Type="Embed" ProgID="Equation.DSMT4" ShapeID="_x0000_i1051" DrawAspect="Content" ObjectID="_1588071023" r:id="rId93"/>
              </w:object>
            </w:r>
          </w:p>
        </w:tc>
      </w:tr>
      <w:tr w:rsidR="00023BFD" w:rsidRPr="00544B33" w:rsidTr="00BC6ED0">
        <w:trPr>
          <w:jc w:val="center"/>
        </w:trPr>
        <w:tc>
          <w:tcPr>
            <w:tcW w:w="1563" w:type="dxa"/>
            <w:shd w:val="clear" w:color="auto" w:fill="auto"/>
            <w:vAlign w:val="center"/>
          </w:tcPr>
          <w:p w:rsidR="00023BFD" w:rsidRPr="00544B33" w:rsidRDefault="0027219F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>
              <w:t>14</w:t>
            </w:r>
          </w:p>
        </w:tc>
        <w:tc>
          <w:tcPr>
            <w:tcW w:w="3615" w:type="dxa"/>
            <w:shd w:val="clear" w:color="auto" w:fill="auto"/>
          </w:tcPr>
          <w:p w:rsidR="00023BFD" w:rsidRPr="00544B33" w:rsidRDefault="00BC6ED0" w:rsidP="00CD5C43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BC6ED0">
              <w:rPr>
                <w:position w:val="-12"/>
              </w:rPr>
              <w:object w:dxaOrig="1939" w:dyaOrig="420">
                <v:shape id="_x0000_i1052" type="#_x0000_t75" style="width:97.1pt;height:20.95pt" o:ole="">
                  <v:imagedata r:id="rId94" o:title=""/>
                </v:shape>
                <o:OLEObject Type="Embed" ProgID="Equation.DSMT4" ShapeID="_x0000_i1052" DrawAspect="Content" ObjectID="_1588071024" r:id="rId95"/>
              </w:object>
            </w:r>
          </w:p>
        </w:tc>
        <w:tc>
          <w:tcPr>
            <w:tcW w:w="3616" w:type="dxa"/>
          </w:tcPr>
          <w:p w:rsidR="00023BFD" w:rsidRPr="00544B33" w:rsidRDefault="00023BFD" w:rsidP="00CD5C43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12"/>
              </w:rPr>
              <w:object w:dxaOrig="1719" w:dyaOrig="420">
                <v:shape id="_x0000_i1053" type="#_x0000_t75" style="width:86.25pt;height:20.95pt" o:ole="">
                  <v:imagedata r:id="rId96" o:title=""/>
                </v:shape>
                <o:OLEObject Type="Embed" ProgID="Equation.DSMT4" ShapeID="_x0000_i1053" DrawAspect="Content" ObjectID="_1588071025" r:id="rId97"/>
              </w:object>
            </w:r>
          </w:p>
        </w:tc>
      </w:tr>
    </w:tbl>
    <w:p w:rsidR="00023BFD" w:rsidRDefault="00023BFD" w:rsidP="00023BFD">
      <w:pPr>
        <w:tabs>
          <w:tab w:val="center" w:pos="4536"/>
          <w:tab w:val="left" w:pos="7797"/>
        </w:tabs>
        <w:ind w:firstLine="851"/>
        <w:jc w:val="both"/>
      </w:pPr>
    </w:p>
    <w:p w:rsidR="00191526" w:rsidRPr="006161BD" w:rsidRDefault="00191526" w:rsidP="00191526">
      <w:pPr>
        <w:pStyle w:val="2"/>
        <w:rPr>
          <w:lang w:val="ru-RU"/>
        </w:rPr>
      </w:pPr>
      <w:bookmarkStart w:id="44" w:name="_Toc512511271"/>
      <w:r w:rsidRPr="006161BD">
        <w:rPr>
          <w:lang w:val="ru-RU"/>
        </w:rPr>
        <w:lastRenderedPageBreak/>
        <w:t xml:space="preserve">Лабораторная работа </w:t>
      </w:r>
      <w:r w:rsidRPr="00191526">
        <w:rPr>
          <w:lang w:val="ru-RU"/>
        </w:rPr>
        <w:t>4</w:t>
      </w:r>
      <w:r w:rsidRPr="006161BD">
        <w:rPr>
          <w:lang w:val="ru-RU"/>
        </w:rPr>
        <w:t xml:space="preserve"> Табличный процессор </w:t>
      </w:r>
      <w:r w:rsidRPr="00332D83">
        <w:t>Microsoft</w:t>
      </w:r>
      <w:r w:rsidRPr="006161BD">
        <w:rPr>
          <w:lang w:val="ru-RU"/>
        </w:rPr>
        <w:t xml:space="preserve"> </w:t>
      </w:r>
      <w:r w:rsidRPr="00332D83">
        <w:t>Excel</w:t>
      </w:r>
      <w:bookmarkEnd w:id="44"/>
    </w:p>
    <w:p w:rsidR="00191526" w:rsidRDefault="00191526" w:rsidP="00191526">
      <w:pPr>
        <w:pStyle w:val="2"/>
        <w:rPr>
          <w:sz w:val="28"/>
          <w:lang w:val="ru-RU"/>
        </w:rPr>
      </w:pPr>
    </w:p>
    <w:p w:rsidR="00191526" w:rsidRPr="008862EB" w:rsidRDefault="00191526" w:rsidP="00191526">
      <w:pPr>
        <w:spacing w:after="200"/>
        <w:ind w:firstLine="709"/>
        <w:contextualSpacing/>
        <w:jc w:val="center"/>
        <w:rPr>
          <w:rFonts w:eastAsia="Calibri"/>
          <w:b/>
          <w:i/>
          <w:lang w:eastAsia="en-US"/>
        </w:rPr>
      </w:pPr>
      <w:r w:rsidRPr="008862EB">
        <w:rPr>
          <w:rFonts w:eastAsia="Calibri"/>
          <w:b/>
          <w:i/>
          <w:lang w:eastAsia="en-US"/>
        </w:rPr>
        <w:t>Создание баз данных. Управление представлением данных; ввод да</w:t>
      </w:r>
      <w:r w:rsidRPr="008862EB">
        <w:rPr>
          <w:rFonts w:eastAsia="Calibri"/>
          <w:b/>
          <w:i/>
          <w:lang w:eastAsia="en-US"/>
        </w:rPr>
        <w:t>н</w:t>
      </w:r>
      <w:r w:rsidRPr="008862EB">
        <w:rPr>
          <w:rFonts w:eastAsia="Calibri"/>
          <w:b/>
          <w:i/>
          <w:lang w:eastAsia="en-US"/>
        </w:rPr>
        <w:t>ных: прямой ввод и ввод с помощью формы данных; сортировка; пользов</w:t>
      </w:r>
      <w:r w:rsidRPr="008862EB">
        <w:rPr>
          <w:rFonts w:eastAsia="Calibri"/>
          <w:b/>
          <w:i/>
          <w:lang w:eastAsia="en-US"/>
        </w:rPr>
        <w:t>а</w:t>
      </w:r>
      <w:r w:rsidRPr="008862EB">
        <w:rPr>
          <w:rFonts w:eastAsia="Calibri"/>
          <w:b/>
          <w:i/>
          <w:lang w:eastAsia="en-US"/>
        </w:rPr>
        <w:t>тельский и расширенный фильтр.</w:t>
      </w:r>
    </w:p>
    <w:p w:rsidR="00191526" w:rsidRDefault="00191526" w:rsidP="00191526">
      <w:pPr>
        <w:spacing w:before="120"/>
        <w:ind w:firstLine="709"/>
        <w:contextualSpacing/>
        <w:jc w:val="both"/>
        <w:rPr>
          <w:i/>
        </w:rPr>
      </w:pPr>
    </w:p>
    <w:p w:rsidR="00191526" w:rsidRDefault="00191526" w:rsidP="00191526">
      <w:pPr>
        <w:spacing w:before="120"/>
        <w:ind w:firstLine="709"/>
        <w:contextualSpacing/>
        <w:jc w:val="both"/>
      </w:pPr>
      <w:r w:rsidRPr="00E1161C">
        <w:rPr>
          <w:i/>
        </w:rPr>
        <w:t>Цель работы</w:t>
      </w:r>
      <w:r>
        <w:t>:  О</w:t>
      </w:r>
      <w:r w:rsidRPr="00276141">
        <w:t>знакомиться со способами</w:t>
      </w:r>
      <w:r>
        <w:t xml:space="preserve"> создания баз данных,</w:t>
      </w:r>
      <w:r w:rsidRPr="00276141">
        <w:t xml:space="preserve"> сорт</w:t>
      </w:r>
      <w:r w:rsidRPr="00276141">
        <w:t>и</w:t>
      </w:r>
      <w:r w:rsidRPr="00276141">
        <w:t>ровки и</w:t>
      </w:r>
      <w:r>
        <w:t xml:space="preserve"> </w:t>
      </w:r>
      <w:r w:rsidRPr="00276141">
        <w:t xml:space="preserve">фильтрации данных в </w:t>
      </w:r>
      <w:proofErr w:type="spellStart"/>
      <w:r w:rsidRPr="00276141">
        <w:t>Excel</w:t>
      </w:r>
      <w:proofErr w:type="spellEnd"/>
      <w:r w:rsidRPr="00276141">
        <w:t>, на</w:t>
      </w:r>
      <w:r>
        <w:t>учиться создавать сводные таблицы</w:t>
      </w:r>
      <w:r w:rsidRPr="00276141">
        <w:t>.</w:t>
      </w:r>
    </w:p>
    <w:p w:rsidR="00191526" w:rsidRDefault="00191526" w:rsidP="00191526">
      <w:pPr>
        <w:tabs>
          <w:tab w:val="center" w:pos="4536"/>
          <w:tab w:val="left" w:pos="7797"/>
        </w:tabs>
        <w:ind w:firstLine="709"/>
        <w:contextualSpacing/>
        <w:jc w:val="both"/>
      </w:pP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30B23">
        <w:rPr>
          <w:rFonts w:eastAsia="Calibri"/>
          <w:lang w:eastAsia="en-US"/>
        </w:rPr>
        <w:t xml:space="preserve">Совокупность строк определенной структуры, содержащих информацию о множестве однотипных объектов, является простейшей </w:t>
      </w:r>
      <w:r w:rsidRPr="00FE2DA6">
        <w:rPr>
          <w:rFonts w:eastAsia="Calibri"/>
          <w:b/>
          <w:i/>
          <w:lang w:eastAsia="en-US"/>
        </w:rPr>
        <w:t>базой данных</w:t>
      </w:r>
      <w:r w:rsidRPr="00D30B23">
        <w:rPr>
          <w:rFonts w:eastAsia="Calibri"/>
          <w:lang w:eastAsia="en-US"/>
        </w:rPr>
        <w:t xml:space="preserve"> (БД). Она представляет собой прямоугольную таблицу, в которой строки – это </w:t>
      </w:r>
      <w:r w:rsidRPr="00FE2DA6">
        <w:rPr>
          <w:rFonts w:eastAsia="Calibri"/>
          <w:i/>
          <w:lang w:eastAsia="en-US"/>
        </w:rPr>
        <w:t>записи</w:t>
      </w:r>
      <w:r w:rsidRPr="00D30B23">
        <w:rPr>
          <w:rFonts w:eastAsia="Calibri"/>
          <w:lang w:eastAsia="en-US"/>
        </w:rPr>
        <w:t xml:space="preserve"> БД, а столбцы –</w:t>
      </w:r>
      <w:r w:rsidRPr="00FE2DA6">
        <w:rPr>
          <w:rFonts w:eastAsia="Calibri"/>
          <w:i/>
          <w:lang w:eastAsia="en-US"/>
        </w:rPr>
        <w:t xml:space="preserve"> поля</w:t>
      </w:r>
      <w:r w:rsidRPr="00D30B23">
        <w:rPr>
          <w:rFonts w:eastAsia="Calibri"/>
          <w:lang w:eastAsia="en-US"/>
        </w:rPr>
        <w:t xml:space="preserve"> БД. </w:t>
      </w:r>
      <w:r w:rsidRPr="00F4433F">
        <w:rPr>
          <w:rFonts w:eastAsia="Calibri"/>
          <w:lang w:eastAsia="en-US"/>
        </w:rPr>
        <w:t>Чтобы успешно использовать все возможности работы со списочной информацией, данные должны быть введены в список в соответствии с приведенными ниже рекомендациями: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1. Избегайте создания более чем одного списка на листе.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2. Спроектируйте список так, чтобы каждый столбец содержал подобные (однотипные) данные.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3. Между списком и другими данными листа необходимо оставить, по меньшей мере, одну пустую строку и один пустой столбец.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4. Перед внесением изменений в список убедитесь в том, что все скрытые строки и столбцы отображены.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5. Создайте подписи столбцов в первой строке списка. Оформление заг</w:t>
      </w:r>
      <w:r w:rsidRPr="00F4433F">
        <w:rPr>
          <w:rFonts w:eastAsia="Calibri"/>
          <w:lang w:eastAsia="en-US"/>
        </w:rPr>
        <w:t>о</w:t>
      </w:r>
      <w:r w:rsidRPr="00F4433F">
        <w:rPr>
          <w:rFonts w:eastAsia="Calibri"/>
          <w:lang w:eastAsia="en-US"/>
        </w:rPr>
        <w:t>ловков столбцов списка должно отличаться от оформления строк данных</w:t>
      </w:r>
      <w:r>
        <w:rPr>
          <w:rFonts w:eastAsia="Calibri"/>
          <w:lang w:eastAsia="en-US"/>
        </w:rPr>
        <w:t xml:space="preserve"> для большей наглядности</w:t>
      </w:r>
      <w:r w:rsidRPr="00F4433F">
        <w:rPr>
          <w:rFonts w:eastAsia="Calibri"/>
          <w:lang w:eastAsia="en-US"/>
        </w:rPr>
        <w:t>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6. В списке не должно быть полностью пустых строк и столбцов.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433F">
        <w:rPr>
          <w:rFonts w:eastAsia="Calibri"/>
          <w:lang w:eastAsia="en-US"/>
        </w:rPr>
        <w:t xml:space="preserve"> 7. В начале и конце ячейки не должно быть пробелов (они влияют на п</w:t>
      </w:r>
      <w:r w:rsidRPr="00F4433F">
        <w:rPr>
          <w:rFonts w:eastAsia="Calibri"/>
          <w:lang w:eastAsia="en-US"/>
        </w:rPr>
        <w:t>о</w:t>
      </w:r>
      <w:r w:rsidRPr="00F4433F">
        <w:rPr>
          <w:rFonts w:eastAsia="Calibri"/>
          <w:lang w:eastAsia="en-US"/>
        </w:rPr>
        <w:t>иск и сортировку).</w:t>
      </w:r>
    </w:p>
    <w:p w:rsidR="00191526" w:rsidRPr="00A67711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A67711">
        <w:rPr>
          <w:rFonts w:eastAsia="Calibri"/>
          <w:lang w:eastAsia="en-US"/>
        </w:rPr>
        <w:t xml:space="preserve">В MS </w:t>
      </w:r>
      <w:proofErr w:type="spellStart"/>
      <w:r w:rsidRPr="00A67711">
        <w:rPr>
          <w:rFonts w:eastAsia="Calibri"/>
          <w:lang w:eastAsia="en-US"/>
        </w:rPr>
        <w:t>Excel</w:t>
      </w:r>
      <w:proofErr w:type="spellEnd"/>
      <w:r w:rsidRPr="00A67711">
        <w:rPr>
          <w:rFonts w:eastAsia="Calibri"/>
          <w:lang w:eastAsia="en-US"/>
        </w:rPr>
        <w:t xml:space="preserve"> предусмотрено простое</w:t>
      </w:r>
      <w:r>
        <w:rPr>
          <w:rFonts w:eastAsia="Calibri"/>
          <w:lang w:eastAsia="en-US"/>
        </w:rPr>
        <w:t xml:space="preserve"> и удобное</w:t>
      </w:r>
      <w:r w:rsidRPr="00A67711">
        <w:rPr>
          <w:rFonts w:eastAsia="Calibri"/>
          <w:lang w:eastAsia="en-US"/>
        </w:rPr>
        <w:t xml:space="preserve"> средство для облегч</w:t>
      </w:r>
      <w:r>
        <w:rPr>
          <w:rFonts w:eastAsia="Calibri"/>
          <w:lang w:eastAsia="en-US"/>
        </w:rPr>
        <w:t>ения ввода информации в список –</w:t>
      </w:r>
      <w:r w:rsidRPr="00A67711">
        <w:rPr>
          <w:rFonts w:eastAsia="Calibri"/>
          <w:lang w:eastAsia="en-US"/>
        </w:rPr>
        <w:t xml:space="preserve"> </w:t>
      </w:r>
      <w:r w:rsidRPr="00A67711">
        <w:rPr>
          <w:rFonts w:eastAsia="Calibri"/>
          <w:b/>
          <w:i/>
          <w:lang w:eastAsia="en-US"/>
        </w:rPr>
        <w:t>Форма ввода данных</w:t>
      </w:r>
      <w:r w:rsidRPr="00A67711">
        <w:rPr>
          <w:rFonts w:eastAsia="Calibri"/>
          <w:lang w:eastAsia="en-US"/>
        </w:rPr>
        <w:t xml:space="preserve">. Форма представляет собой </w:t>
      </w:r>
      <w:proofErr w:type="gramStart"/>
      <w:r>
        <w:rPr>
          <w:rFonts w:eastAsia="Calibri"/>
          <w:lang w:eastAsia="en-US"/>
        </w:rPr>
        <w:t>диалоговое окно</w:t>
      </w:r>
      <w:r w:rsidRPr="00A67711">
        <w:rPr>
          <w:rFonts w:eastAsia="Calibri"/>
          <w:lang w:eastAsia="en-US"/>
        </w:rPr>
        <w:t>, отображающее сразу целую</w:t>
      </w:r>
      <w:proofErr w:type="gramEnd"/>
      <w:r w:rsidRPr="00A67711">
        <w:rPr>
          <w:rFonts w:eastAsia="Calibri"/>
          <w:lang w:eastAsia="en-US"/>
        </w:rPr>
        <w:t xml:space="preserve"> строку списка. С помощью </w:t>
      </w:r>
      <w:r w:rsidRPr="00A67711">
        <w:rPr>
          <w:rFonts w:eastAsia="Calibri"/>
          <w:b/>
          <w:i/>
          <w:lang w:eastAsia="en-US"/>
        </w:rPr>
        <w:t>Формы</w:t>
      </w:r>
      <w:r w:rsidRPr="00A67711">
        <w:rPr>
          <w:rFonts w:eastAsia="Calibri"/>
          <w:lang w:eastAsia="en-US"/>
        </w:rPr>
        <w:t xml:space="preserve"> также можно осуществлять поиск и удаление записей. Для доступа к </w:t>
      </w:r>
      <w:r w:rsidRPr="00727B92">
        <w:rPr>
          <w:rFonts w:eastAsia="Calibri"/>
          <w:b/>
          <w:i/>
          <w:lang w:eastAsia="en-US"/>
        </w:rPr>
        <w:t>Форме вв</w:t>
      </w:r>
      <w:r w:rsidRPr="00727B92">
        <w:rPr>
          <w:rFonts w:eastAsia="Calibri"/>
          <w:b/>
          <w:i/>
          <w:lang w:eastAsia="en-US"/>
        </w:rPr>
        <w:t>о</w:t>
      </w:r>
      <w:r w:rsidRPr="00727B92">
        <w:rPr>
          <w:rFonts w:eastAsia="Calibri"/>
          <w:b/>
          <w:i/>
          <w:lang w:eastAsia="en-US"/>
        </w:rPr>
        <w:t>да данных</w:t>
      </w:r>
      <w:r w:rsidRPr="00A6771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необходимо сначала р</w:t>
      </w:r>
      <w:r w:rsidRPr="00A67711">
        <w:rPr>
          <w:rFonts w:eastAsia="Calibri"/>
          <w:lang w:eastAsia="en-US"/>
        </w:rPr>
        <w:t>асположит</w:t>
      </w:r>
      <w:r>
        <w:rPr>
          <w:rFonts w:eastAsia="Calibri"/>
          <w:lang w:eastAsia="en-US"/>
        </w:rPr>
        <w:t>ь</w:t>
      </w:r>
      <w:r w:rsidRPr="00A67711">
        <w:rPr>
          <w:rFonts w:eastAsia="Calibri"/>
          <w:lang w:eastAsia="en-US"/>
        </w:rPr>
        <w:t xml:space="preserve"> значок вызова </w:t>
      </w:r>
      <w:r w:rsidRPr="00A67711">
        <w:rPr>
          <w:rFonts w:eastAsia="Calibri"/>
          <w:b/>
          <w:i/>
          <w:lang w:eastAsia="en-US"/>
        </w:rPr>
        <w:t>Формы</w:t>
      </w:r>
      <w:r>
        <w:rPr>
          <w:rFonts w:eastAsia="Calibri"/>
          <w:lang w:eastAsia="en-US"/>
        </w:rPr>
        <w:t xml:space="preserve"> на панели</w:t>
      </w:r>
      <w:r w:rsidRPr="00A67711">
        <w:rPr>
          <w:rFonts w:eastAsia="Calibri"/>
          <w:lang w:eastAsia="en-US"/>
        </w:rPr>
        <w:t xml:space="preserve"> быстрого доступа: меню </w:t>
      </w:r>
      <w:r w:rsidRPr="00A67711">
        <w:rPr>
          <w:rFonts w:eastAsia="Calibri"/>
          <w:i/>
          <w:lang w:eastAsia="en-US"/>
        </w:rPr>
        <w:t>Файл → Параметры → Панель быстрого доступа</w:t>
      </w:r>
      <w:proofErr w:type="gramStart"/>
      <w:r w:rsidRPr="00A67711">
        <w:rPr>
          <w:rFonts w:eastAsia="Calibri"/>
          <w:i/>
          <w:lang w:eastAsia="en-US"/>
        </w:rPr>
        <w:t xml:space="preserve"> → В</w:t>
      </w:r>
      <w:proofErr w:type="gramEnd"/>
      <w:r w:rsidRPr="00A67711">
        <w:rPr>
          <w:rFonts w:eastAsia="Calibri"/>
          <w:i/>
          <w:lang w:eastAsia="en-US"/>
        </w:rPr>
        <w:t>се команды → Форма → Добавить → ОК</w:t>
      </w:r>
      <w:r>
        <w:rPr>
          <w:rFonts w:eastAsia="Calibri"/>
          <w:lang w:eastAsia="en-US"/>
        </w:rPr>
        <w:t>. После чего можно, выделив строку заголовков списка, щелкнуть по значку</w:t>
      </w:r>
      <w:r w:rsidRPr="00727B92">
        <w:rPr>
          <w:rFonts w:eastAsia="Calibri"/>
          <w:b/>
          <w:i/>
          <w:lang w:eastAsia="en-US"/>
        </w:rPr>
        <w:t xml:space="preserve"> </w:t>
      </w:r>
      <w:r w:rsidRPr="00A67711">
        <w:rPr>
          <w:rFonts w:eastAsia="Calibri"/>
          <w:b/>
          <w:i/>
          <w:lang w:eastAsia="en-US"/>
        </w:rPr>
        <w:t>Формы</w:t>
      </w:r>
      <w:r>
        <w:rPr>
          <w:rFonts w:eastAsia="Calibri"/>
          <w:lang w:eastAsia="en-US"/>
        </w:rPr>
        <w:t xml:space="preserve"> на панели быстрого доступа и</w:t>
      </w:r>
      <w:r w:rsidRPr="00A67711">
        <w:rPr>
          <w:rFonts w:eastAsia="Calibri"/>
          <w:lang w:eastAsia="en-US"/>
        </w:rPr>
        <w:t xml:space="preserve"> MS </w:t>
      </w:r>
      <w:proofErr w:type="spellStart"/>
      <w:r w:rsidRPr="00A67711">
        <w:rPr>
          <w:rFonts w:eastAsia="Calibri"/>
          <w:lang w:eastAsia="en-US"/>
        </w:rPr>
        <w:t>Excel</w:t>
      </w:r>
      <w:proofErr w:type="spellEnd"/>
      <w:r w:rsidRPr="00A67711">
        <w:rPr>
          <w:rFonts w:eastAsia="Calibri"/>
          <w:lang w:eastAsia="en-US"/>
        </w:rPr>
        <w:t xml:space="preserve"> отобразит </w:t>
      </w:r>
      <w:r>
        <w:rPr>
          <w:rFonts w:eastAsia="Calibri"/>
          <w:lang w:eastAsia="en-US"/>
        </w:rPr>
        <w:t>ДО</w:t>
      </w:r>
      <w:r w:rsidRPr="00A67711">
        <w:rPr>
          <w:rFonts w:eastAsia="Calibri"/>
          <w:lang w:eastAsia="en-US"/>
        </w:rPr>
        <w:t xml:space="preserve"> </w:t>
      </w:r>
      <w:r w:rsidRPr="00A67711">
        <w:rPr>
          <w:rFonts w:eastAsia="Calibri"/>
          <w:i/>
          <w:lang w:eastAsia="en-US"/>
        </w:rPr>
        <w:t>Форма</w:t>
      </w:r>
      <w:r w:rsidRPr="00A6771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(</w:t>
      </w:r>
      <w:proofErr w:type="spellStart"/>
      <w:r>
        <w:rPr>
          <w:rFonts w:eastAsia="Calibri"/>
          <w:lang w:eastAsia="en-US"/>
        </w:rPr>
        <w:t>Form</w:t>
      </w:r>
      <w:proofErr w:type="spellEnd"/>
      <w:r>
        <w:rPr>
          <w:rFonts w:eastAsia="Calibri"/>
          <w:lang w:eastAsia="en-US"/>
        </w:rPr>
        <w:t xml:space="preserve">), </w:t>
      </w:r>
      <w:proofErr w:type="gramStart"/>
      <w:r>
        <w:rPr>
          <w:rFonts w:eastAsia="Calibri"/>
          <w:lang w:eastAsia="en-US"/>
        </w:rPr>
        <w:t>приведенное</w:t>
      </w:r>
      <w:proofErr w:type="gramEnd"/>
      <w:r>
        <w:rPr>
          <w:rFonts w:eastAsia="Calibri"/>
          <w:lang w:eastAsia="en-US"/>
        </w:rPr>
        <w:t xml:space="preserve"> на рисунке </w:t>
      </w:r>
      <w:r w:rsidR="005529F0">
        <w:rPr>
          <w:rFonts w:eastAsia="Calibri"/>
          <w:lang w:eastAsia="en-US"/>
        </w:rPr>
        <w:t>4</w:t>
      </w:r>
      <w:r>
        <w:rPr>
          <w:rFonts w:eastAsia="Calibri"/>
          <w:lang w:eastAsia="en-US"/>
        </w:rPr>
        <w:t>.1</w:t>
      </w:r>
      <w:r w:rsidRPr="00A67711">
        <w:rPr>
          <w:rFonts w:eastAsia="Calibri"/>
          <w:lang w:eastAsia="en-US"/>
        </w:rPr>
        <w:t>.</w:t>
      </w:r>
    </w:p>
    <w:p w:rsidR="00191526" w:rsidRPr="00BB5CC9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A67711">
        <w:rPr>
          <w:rFonts w:eastAsia="Calibri"/>
          <w:lang w:eastAsia="en-US"/>
        </w:rPr>
        <w:t>Всякий раз в окне Формы можно видеть содержимое только одной тек</w:t>
      </w:r>
      <w:r w:rsidRPr="00A67711">
        <w:rPr>
          <w:rFonts w:eastAsia="Calibri"/>
          <w:lang w:eastAsia="en-US"/>
        </w:rPr>
        <w:t>у</w:t>
      </w:r>
      <w:r w:rsidRPr="00A67711">
        <w:rPr>
          <w:rFonts w:eastAsia="Calibri"/>
          <w:lang w:eastAsia="en-US"/>
        </w:rPr>
        <w:t>щей записи.</w:t>
      </w:r>
      <w:r>
        <w:rPr>
          <w:rFonts w:eastAsia="Calibri"/>
          <w:lang w:eastAsia="en-US"/>
        </w:rPr>
        <w:t xml:space="preserve"> </w:t>
      </w:r>
      <w:r w:rsidRPr="00A67711">
        <w:rPr>
          <w:rFonts w:eastAsia="Calibri"/>
          <w:lang w:eastAsia="en-US"/>
        </w:rPr>
        <w:t xml:space="preserve">При вводе и исправлении данных в форме, сделанные изменения вносятся в соответствующие ячейки </w:t>
      </w:r>
      <w:proofErr w:type="spellStart"/>
      <w:proofErr w:type="gramStart"/>
      <w:r w:rsidRPr="00A67711">
        <w:rPr>
          <w:rFonts w:eastAsia="Calibri"/>
          <w:lang w:eastAsia="en-US"/>
        </w:rPr>
        <w:t>таблицы-список</w:t>
      </w:r>
      <w:proofErr w:type="spellEnd"/>
      <w:proofErr w:type="gramEnd"/>
      <w:r w:rsidRPr="00A67711">
        <w:rPr>
          <w:rFonts w:eastAsia="Calibri"/>
          <w:lang w:eastAsia="en-US"/>
        </w:rPr>
        <w:t>.</w:t>
      </w:r>
    </w:p>
    <w:p w:rsidR="005E7007" w:rsidRDefault="005E7007" w:rsidP="005E7007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A67711">
        <w:rPr>
          <w:rFonts w:eastAsia="Calibri"/>
          <w:lang w:eastAsia="en-US"/>
        </w:rPr>
        <w:t xml:space="preserve">Для </w:t>
      </w:r>
      <w:r w:rsidRPr="00A67711">
        <w:rPr>
          <w:rFonts w:eastAsia="Calibri"/>
          <w:i/>
          <w:u w:val="single"/>
          <w:lang w:eastAsia="en-US"/>
        </w:rPr>
        <w:t>добавления записей в список</w:t>
      </w:r>
      <w:r w:rsidRPr="00A67711">
        <w:rPr>
          <w:rFonts w:eastAsia="Calibri"/>
          <w:lang w:eastAsia="en-US"/>
        </w:rPr>
        <w:t xml:space="preserve"> с помощью </w:t>
      </w:r>
      <w:r w:rsidRPr="00A67711">
        <w:rPr>
          <w:rFonts w:eastAsia="Calibri"/>
          <w:b/>
          <w:i/>
          <w:lang w:eastAsia="en-US"/>
        </w:rPr>
        <w:t>Формы</w:t>
      </w:r>
      <w:r w:rsidRPr="00A6771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необходимо актив</w:t>
      </w:r>
      <w:r>
        <w:rPr>
          <w:rFonts w:eastAsia="Calibri"/>
          <w:lang w:eastAsia="en-US"/>
        </w:rPr>
        <w:t>и</w:t>
      </w:r>
      <w:r>
        <w:rPr>
          <w:rFonts w:eastAsia="Calibri"/>
          <w:lang w:eastAsia="en-US"/>
        </w:rPr>
        <w:t>ровать любую ячейку списка, затем щ</w:t>
      </w:r>
      <w:r w:rsidRPr="00A67711">
        <w:rPr>
          <w:rFonts w:eastAsia="Calibri"/>
          <w:lang w:eastAsia="en-US"/>
        </w:rPr>
        <w:t>елкн</w:t>
      </w:r>
      <w:r>
        <w:rPr>
          <w:rFonts w:eastAsia="Calibri"/>
          <w:lang w:eastAsia="en-US"/>
        </w:rPr>
        <w:t xml:space="preserve">уть </w:t>
      </w:r>
      <w:r w:rsidRPr="00A67711">
        <w:rPr>
          <w:rFonts w:eastAsia="Calibri"/>
          <w:lang w:eastAsia="en-US"/>
        </w:rPr>
        <w:t xml:space="preserve">по значку </w:t>
      </w:r>
      <w:r w:rsidRPr="00A67711">
        <w:rPr>
          <w:rFonts w:eastAsia="Calibri"/>
          <w:b/>
          <w:i/>
          <w:lang w:eastAsia="en-US"/>
        </w:rPr>
        <w:t>Формы</w:t>
      </w:r>
      <w:r w:rsidRPr="00A67711">
        <w:rPr>
          <w:rFonts w:eastAsia="Calibri"/>
          <w:lang w:eastAsia="en-US"/>
        </w:rPr>
        <w:t xml:space="preserve"> на панели быс</w:t>
      </w:r>
      <w:r w:rsidRPr="00A67711">
        <w:rPr>
          <w:rFonts w:eastAsia="Calibri"/>
          <w:lang w:eastAsia="en-US"/>
        </w:rPr>
        <w:t>т</w:t>
      </w:r>
      <w:r w:rsidRPr="00A67711">
        <w:rPr>
          <w:rFonts w:eastAsia="Calibri"/>
          <w:lang w:eastAsia="en-US"/>
        </w:rPr>
        <w:t>ро</w:t>
      </w:r>
      <w:r>
        <w:rPr>
          <w:rFonts w:eastAsia="Calibri"/>
          <w:lang w:eastAsia="en-US"/>
        </w:rPr>
        <w:t xml:space="preserve">го доступа и нажать </w:t>
      </w:r>
      <w:r w:rsidRPr="00A67711">
        <w:rPr>
          <w:rFonts w:eastAsia="Calibri"/>
          <w:lang w:eastAsia="en-US"/>
        </w:rPr>
        <w:t>кнопку</w:t>
      </w:r>
      <w:proofErr w:type="gramStart"/>
      <w:r w:rsidRPr="00A67711">
        <w:rPr>
          <w:rFonts w:eastAsia="Calibri"/>
          <w:lang w:eastAsia="en-US"/>
        </w:rPr>
        <w:t xml:space="preserve"> </w:t>
      </w:r>
      <w:r w:rsidRPr="00A67711">
        <w:rPr>
          <w:rFonts w:eastAsia="Calibri"/>
          <w:b/>
          <w:lang w:eastAsia="en-US"/>
        </w:rPr>
        <w:t>Д</w:t>
      </w:r>
      <w:proofErr w:type="gramEnd"/>
      <w:r w:rsidRPr="00A67711">
        <w:rPr>
          <w:rFonts w:eastAsia="Calibri"/>
          <w:b/>
          <w:lang w:eastAsia="en-US"/>
        </w:rPr>
        <w:t>обавить</w:t>
      </w:r>
      <w:r w:rsidRPr="00A67711">
        <w:rPr>
          <w:rFonts w:eastAsia="Calibri"/>
          <w:lang w:eastAsia="en-US"/>
        </w:rPr>
        <w:t xml:space="preserve"> (</w:t>
      </w:r>
      <w:proofErr w:type="spellStart"/>
      <w:r w:rsidRPr="00A67711">
        <w:rPr>
          <w:rFonts w:eastAsia="Calibri"/>
          <w:lang w:eastAsia="en-US"/>
        </w:rPr>
        <w:t>Add</w:t>
      </w:r>
      <w:proofErr w:type="spellEnd"/>
      <w:r w:rsidRPr="00A67711">
        <w:rPr>
          <w:rFonts w:eastAsia="Calibri"/>
          <w:lang w:eastAsia="en-US"/>
        </w:rPr>
        <w:t>).</w:t>
      </w:r>
      <w:r>
        <w:rPr>
          <w:rFonts w:eastAsia="Calibri"/>
          <w:lang w:eastAsia="en-US"/>
        </w:rPr>
        <w:t xml:space="preserve"> Далее ввести </w:t>
      </w:r>
      <w:r w:rsidRPr="00A67711">
        <w:rPr>
          <w:rFonts w:eastAsia="Calibri"/>
          <w:lang w:eastAsia="en-US"/>
        </w:rPr>
        <w:t>данные новой зап</w:t>
      </w:r>
      <w:r w:rsidRPr="00A67711">
        <w:rPr>
          <w:rFonts w:eastAsia="Calibri"/>
          <w:lang w:eastAsia="en-US"/>
        </w:rPr>
        <w:t>и</w:t>
      </w:r>
      <w:r>
        <w:rPr>
          <w:rFonts w:eastAsia="Calibri"/>
          <w:lang w:eastAsia="en-US"/>
        </w:rPr>
        <w:t xml:space="preserve">си, </w:t>
      </w:r>
      <w:r w:rsidRPr="00A6771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и</w:t>
      </w:r>
      <w:r w:rsidRPr="00A67711">
        <w:rPr>
          <w:rFonts w:eastAsia="Calibri"/>
          <w:lang w:eastAsia="en-US"/>
        </w:rPr>
        <w:t>спользу</w:t>
      </w:r>
      <w:r>
        <w:rPr>
          <w:rFonts w:eastAsia="Calibri"/>
          <w:lang w:eastAsia="en-US"/>
        </w:rPr>
        <w:t>я</w:t>
      </w:r>
      <w:r w:rsidRPr="00A67711">
        <w:rPr>
          <w:rFonts w:eastAsia="Calibri"/>
          <w:lang w:eastAsia="en-US"/>
        </w:rPr>
        <w:t xml:space="preserve"> клавишу </w:t>
      </w:r>
      <w:r w:rsidRPr="00A67711">
        <w:rPr>
          <w:rFonts w:eastAsia="Calibri"/>
          <w:b/>
          <w:lang w:eastAsia="en-US"/>
        </w:rPr>
        <w:t>TAB</w:t>
      </w:r>
      <w:r w:rsidRPr="00A67711">
        <w:rPr>
          <w:rFonts w:eastAsia="Calibri"/>
          <w:lang w:eastAsia="en-US"/>
        </w:rPr>
        <w:t xml:space="preserve"> для перемещения между полями.</w:t>
      </w:r>
      <w:r>
        <w:rPr>
          <w:rFonts w:eastAsia="Calibri"/>
          <w:lang w:eastAsia="en-US"/>
        </w:rPr>
        <w:t xml:space="preserve"> </w:t>
      </w:r>
      <w:r w:rsidRPr="00A67711">
        <w:rPr>
          <w:rFonts w:eastAsia="Calibri"/>
          <w:lang w:eastAsia="en-US"/>
        </w:rPr>
        <w:t xml:space="preserve">Чтобы добавить запись в список, либо нажмите клавишу </w:t>
      </w:r>
      <w:r w:rsidRPr="00A67711">
        <w:rPr>
          <w:rFonts w:eastAsia="Calibri"/>
          <w:b/>
          <w:lang w:eastAsia="en-US"/>
        </w:rPr>
        <w:t>ENTER,</w:t>
      </w:r>
      <w:r w:rsidRPr="00A67711">
        <w:rPr>
          <w:rFonts w:eastAsia="Calibri"/>
          <w:lang w:eastAsia="en-US"/>
        </w:rPr>
        <w:t xml:space="preserve"> либо кнопку</w:t>
      </w:r>
      <w:proofErr w:type="gramStart"/>
      <w:r w:rsidRPr="00A67711">
        <w:rPr>
          <w:rFonts w:eastAsia="Calibri"/>
          <w:lang w:eastAsia="en-US"/>
        </w:rPr>
        <w:t xml:space="preserve"> </w:t>
      </w:r>
      <w:r w:rsidRPr="00A67711">
        <w:rPr>
          <w:rFonts w:eastAsia="Calibri"/>
          <w:b/>
          <w:lang w:eastAsia="en-US"/>
        </w:rPr>
        <w:t>Д</w:t>
      </w:r>
      <w:proofErr w:type="gramEnd"/>
      <w:r w:rsidRPr="00A67711">
        <w:rPr>
          <w:rFonts w:eastAsia="Calibri"/>
          <w:b/>
          <w:lang w:eastAsia="en-US"/>
        </w:rPr>
        <w:t>обавить</w:t>
      </w:r>
      <w:r w:rsidRPr="00A67711">
        <w:rPr>
          <w:rFonts w:eastAsia="Calibri"/>
          <w:lang w:eastAsia="en-US"/>
        </w:rPr>
        <w:t xml:space="preserve"> (</w:t>
      </w:r>
      <w:proofErr w:type="spellStart"/>
      <w:r w:rsidRPr="00A67711">
        <w:rPr>
          <w:rFonts w:eastAsia="Calibri"/>
          <w:lang w:eastAsia="en-US"/>
        </w:rPr>
        <w:t>Add</w:t>
      </w:r>
      <w:proofErr w:type="spellEnd"/>
      <w:r w:rsidRPr="00A67711">
        <w:rPr>
          <w:rFonts w:eastAsia="Calibri"/>
          <w:lang w:eastAsia="en-US"/>
        </w:rPr>
        <w:t xml:space="preserve">). </w:t>
      </w:r>
      <w:r>
        <w:rPr>
          <w:rFonts w:eastAsia="Calibri"/>
          <w:lang w:eastAsia="en-US"/>
        </w:rPr>
        <w:lastRenderedPageBreak/>
        <w:t>При этом</w:t>
      </w:r>
      <w:r w:rsidRPr="00A67711">
        <w:rPr>
          <w:rFonts w:eastAsia="Calibri"/>
          <w:lang w:eastAsia="en-US"/>
        </w:rPr>
        <w:t xml:space="preserve"> MS </w:t>
      </w:r>
      <w:proofErr w:type="spellStart"/>
      <w:r w:rsidRPr="00A67711">
        <w:rPr>
          <w:rFonts w:eastAsia="Calibri"/>
          <w:lang w:eastAsia="en-US"/>
        </w:rPr>
        <w:t>Excel</w:t>
      </w:r>
      <w:proofErr w:type="spellEnd"/>
      <w:r w:rsidRPr="00A67711">
        <w:rPr>
          <w:rFonts w:eastAsia="Calibri"/>
          <w:lang w:eastAsia="en-US"/>
        </w:rPr>
        <w:t xml:space="preserve"> не позволяет вводить данные в поле, которое содержит фо</w:t>
      </w:r>
      <w:r w:rsidRPr="00A67711">
        <w:rPr>
          <w:rFonts w:eastAsia="Calibri"/>
          <w:lang w:eastAsia="en-US"/>
        </w:rPr>
        <w:t>р</w:t>
      </w:r>
      <w:r w:rsidRPr="00A67711">
        <w:rPr>
          <w:rFonts w:eastAsia="Calibri"/>
          <w:lang w:eastAsia="en-US"/>
        </w:rPr>
        <w:t>мулу. Когда все необходимые записи добавлены, нажмите кнопку</w:t>
      </w:r>
      <w:proofErr w:type="gramStart"/>
      <w:r w:rsidRPr="00A67711">
        <w:rPr>
          <w:rFonts w:eastAsia="Calibri"/>
          <w:lang w:eastAsia="en-US"/>
        </w:rPr>
        <w:t xml:space="preserve"> </w:t>
      </w:r>
      <w:r w:rsidRPr="005745ED">
        <w:rPr>
          <w:rFonts w:eastAsia="Calibri"/>
          <w:b/>
          <w:lang w:eastAsia="en-US"/>
        </w:rPr>
        <w:t>З</w:t>
      </w:r>
      <w:proofErr w:type="gramEnd"/>
      <w:r w:rsidRPr="005745ED">
        <w:rPr>
          <w:rFonts w:eastAsia="Calibri"/>
          <w:b/>
          <w:lang w:eastAsia="en-US"/>
        </w:rPr>
        <w:t>акрыть</w:t>
      </w:r>
      <w:r w:rsidRPr="00A67711">
        <w:rPr>
          <w:rFonts w:eastAsia="Calibri"/>
          <w:lang w:eastAsia="en-US"/>
        </w:rPr>
        <w:t xml:space="preserve"> для выхода из формы. </w:t>
      </w:r>
    </w:p>
    <w:p w:rsidR="00191526" w:rsidRPr="00BB5CC9" w:rsidRDefault="00191526" w:rsidP="00191526">
      <w:pPr>
        <w:spacing w:after="200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3425068" cy="1690577"/>
            <wp:effectExtent l="19050" t="0" r="3932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18730" t="22683" r="26625" b="4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17" cy="16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26" w:rsidRPr="00A51A70" w:rsidRDefault="00191526" w:rsidP="00191526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191526" w:rsidRPr="00332D83" w:rsidRDefault="00191526" w:rsidP="00191526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332D83">
        <w:rPr>
          <w:rFonts w:eastAsia="Calibri"/>
          <w:sz w:val="24"/>
          <w:szCs w:val="24"/>
          <w:lang w:eastAsia="en-US"/>
        </w:rPr>
        <w:t xml:space="preserve">Рисунок </w:t>
      </w:r>
      <w:r w:rsidR="005529F0">
        <w:rPr>
          <w:rFonts w:eastAsia="Calibri"/>
          <w:sz w:val="24"/>
          <w:szCs w:val="24"/>
          <w:lang w:eastAsia="en-US"/>
        </w:rPr>
        <w:t>4</w:t>
      </w:r>
      <w:r w:rsidRPr="00332D83">
        <w:rPr>
          <w:rFonts w:eastAsia="Calibri"/>
          <w:sz w:val="24"/>
          <w:szCs w:val="24"/>
          <w:lang w:eastAsia="en-US"/>
        </w:rPr>
        <w:t xml:space="preserve">.1 – Диалоговое окно </w:t>
      </w:r>
      <w:r w:rsidRPr="00332D83">
        <w:rPr>
          <w:rFonts w:eastAsia="Calibri"/>
          <w:i/>
          <w:sz w:val="24"/>
          <w:szCs w:val="24"/>
          <w:lang w:eastAsia="en-US"/>
        </w:rPr>
        <w:t>Форма</w:t>
      </w:r>
    </w:p>
    <w:p w:rsidR="00191526" w:rsidRPr="00BB5CC9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5745ED">
        <w:rPr>
          <w:rFonts w:eastAsia="Calibri"/>
          <w:lang w:eastAsia="en-US"/>
        </w:rPr>
        <w:t xml:space="preserve">MS </w:t>
      </w:r>
      <w:proofErr w:type="spellStart"/>
      <w:r w:rsidRPr="005745ED">
        <w:rPr>
          <w:rFonts w:eastAsia="Calibri"/>
          <w:lang w:eastAsia="en-US"/>
        </w:rPr>
        <w:t>Excel</w:t>
      </w:r>
      <w:proofErr w:type="spellEnd"/>
      <w:r w:rsidRPr="005745ED">
        <w:rPr>
          <w:rFonts w:eastAsia="Calibri"/>
          <w:lang w:eastAsia="en-US"/>
        </w:rPr>
        <w:t xml:space="preserve"> позволяет выполнять </w:t>
      </w:r>
      <w:r w:rsidRPr="005745ED">
        <w:rPr>
          <w:rFonts w:eastAsia="Calibri"/>
          <w:i/>
          <w:lang w:eastAsia="en-US"/>
        </w:rPr>
        <w:t>простую сортировку</w:t>
      </w:r>
      <w:r w:rsidRPr="005745ED">
        <w:rPr>
          <w:rFonts w:eastAsia="Calibri"/>
          <w:lang w:eastAsia="en-US"/>
        </w:rPr>
        <w:t xml:space="preserve"> (по одному столбцу) и </w:t>
      </w:r>
      <w:r w:rsidRPr="005745ED">
        <w:rPr>
          <w:rFonts w:eastAsia="Calibri"/>
          <w:i/>
          <w:lang w:eastAsia="en-US"/>
        </w:rPr>
        <w:t>сложную</w:t>
      </w:r>
      <w:r w:rsidRPr="005745ED">
        <w:rPr>
          <w:rFonts w:eastAsia="Calibri"/>
          <w:lang w:eastAsia="en-US"/>
        </w:rPr>
        <w:t xml:space="preserve"> (по нескольким столбцам) данных в </w:t>
      </w:r>
      <w:proofErr w:type="spellStart"/>
      <w:proofErr w:type="gramStart"/>
      <w:r w:rsidRPr="005745ED">
        <w:rPr>
          <w:rFonts w:eastAsia="Calibri"/>
          <w:lang w:eastAsia="en-US"/>
        </w:rPr>
        <w:t>таблице-список</w:t>
      </w:r>
      <w:proofErr w:type="spellEnd"/>
      <w:proofErr w:type="gramEnd"/>
      <w:r w:rsidRPr="005745ED">
        <w:rPr>
          <w:rFonts w:eastAsia="Calibri"/>
          <w:lang w:eastAsia="en-US"/>
        </w:rPr>
        <w:t>. Сортировка м</w:t>
      </w:r>
      <w:r w:rsidRPr="005745ED">
        <w:rPr>
          <w:rFonts w:eastAsia="Calibri"/>
          <w:lang w:eastAsia="en-US"/>
        </w:rPr>
        <w:t>о</w:t>
      </w:r>
      <w:r w:rsidRPr="005745ED">
        <w:rPr>
          <w:rFonts w:eastAsia="Calibri"/>
          <w:lang w:eastAsia="en-US"/>
        </w:rPr>
        <w:t>жет осуществляться по алфавиту или по значениям в порядке убывания или во</w:t>
      </w:r>
      <w:r w:rsidRPr="005745ED">
        <w:rPr>
          <w:rFonts w:eastAsia="Calibri"/>
          <w:lang w:eastAsia="en-US"/>
        </w:rPr>
        <w:t>з</w:t>
      </w:r>
      <w:r w:rsidRPr="005745ED">
        <w:rPr>
          <w:rFonts w:eastAsia="Calibri"/>
          <w:lang w:eastAsia="en-US"/>
        </w:rPr>
        <w:t xml:space="preserve">растания. MS </w:t>
      </w:r>
      <w:proofErr w:type="spellStart"/>
      <w:r w:rsidRPr="005745ED">
        <w:rPr>
          <w:rFonts w:eastAsia="Calibri"/>
          <w:lang w:eastAsia="en-US"/>
        </w:rPr>
        <w:t>Excel</w:t>
      </w:r>
      <w:proofErr w:type="spellEnd"/>
      <w:r w:rsidRPr="005745ED">
        <w:rPr>
          <w:rFonts w:eastAsia="Calibri"/>
          <w:lang w:eastAsia="en-US"/>
        </w:rPr>
        <w:t xml:space="preserve"> также определяет и исключает из сортировки заголовки столбцов.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5745ED">
        <w:rPr>
          <w:rFonts w:eastAsia="Calibri"/>
          <w:lang w:eastAsia="en-US"/>
        </w:rPr>
        <w:t xml:space="preserve">Для </w:t>
      </w:r>
      <w:r w:rsidRPr="005745ED">
        <w:rPr>
          <w:rFonts w:eastAsia="Calibri"/>
          <w:i/>
          <w:lang w:eastAsia="en-US"/>
        </w:rPr>
        <w:t xml:space="preserve">простой </w:t>
      </w:r>
      <w:r w:rsidRPr="005745ED">
        <w:rPr>
          <w:rFonts w:eastAsia="Calibri"/>
          <w:lang w:eastAsia="en-US"/>
        </w:rPr>
        <w:t>сортировки данных списка по некоторому столбцу</w:t>
      </w:r>
      <w:r>
        <w:rPr>
          <w:rFonts w:eastAsia="Calibri"/>
          <w:lang w:eastAsia="en-US"/>
        </w:rPr>
        <w:t xml:space="preserve"> необх</w:t>
      </w:r>
      <w:r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>димо выделить ячейку внутри сортируемого столбца</w:t>
      </w:r>
      <w:r w:rsidRPr="005745ED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Затем на в</w:t>
      </w:r>
      <w:r w:rsidRPr="005745ED">
        <w:rPr>
          <w:rFonts w:eastAsia="Calibri"/>
          <w:lang w:eastAsia="en-US"/>
        </w:rPr>
        <w:t>кладк</w:t>
      </w:r>
      <w:r>
        <w:rPr>
          <w:rFonts w:eastAsia="Calibri"/>
          <w:lang w:eastAsia="en-US"/>
        </w:rPr>
        <w:t>е</w:t>
      </w:r>
      <w:r w:rsidRPr="005745ED">
        <w:rPr>
          <w:rFonts w:eastAsia="Calibri"/>
          <w:lang w:eastAsia="en-US"/>
        </w:rPr>
        <w:t xml:space="preserve"> Данные </w:t>
      </w:r>
      <w:r>
        <w:rPr>
          <w:rFonts w:eastAsia="Calibri"/>
          <w:lang w:eastAsia="en-US"/>
        </w:rPr>
        <w:t>→</w:t>
      </w:r>
      <w:r w:rsidRPr="005745ED">
        <w:rPr>
          <w:rFonts w:eastAsia="Calibri"/>
          <w:lang w:eastAsia="en-US"/>
        </w:rPr>
        <w:t xml:space="preserve"> групп</w:t>
      </w:r>
      <w:r>
        <w:rPr>
          <w:rFonts w:eastAsia="Calibri"/>
          <w:lang w:eastAsia="en-US"/>
        </w:rPr>
        <w:t>е</w:t>
      </w:r>
      <w:r w:rsidRPr="005745ED">
        <w:rPr>
          <w:rFonts w:eastAsia="Calibri"/>
          <w:lang w:eastAsia="en-US"/>
        </w:rPr>
        <w:t xml:space="preserve"> </w:t>
      </w:r>
      <w:r w:rsidRPr="005745ED">
        <w:rPr>
          <w:rFonts w:eastAsia="Calibri"/>
          <w:b/>
          <w:i/>
          <w:lang w:eastAsia="en-US"/>
        </w:rPr>
        <w:t>Сортировка и фильтр</w:t>
      </w:r>
      <w:r w:rsidRPr="005745ED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→</w:t>
      </w:r>
      <w:r w:rsidRPr="005745ED">
        <w:rPr>
          <w:rFonts w:eastAsia="Calibri"/>
          <w:lang w:eastAsia="en-US"/>
        </w:rPr>
        <w:t xml:space="preserve"> наж</w:t>
      </w:r>
      <w:r>
        <w:rPr>
          <w:rFonts w:eastAsia="Calibri"/>
          <w:lang w:eastAsia="en-US"/>
        </w:rPr>
        <w:t>ать</w:t>
      </w:r>
      <w:r w:rsidRPr="005745ED">
        <w:rPr>
          <w:rFonts w:eastAsia="Calibri"/>
          <w:lang w:eastAsia="en-US"/>
        </w:rPr>
        <w:t xml:space="preserve"> кнопку </w:t>
      </w:r>
      <w:r w:rsidRPr="005745ED">
        <w:rPr>
          <w:rFonts w:eastAsia="Calibri"/>
          <w:b/>
          <w:i/>
          <w:lang w:eastAsia="en-US"/>
        </w:rPr>
        <w:t>Сортировка по возраст</w:t>
      </w:r>
      <w:r w:rsidRPr="005745ED">
        <w:rPr>
          <w:rFonts w:eastAsia="Calibri"/>
          <w:b/>
          <w:i/>
          <w:lang w:eastAsia="en-US"/>
        </w:rPr>
        <w:t>а</w:t>
      </w:r>
      <w:r w:rsidRPr="005745ED">
        <w:rPr>
          <w:rFonts w:eastAsia="Calibri"/>
          <w:b/>
          <w:i/>
          <w:lang w:eastAsia="en-US"/>
        </w:rPr>
        <w:t xml:space="preserve">нию </w:t>
      </w:r>
      <w:r w:rsidRPr="00023740">
        <w:rPr>
          <w:rFonts w:eastAsia="Calibri"/>
          <w:lang w:eastAsia="en-US"/>
        </w:rPr>
        <w:t>или</w:t>
      </w:r>
      <w:r w:rsidRPr="005745ED">
        <w:rPr>
          <w:rFonts w:eastAsia="Calibri"/>
          <w:b/>
          <w:i/>
          <w:lang w:eastAsia="en-US"/>
        </w:rPr>
        <w:t xml:space="preserve"> Сортировка по убыванию</w:t>
      </w:r>
      <w:r w:rsidRPr="005745ED">
        <w:rPr>
          <w:rFonts w:eastAsia="Calibri"/>
          <w:lang w:eastAsia="en-US"/>
        </w:rPr>
        <w:t xml:space="preserve">. Кнопки сортировки доступны также и на вкладке </w:t>
      </w:r>
      <w:proofErr w:type="gramStart"/>
      <w:r w:rsidRPr="005745ED">
        <w:rPr>
          <w:rFonts w:eastAsia="Calibri"/>
          <w:b/>
          <w:i/>
          <w:lang w:eastAsia="en-US"/>
        </w:rPr>
        <w:t>Главная</w:t>
      </w:r>
      <w:proofErr w:type="gramEnd"/>
      <w:r w:rsidRPr="005745ED">
        <w:rPr>
          <w:rFonts w:eastAsia="Calibri"/>
          <w:lang w:eastAsia="en-US"/>
        </w:rPr>
        <w:t xml:space="preserve"> в группе </w:t>
      </w:r>
      <w:r w:rsidRPr="005745ED">
        <w:rPr>
          <w:rFonts w:eastAsia="Calibri"/>
          <w:i/>
          <w:lang w:eastAsia="en-US"/>
        </w:rPr>
        <w:t>Редактирование.</w:t>
      </w:r>
      <w:r w:rsidRPr="005745ED">
        <w:rPr>
          <w:rFonts w:eastAsia="Calibri"/>
          <w:lang w:eastAsia="en-US"/>
        </w:rPr>
        <w:t xml:space="preserve"> Для отмены сортировки, нажмите кнопку</w:t>
      </w:r>
      <w:proofErr w:type="gramStart"/>
      <w:r w:rsidRPr="005745ED">
        <w:rPr>
          <w:rFonts w:eastAsia="Calibri"/>
          <w:lang w:eastAsia="en-US"/>
        </w:rPr>
        <w:t xml:space="preserve"> </w:t>
      </w:r>
      <w:r w:rsidRPr="005745ED">
        <w:rPr>
          <w:rFonts w:eastAsia="Calibri"/>
          <w:b/>
          <w:lang w:eastAsia="en-US"/>
        </w:rPr>
        <w:t>О</w:t>
      </w:r>
      <w:proofErr w:type="gramEnd"/>
      <w:r w:rsidRPr="005745ED">
        <w:rPr>
          <w:rFonts w:eastAsia="Calibri"/>
          <w:b/>
          <w:lang w:eastAsia="en-US"/>
        </w:rPr>
        <w:t>тменить</w:t>
      </w:r>
      <w:r w:rsidRPr="005745ED">
        <w:rPr>
          <w:rFonts w:eastAsia="Calibri"/>
          <w:lang w:eastAsia="en-US"/>
        </w:rPr>
        <w:t xml:space="preserve"> на панели быстрого доступа.</w:t>
      </w:r>
    </w:p>
    <w:p w:rsidR="00191526" w:rsidRDefault="00191526" w:rsidP="006A1D82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</w:t>
      </w:r>
      <w:r w:rsidRPr="005745ED">
        <w:rPr>
          <w:rFonts w:eastAsia="Calibri"/>
          <w:i/>
          <w:lang w:eastAsia="en-US"/>
        </w:rPr>
        <w:t>сложной</w:t>
      </w:r>
      <w:r>
        <w:rPr>
          <w:rFonts w:eastAsia="Calibri"/>
          <w:lang w:eastAsia="en-US"/>
        </w:rPr>
        <w:t xml:space="preserve"> сортировки (по нескольким столбцам) необходимо в</w:t>
      </w:r>
      <w:r w:rsidRPr="005745ED">
        <w:rPr>
          <w:rFonts w:eastAsia="Calibri"/>
          <w:lang w:eastAsia="en-US"/>
        </w:rPr>
        <w:t>ыделит</w:t>
      </w:r>
      <w:r>
        <w:rPr>
          <w:rFonts w:eastAsia="Calibri"/>
          <w:lang w:eastAsia="en-US"/>
        </w:rPr>
        <w:t>ь</w:t>
      </w:r>
      <w:r w:rsidRPr="005745ED">
        <w:rPr>
          <w:rFonts w:eastAsia="Calibri"/>
          <w:lang w:eastAsia="en-US"/>
        </w:rPr>
        <w:t xml:space="preserve"> ячейку внутри сортируемого списка.</w:t>
      </w:r>
      <w:r>
        <w:rPr>
          <w:rFonts w:eastAsia="Calibri"/>
          <w:lang w:eastAsia="en-US"/>
        </w:rPr>
        <w:t xml:space="preserve"> Затем выбрать на в</w:t>
      </w:r>
      <w:r w:rsidRPr="005745ED">
        <w:rPr>
          <w:rFonts w:eastAsia="Calibri"/>
          <w:lang w:eastAsia="en-US"/>
        </w:rPr>
        <w:t>кладк</w:t>
      </w:r>
      <w:r>
        <w:rPr>
          <w:rFonts w:eastAsia="Calibri"/>
          <w:lang w:eastAsia="en-US"/>
        </w:rPr>
        <w:t>е</w:t>
      </w:r>
      <w:r w:rsidRPr="005745ED">
        <w:rPr>
          <w:rFonts w:eastAsia="Calibri"/>
          <w:lang w:eastAsia="en-US"/>
        </w:rPr>
        <w:t xml:space="preserve"> </w:t>
      </w:r>
      <w:r w:rsidRPr="006C61AF">
        <w:rPr>
          <w:rFonts w:eastAsia="Calibri"/>
          <w:b/>
          <w:i/>
          <w:lang w:eastAsia="en-US"/>
        </w:rPr>
        <w:t>Данные  → гру</w:t>
      </w:r>
      <w:r w:rsidRPr="006C61AF">
        <w:rPr>
          <w:rFonts w:eastAsia="Calibri"/>
          <w:b/>
          <w:i/>
          <w:lang w:eastAsia="en-US"/>
        </w:rPr>
        <w:t>п</w:t>
      </w:r>
      <w:r w:rsidRPr="006C61AF">
        <w:rPr>
          <w:rFonts w:eastAsia="Calibri"/>
          <w:b/>
          <w:i/>
          <w:lang w:eastAsia="en-US"/>
        </w:rPr>
        <w:t>п</w:t>
      </w:r>
      <w:r>
        <w:rPr>
          <w:rFonts w:eastAsia="Calibri"/>
          <w:b/>
          <w:i/>
          <w:lang w:eastAsia="en-US"/>
        </w:rPr>
        <w:t>е</w:t>
      </w:r>
      <w:r w:rsidRPr="006C61AF">
        <w:rPr>
          <w:rFonts w:eastAsia="Calibri"/>
          <w:b/>
          <w:i/>
          <w:lang w:eastAsia="en-US"/>
        </w:rPr>
        <w:t xml:space="preserve"> Сортировка и фильтр → Сортировка </w:t>
      </w:r>
      <w:r w:rsidRPr="005745ED">
        <w:rPr>
          <w:rFonts w:eastAsia="Calibri"/>
          <w:lang w:eastAsia="en-US"/>
        </w:rPr>
        <w:t xml:space="preserve">MS </w:t>
      </w:r>
      <w:proofErr w:type="spellStart"/>
      <w:r w:rsidRPr="005745ED">
        <w:rPr>
          <w:rFonts w:eastAsia="Calibri"/>
          <w:lang w:eastAsia="en-US"/>
        </w:rPr>
        <w:t>Excel</w:t>
      </w:r>
      <w:proofErr w:type="spellEnd"/>
      <w:r w:rsidRPr="005745ED">
        <w:rPr>
          <w:rFonts w:eastAsia="Calibri"/>
          <w:lang w:eastAsia="en-US"/>
        </w:rPr>
        <w:t xml:space="preserve"> отобразит </w:t>
      </w:r>
      <w:proofErr w:type="gramStart"/>
      <w:r>
        <w:rPr>
          <w:rFonts w:eastAsia="Calibri"/>
          <w:lang w:eastAsia="en-US"/>
        </w:rPr>
        <w:t>ДО</w:t>
      </w:r>
      <w:proofErr w:type="gramEnd"/>
      <w:r w:rsidRPr="005745ED">
        <w:rPr>
          <w:rFonts w:eastAsia="Calibri"/>
          <w:lang w:eastAsia="en-US"/>
        </w:rPr>
        <w:t xml:space="preserve"> </w:t>
      </w:r>
      <w:r w:rsidRPr="006C61AF">
        <w:rPr>
          <w:rFonts w:eastAsia="Calibri"/>
          <w:i/>
          <w:lang w:eastAsia="en-US"/>
        </w:rPr>
        <w:t>Сортировка</w:t>
      </w:r>
      <w:r w:rsidR="006A1D82">
        <w:rPr>
          <w:rFonts w:eastAsia="Calibri"/>
          <w:lang w:eastAsia="en-US"/>
        </w:rPr>
        <w:t xml:space="preserve">. </w:t>
      </w:r>
      <w:r w:rsidRPr="006C61AF">
        <w:rPr>
          <w:rFonts w:eastAsia="Calibri"/>
          <w:lang w:eastAsia="en-US"/>
        </w:rPr>
        <w:t>Используя кнопку списка в поле</w:t>
      </w:r>
      <w:proofErr w:type="gramStart"/>
      <w:r w:rsidRPr="006C61AF">
        <w:rPr>
          <w:rFonts w:eastAsia="Calibri"/>
          <w:lang w:eastAsia="en-US"/>
        </w:rPr>
        <w:t xml:space="preserve"> </w:t>
      </w:r>
      <w:r w:rsidRPr="006C61AF">
        <w:rPr>
          <w:rFonts w:eastAsia="Calibri"/>
          <w:i/>
          <w:lang w:eastAsia="en-US"/>
        </w:rPr>
        <w:t>С</w:t>
      </w:r>
      <w:proofErr w:type="gramEnd"/>
      <w:r w:rsidRPr="006C61AF">
        <w:rPr>
          <w:rFonts w:eastAsia="Calibri"/>
          <w:i/>
          <w:lang w:eastAsia="en-US"/>
        </w:rPr>
        <w:t>ортировать по</w:t>
      </w:r>
      <w:r w:rsidRPr="006C61AF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можно выбрать</w:t>
      </w:r>
      <w:r w:rsidRPr="006C61AF">
        <w:rPr>
          <w:rFonts w:eastAsia="Calibri"/>
          <w:lang w:eastAsia="en-US"/>
        </w:rPr>
        <w:t xml:space="preserve"> заголовок столбца, по которому будет производиться сортировка, признак сортировки</w:t>
      </w:r>
      <w:r>
        <w:rPr>
          <w:rFonts w:eastAsia="Calibri"/>
          <w:lang w:eastAsia="en-US"/>
        </w:rPr>
        <w:t xml:space="preserve"> в</w:t>
      </w:r>
      <w:r>
        <w:rPr>
          <w:rFonts w:eastAsia="Calibri"/>
          <w:lang w:eastAsia="en-US"/>
        </w:rPr>
        <w:t>ы</w:t>
      </w:r>
      <w:r>
        <w:rPr>
          <w:rFonts w:eastAsia="Calibri"/>
          <w:lang w:eastAsia="en-US"/>
        </w:rPr>
        <w:t>бирается</w:t>
      </w:r>
      <w:r w:rsidRPr="006C61AF">
        <w:rPr>
          <w:rFonts w:eastAsia="Calibri"/>
          <w:lang w:eastAsia="en-US"/>
        </w:rPr>
        <w:t xml:space="preserve"> в поле </w:t>
      </w:r>
      <w:r w:rsidRPr="006C61AF">
        <w:rPr>
          <w:rFonts w:eastAsia="Calibri"/>
          <w:i/>
          <w:lang w:eastAsia="en-US"/>
        </w:rPr>
        <w:t>Сортировка</w:t>
      </w:r>
      <w:r>
        <w:rPr>
          <w:rFonts w:eastAsia="Calibri"/>
          <w:lang w:eastAsia="en-US"/>
        </w:rPr>
        <w:t xml:space="preserve"> (значение, цвет), </w:t>
      </w:r>
      <w:r w:rsidRPr="006C61AF">
        <w:rPr>
          <w:rFonts w:eastAsia="Calibri"/>
          <w:lang w:eastAsia="en-US"/>
        </w:rPr>
        <w:t xml:space="preserve"> режим сортировки</w:t>
      </w:r>
      <w:r>
        <w:rPr>
          <w:rFonts w:eastAsia="Calibri"/>
          <w:lang w:eastAsia="en-US"/>
        </w:rPr>
        <w:t xml:space="preserve"> –</w:t>
      </w:r>
      <w:r w:rsidRPr="006C61AF">
        <w:rPr>
          <w:rFonts w:eastAsia="Calibri"/>
          <w:lang w:eastAsia="en-US"/>
        </w:rPr>
        <w:t xml:space="preserve"> в поле </w:t>
      </w:r>
      <w:r w:rsidRPr="006C61AF">
        <w:rPr>
          <w:rFonts w:eastAsia="Calibri"/>
          <w:i/>
          <w:lang w:eastAsia="en-US"/>
        </w:rPr>
        <w:t>Пор</w:t>
      </w:r>
      <w:r w:rsidRPr="006C61AF">
        <w:rPr>
          <w:rFonts w:eastAsia="Calibri"/>
          <w:i/>
          <w:lang w:eastAsia="en-US"/>
        </w:rPr>
        <w:t>я</w:t>
      </w:r>
      <w:r w:rsidRPr="006C61AF">
        <w:rPr>
          <w:rFonts w:eastAsia="Calibri"/>
          <w:i/>
          <w:lang w:eastAsia="en-US"/>
        </w:rPr>
        <w:t>док</w:t>
      </w:r>
      <w:r w:rsidRPr="006C61AF">
        <w:rPr>
          <w:rFonts w:eastAsia="Calibri"/>
          <w:lang w:eastAsia="en-US"/>
        </w:rPr>
        <w:t xml:space="preserve"> (по возрастанию, по убыванию).</w:t>
      </w:r>
      <w:r w:rsidR="005E7007">
        <w:rPr>
          <w:rFonts w:eastAsia="Calibri"/>
          <w:lang w:eastAsia="en-US"/>
        </w:rPr>
        <w:t xml:space="preserve"> </w:t>
      </w:r>
      <w:r w:rsidRPr="006C61AF">
        <w:rPr>
          <w:rFonts w:eastAsia="Calibri"/>
          <w:lang w:eastAsia="en-US"/>
        </w:rPr>
        <w:t>Определ</w:t>
      </w:r>
      <w:r>
        <w:rPr>
          <w:rFonts w:eastAsia="Calibri"/>
          <w:lang w:eastAsia="en-US"/>
        </w:rPr>
        <w:t>ив</w:t>
      </w:r>
      <w:r w:rsidRPr="006C61AF">
        <w:rPr>
          <w:rFonts w:eastAsia="Calibri"/>
          <w:lang w:eastAsia="en-US"/>
        </w:rPr>
        <w:t xml:space="preserve"> критерии сортировки для сл</w:t>
      </w:r>
      <w:r w:rsidRPr="006C61AF">
        <w:rPr>
          <w:rFonts w:eastAsia="Calibri"/>
          <w:lang w:eastAsia="en-US"/>
        </w:rPr>
        <w:t>е</w:t>
      </w:r>
      <w:r w:rsidRPr="006C61AF">
        <w:rPr>
          <w:rFonts w:eastAsia="Calibri"/>
          <w:lang w:eastAsia="en-US"/>
        </w:rPr>
        <w:t>дующего столбца</w:t>
      </w:r>
      <w:r>
        <w:rPr>
          <w:rFonts w:eastAsia="Calibri"/>
          <w:lang w:eastAsia="en-US"/>
        </w:rPr>
        <w:t>,</w:t>
      </w:r>
      <w:r w:rsidRPr="006C61A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необходимо </w:t>
      </w:r>
      <w:r w:rsidRPr="006C61AF">
        <w:rPr>
          <w:rFonts w:eastAsia="Calibri"/>
          <w:lang w:eastAsia="en-US"/>
        </w:rPr>
        <w:t>наж</w:t>
      </w:r>
      <w:r>
        <w:rPr>
          <w:rFonts w:eastAsia="Calibri"/>
          <w:lang w:eastAsia="en-US"/>
        </w:rPr>
        <w:t>ать</w:t>
      </w:r>
      <w:r w:rsidRPr="006C61AF">
        <w:rPr>
          <w:rFonts w:eastAsia="Calibri"/>
          <w:lang w:eastAsia="en-US"/>
        </w:rPr>
        <w:t xml:space="preserve"> кнопку</w:t>
      </w:r>
      <w:proofErr w:type="gramStart"/>
      <w:r w:rsidRPr="006C61AF">
        <w:rPr>
          <w:rFonts w:eastAsia="Calibri"/>
          <w:lang w:eastAsia="en-US"/>
        </w:rPr>
        <w:t xml:space="preserve"> </w:t>
      </w:r>
      <w:r w:rsidRPr="006C61AF">
        <w:rPr>
          <w:rFonts w:eastAsia="Calibri"/>
          <w:b/>
          <w:lang w:eastAsia="en-US"/>
        </w:rPr>
        <w:t>Д</w:t>
      </w:r>
      <w:proofErr w:type="gramEnd"/>
      <w:r w:rsidRPr="006C61AF">
        <w:rPr>
          <w:rFonts w:eastAsia="Calibri"/>
          <w:b/>
          <w:lang w:eastAsia="en-US"/>
        </w:rPr>
        <w:t>обавить уровень</w:t>
      </w:r>
      <w:r w:rsidRPr="006C61AF">
        <w:rPr>
          <w:rFonts w:eastAsia="Calibri"/>
          <w:lang w:eastAsia="en-US"/>
        </w:rPr>
        <w:t xml:space="preserve">, выберите имя этого столбца в поле </w:t>
      </w:r>
      <w:r w:rsidRPr="006C61AF">
        <w:rPr>
          <w:rFonts w:eastAsia="Calibri"/>
          <w:i/>
          <w:lang w:eastAsia="en-US"/>
        </w:rPr>
        <w:t>Затем по</w:t>
      </w:r>
      <w:r w:rsidRPr="006C61AF">
        <w:rPr>
          <w:rFonts w:eastAsia="Calibri"/>
          <w:lang w:eastAsia="en-US"/>
        </w:rPr>
        <w:t xml:space="preserve"> и установите требуемые признак и порядок со</w:t>
      </w:r>
      <w:r w:rsidRPr="006C61AF">
        <w:rPr>
          <w:rFonts w:eastAsia="Calibri"/>
          <w:lang w:eastAsia="en-US"/>
        </w:rPr>
        <w:t>р</w:t>
      </w:r>
      <w:r w:rsidRPr="006C61AF">
        <w:rPr>
          <w:rFonts w:eastAsia="Calibri"/>
          <w:lang w:eastAsia="en-US"/>
        </w:rPr>
        <w:t>тировки. Для добавления новых уровней сортировки нажмите кнопку снова</w:t>
      </w:r>
      <w:proofErr w:type="gramStart"/>
      <w:r w:rsidRPr="006C61AF">
        <w:rPr>
          <w:rFonts w:eastAsia="Calibri"/>
          <w:lang w:eastAsia="en-US"/>
        </w:rPr>
        <w:t xml:space="preserve"> </w:t>
      </w:r>
      <w:r w:rsidRPr="006C61AF">
        <w:rPr>
          <w:rFonts w:eastAsia="Calibri"/>
          <w:b/>
          <w:lang w:eastAsia="en-US"/>
        </w:rPr>
        <w:t>Д</w:t>
      </w:r>
      <w:proofErr w:type="gramEnd"/>
      <w:r w:rsidRPr="006C61AF">
        <w:rPr>
          <w:rFonts w:eastAsia="Calibri"/>
          <w:b/>
          <w:lang w:eastAsia="en-US"/>
        </w:rPr>
        <w:t>о</w:t>
      </w:r>
      <w:r w:rsidRPr="006C61AF">
        <w:rPr>
          <w:rFonts w:eastAsia="Calibri"/>
          <w:b/>
          <w:lang w:eastAsia="en-US"/>
        </w:rPr>
        <w:t>бавить уровень</w:t>
      </w:r>
      <w:r w:rsidRPr="006C61AF">
        <w:rPr>
          <w:rFonts w:eastAsia="Calibri"/>
          <w:lang w:eastAsia="en-US"/>
        </w:rPr>
        <w:t xml:space="preserve"> и настройте параметры сортировки для следующих столбцов. Если первая строка вашего списка не содержит заголовков, выберите в поле</w:t>
      </w:r>
      <w:proofErr w:type="gramStart"/>
      <w:r w:rsidRPr="006C61AF">
        <w:rPr>
          <w:rFonts w:eastAsia="Calibri"/>
          <w:lang w:eastAsia="en-US"/>
        </w:rPr>
        <w:t xml:space="preserve"> </w:t>
      </w:r>
      <w:r w:rsidRPr="006C61AF">
        <w:rPr>
          <w:rFonts w:eastAsia="Calibri"/>
          <w:i/>
          <w:lang w:eastAsia="en-US"/>
        </w:rPr>
        <w:t>С</w:t>
      </w:r>
      <w:proofErr w:type="gramEnd"/>
      <w:r w:rsidRPr="006C61AF">
        <w:rPr>
          <w:rFonts w:eastAsia="Calibri"/>
          <w:i/>
          <w:lang w:eastAsia="en-US"/>
        </w:rPr>
        <w:t>ортировать по имя столбца</w:t>
      </w:r>
      <w:r w:rsidRPr="006C61AF">
        <w:rPr>
          <w:rFonts w:eastAsia="Calibri"/>
          <w:lang w:eastAsia="en-US"/>
        </w:rPr>
        <w:t>.</w:t>
      </w:r>
    </w:p>
    <w:p w:rsidR="00191526" w:rsidRPr="00BB5CC9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47039">
        <w:rPr>
          <w:rFonts w:eastAsia="Calibri"/>
          <w:b/>
          <w:i/>
          <w:lang w:eastAsia="en-US"/>
        </w:rPr>
        <w:t xml:space="preserve">Фильтрация </w:t>
      </w:r>
      <w:r w:rsidRPr="00F47039">
        <w:rPr>
          <w:rFonts w:eastAsia="Calibri"/>
          <w:lang w:eastAsia="en-US"/>
        </w:rPr>
        <w:t xml:space="preserve">— это способ поиска подмножества интересующих данных в списке. В отфильтрованном списке отображаются только строки, отвечающие условиям отбора, заданным для столбца. </w:t>
      </w:r>
      <w:r w:rsidRPr="00F47039">
        <w:rPr>
          <w:rFonts w:eastAsia="Calibri"/>
          <w:i/>
          <w:lang w:eastAsia="en-US"/>
        </w:rPr>
        <w:t>В отличие от сортировки, при филь</w:t>
      </w:r>
      <w:r w:rsidRPr="00F47039">
        <w:rPr>
          <w:rFonts w:eastAsia="Calibri"/>
          <w:i/>
          <w:lang w:eastAsia="en-US"/>
        </w:rPr>
        <w:t>т</w:t>
      </w:r>
      <w:r w:rsidRPr="00F47039">
        <w:rPr>
          <w:rFonts w:eastAsia="Calibri"/>
          <w:i/>
          <w:lang w:eastAsia="en-US"/>
        </w:rPr>
        <w:t>рации порядок записей в списке не изменяется.</w:t>
      </w:r>
      <w:r w:rsidRPr="00F47039">
        <w:rPr>
          <w:rFonts w:eastAsia="Calibri"/>
          <w:lang w:eastAsia="en-US"/>
        </w:rPr>
        <w:t xml:space="preserve"> При фильтрации временно скр</w:t>
      </w:r>
      <w:r w:rsidRPr="00F47039">
        <w:rPr>
          <w:rFonts w:eastAsia="Calibri"/>
          <w:lang w:eastAsia="en-US"/>
        </w:rPr>
        <w:t>ы</w:t>
      </w:r>
      <w:r w:rsidRPr="00F47039">
        <w:rPr>
          <w:rFonts w:eastAsia="Calibri"/>
          <w:lang w:eastAsia="en-US"/>
        </w:rPr>
        <w:t xml:space="preserve">ваются строки, которые не требуется отображать. Строки, отобранные при фильтрации в MS </w:t>
      </w:r>
      <w:proofErr w:type="spellStart"/>
      <w:r w:rsidRPr="00F47039">
        <w:rPr>
          <w:rFonts w:eastAsia="Calibri"/>
          <w:lang w:eastAsia="en-US"/>
        </w:rPr>
        <w:t>Excel</w:t>
      </w:r>
      <w:proofErr w:type="spellEnd"/>
      <w:r w:rsidRPr="00F47039">
        <w:rPr>
          <w:rFonts w:eastAsia="Calibri"/>
          <w:lang w:eastAsia="en-US"/>
        </w:rPr>
        <w:t>, можно редактировать, форматировать и выводить на п</w:t>
      </w:r>
      <w:r w:rsidRPr="00F47039">
        <w:rPr>
          <w:rFonts w:eastAsia="Calibri"/>
          <w:lang w:eastAsia="en-US"/>
        </w:rPr>
        <w:t>е</w:t>
      </w:r>
      <w:r w:rsidRPr="00F47039">
        <w:rPr>
          <w:rFonts w:eastAsia="Calibri"/>
          <w:lang w:eastAsia="en-US"/>
        </w:rPr>
        <w:t xml:space="preserve">чать, можно на их основе также создавать диаграммы, не изменяя порядок строк </w:t>
      </w:r>
      <w:r w:rsidRPr="00F47039">
        <w:rPr>
          <w:rFonts w:eastAsia="Calibri"/>
          <w:lang w:eastAsia="en-US"/>
        </w:rPr>
        <w:lastRenderedPageBreak/>
        <w:t>и не перемещая их</w:t>
      </w:r>
      <w:r>
        <w:rPr>
          <w:rFonts w:eastAsia="Calibri"/>
          <w:lang w:eastAsia="en-US"/>
        </w:rPr>
        <w:t>.</w:t>
      </w:r>
      <w:r w:rsidR="005E7007">
        <w:rPr>
          <w:rFonts w:eastAsia="Calibri"/>
          <w:lang w:eastAsia="en-US"/>
        </w:rPr>
        <w:t xml:space="preserve"> </w:t>
      </w:r>
      <w:r w:rsidRPr="00F47039">
        <w:rPr>
          <w:rFonts w:eastAsia="Calibri"/>
          <w:lang w:eastAsia="en-US"/>
        </w:rPr>
        <w:t xml:space="preserve"> Для фильтрации данных в MS </w:t>
      </w:r>
      <w:proofErr w:type="spellStart"/>
      <w:r w:rsidRPr="00F47039">
        <w:rPr>
          <w:rFonts w:eastAsia="Calibri"/>
          <w:lang w:eastAsia="en-US"/>
        </w:rPr>
        <w:t>Excel</w:t>
      </w:r>
      <w:proofErr w:type="spellEnd"/>
      <w:r w:rsidRPr="00F4703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предусмотрены</w:t>
      </w:r>
      <w:r w:rsidRPr="00D73847">
        <w:rPr>
          <w:rFonts w:eastAsia="Calibri"/>
          <w:lang w:eastAsia="en-US"/>
        </w:rPr>
        <w:t xml:space="preserve"> две к</w:t>
      </w:r>
      <w:r w:rsidRPr="00D73847">
        <w:rPr>
          <w:rFonts w:eastAsia="Calibri"/>
          <w:lang w:eastAsia="en-US"/>
        </w:rPr>
        <w:t>о</w:t>
      </w:r>
      <w:r w:rsidRPr="00D73847">
        <w:rPr>
          <w:rFonts w:eastAsia="Calibri"/>
          <w:lang w:eastAsia="en-US"/>
        </w:rPr>
        <w:t xml:space="preserve">манды меню </w:t>
      </w:r>
      <w:r w:rsidRPr="00D73847">
        <w:rPr>
          <w:rFonts w:eastAsia="Calibri"/>
          <w:b/>
          <w:lang w:eastAsia="en-US"/>
        </w:rPr>
        <w:t>Данные</w:t>
      </w:r>
      <w:r w:rsidRPr="00D73847">
        <w:rPr>
          <w:rFonts w:eastAsia="Calibri"/>
          <w:lang w:eastAsia="en-US"/>
        </w:rPr>
        <w:t xml:space="preserve">: </w:t>
      </w:r>
      <w:proofErr w:type="spellStart"/>
      <w:r w:rsidRPr="00D73847">
        <w:rPr>
          <w:rFonts w:eastAsia="Calibri"/>
          <w:b/>
          <w:i/>
          <w:lang w:eastAsia="en-US"/>
        </w:rPr>
        <w:t>Автофильтр</w:t>
      </w:r>
      <w:proofErr w:type="spellEnd"/>
      <w:r w:rsidRPr="00D73847">
        <w:rPr>
          <w:rFonts w:eastAsia="Calibri"/>
          <w:lang w:eastAsia="en-US"/>
        </w:rPr>
        <w:t xml:space="preserve">, для простых условий отбора, и </w:t>
      </w:r>
      <w:r w:rsidRPr="00D73847">
        <w:rPr>
          <w:rFonts w:eastAsia="Calibri"/>
          <w:b/>
          <w:i/>
          <w:lang w:eastAsia="en-US"/>
        </w:rPr>
        <w:t>Расшире</w:t>
      </w:r>
      <w:r w:rsidRPr="00D73847">
        <w:rPr>
          <w:rFonts w:eastAsia="Calibri"/>
          <w:b/>
          <w:i/>
          <w:lang w:eastAsia="en-US"/>
        </w:rPr>
        <w:t>н</w:t>
      </w:r>
      <w:r w:rsidRPr="00D73847">
        <w:rPr>
          <w:rFonts w:eastAsia="Calibri"/>
          <w:b/>
          <w:i/>
          <w:lang w:eastAsia="en-US"/>
        </w:rPr>
        <w:t>ный фильтр</w:t>
      </w:r>
      <w:r w:rsidRPr="00D73847">
        <w:rPr>
          <w:rFonts w:eastAsia="Calibri"/>
          <w:lang w:eastAsia="en-US"/>
        </w:rPr>
        <w:t xml:space="preserve">, для более сложных критериев. </w:t>
      </w:r>
      <w:r>
        <w:rPr>
          <w:rFonts w:eastAsia="Calibri"/>
          <w:lang w:eastAsia="en-US"/>
        </w:rPr>
        <w:t xml:space="preserve"> 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73847">
        <w:rPr>
          <w:rFonts w:eastAsia="Calibri"/>
          <w:lang w:eastAsia="en-US"/>
        </w:rPr>
        <w:t xml:space="preserve">Для отбора данных из списка с помощью </w:t>
      </w:r>
      <w:proofErr w:type="spellStart"/>
      <w:r w:rsidRPr="00D73847">
        <w:rPr>
          <w:rFonts w:eastAsia="Calibri"/>
          <w:b/>
          <w:i/>
          <w:lang w:eastAsia="en-US"/>
        </w:rPr>
        <w:t>Автофильтра</w:t>
      </w:r>
      <w:proofErr w:type="spellEnd"/>
      <w:r>
        <w:rPr>
          <w:rFonts w:eastAsia="Calibri"/>
          <w:lang w:eastAsia="en-US"/>
        </w:rPr>
        <w:t xml:space="preserve"> для простых у</w:t>
      </w:r>
      <w:r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>ловий отбора</w:t>
      </w:r>
      <w:r w:rsidRPr="00D7384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необходимо выделить любую ячейку внутри списка. Затем выбрать вкладку</w:t>
      </w:r>
      <w:r w:rsidRPr="00D73847">
        <w:rPr>
          <w:rFonts w:eastAsia="Calibri"/>
          <w:lang w:eastAsia="en-US"/>
        </w:rPr>
        <w:t xml:space="preserve"> </w:t>
      </w:r>
      <w:r w:rsidRPr="00D73847">
        <w:rPr>
          <w:rFonts w:eastAsia="Calibri"/>
          <w:i/>
          <w:lang w:eastAsia="en-US"/>
        </w:rPr>
        <w:t>Данные → групп</w:t>
      </w:r>
      <w:r>
        <w:rPr>
          <w:rFonts w:eastAsia="Calibri"/>
          <w:i/>
          <w:lang w:eastAsia="en-US"/>
        </w:rPr>
        <w:t>у</w:t>
      </w:r>
      <w:r w:rsidRPr="00D73847">
        <w:rPr>
          <w:rFonts w:eastAsia="Calibri"/>
          <w:i/>
          <w:lang w:eastAsia="en-US"/>
        </w:rPr>
        <w:t xml:space="preserve"> Сортировка и фильтр →</w:t>
      </w:r>
      <w:r>
        <w:rPr>
          <w:rFonts w:eastAsia="Calibri"/>
          <w:i/>
          <w:lang w:eastAsia="en-US"/>
        </w:rPr>
        <w:t xml:space="preserve"> кнопку</w:t>
      </w:r>
      <w:r w:rsidRPr="00D73847">
        <w:rPr>
          <w:rFonts w:eastAsia="Calibri"/>
          <w:i/>
          <w:lang w:eastAsia="en-US"/>
        </w:rPr>
        <w:t xml:space="preserve"> Фильтр</w:t>
      </w:r>
      <w:r w:rsidRPr="00D73847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В строке з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головков вашего списка появятся кнопки списка фильтра, нажав на которую в нужном вам столбце, можно выбрать элемент из раскрывающегося списка</w:t>
      </w:r>
      <w:r w:rsidRPr="00D73847">
        <w:rPr>
          <w:rFonts w:eastAsia="Calibri"/>
          <w:lang w:eastAsia="en-US"/>
        </w:rPr>
        <w:t>, в с</w:t>
      </w:r>
      <w:r w:rsidRPr="00D73847">
        <w:rPr>
          <w:rFonts w:eastAsia="Calibri"/>
          <w:lang w:eastAsia="en-US"/>
        </w:rPr>
        <w:t>о</w:t>
      </w:r>
      <w:r w:rsidRPr="00D73847">
        <w:rPr>
          <w:rFonts w:eastAsia="Calibri"/>
          <w:lang w:eastAsia="en-US"/>
        </w:rPr>
        <w:t>ответствие с которым вы хотите произвести фильтрацию</w:t>
      </w:r>
      <w:r>
        <w:rPr>
          <w:rFonts w:eastAsia="Calibri"/>
          <w:lang w:eastAsia="en-US"/>
        </w:rPr>
        <w:t>.</w:t>
      </w:r>
    </w:p>
    <w:p w:rsidR="00191526" w:rsidRPr="00BB5CC9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BD5DDC">
        <w:rPr>
          <w:rFonts w:eastAsia="Calibri"/>
          <w:lang w:eastAsia="en-US"/>
        </w:rPr>
        <w:t>Автофильтр</w:t>
      </w:r>
      <w:proofErr w:type="spellEnd"/>
      <w:r w:rsidRPr="00BD5DDC">
        <w:rPr>
          <w:rFonts w:eastAsia="Calibri"/>
          <w:lang w:eastAsia="en-US"/>
        </w:rPr>
        <w:t xml:space="preserve"> можно применить к любому количеству столбцов (полей). Для этого сначала надо отфильтровать список по одному столбцу, затем полученный список отфильтровать по другому столбцу и т. д.</w:t>
      </w:r>
    </w:p>
    <w:p w:rsidR="00191526" w:rsidRPr="00BB5CC9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Чтобы удалить </w:t>
      </w:r>
      <w:proofErr w:type="spellStart"/>
      <w:r>
        <w:rPr>
          <w:rFonts w:eastAsia="Calibri"/>
          <w:lang w:eastAsia="en-US"/>
        </w:rPr>
        <w:t>А</w:t>
      </w:r>
      <w:r w:rsidRPr="00BD5DDC">
        <w:rPr>
          <w:rFonts w:eastAsia="Calibri"/>
          <w:lang w:eastAsia="en-US"/>
        </w:rPr>
        <w:t>втофильтр</w:t>
      </w:r>
      <w:proofErr w:type="spellEnd"/>
      <w:r w:rsidRPr="00BD5DDC">
        <w:rPr>
          <w:rFonts w:eastAsia="Calibri"/>
          <w:lang w:eastAsia="en-US"/>
        </w:rPr>
        <w:t xml:space="preserve"> для конкретного столбца, надо раскрыть соо</w:t>
      </w:r>
      <w:r w:rsidRPr="00BD5DDC">
        <w:rPr>
          <w:rFonts w:eastAsia="Calibri"/>
          <w:lang w:eastAsia="en-US"/>
        </w:rPr>
        <w:t>т</w:t>
      </w:r>
      <w:r w:rsidRPr="00BD5DDC">
        <w:rPr>
          <w:rFonts w:eastAsia="Calibri"/>
          <w:lang w:eastAsia="en-US"/>
        </w:rPr>
        <w:t xml:space="preserve">ветствующий список </w:t>
      </w:r>
      <w:proofErr w:type="spellStart"/>
      <w:r w:rsidRPr="00BD5DDC">
        <w:rPr>
          <w:rFonts w:eastAsia="Calibri"/>
          <w:lang w:eastAsia="en-US"/>
        </w:rPr>
        <w:t>автофильтра</w:t>
      </w:r>
      <w:proofErr w:type="spellEnd"/>
      <w:r w:rsidRPr="00BD5DDC">
        <w:rPr>
          <w:rFonts w:eastAsia="Calibri"/>
          <w:lang w:eastAsia="en-US"/>
        </w:rPr>
        <w:t xml:space="preserve"> и выбрать в нем пункт</w:t>
      </w:r>
      <w:proofErr w:type="gramStart"/>
      <w:r w:rsidRPr="00BD5DDC">
        <w:rPr>
          <w:rFonts w:eastAsia="Calibri"/>
          <w:lang w:eastAsia="en-US"/>
        </w:rPr>
        <w:t xml:space="preserve"> </w:t>
      </w:r>
      <w:r w:rsidRPr="00BD5DDC">
        <w:rPr>
          <w:rFonts w:eastAsia="Calibri"/>
          <w:b/>
          <w:lang w:eastAsia="en-US"/>
        </w:rPr>
        <w:t>В</w:t>
      </w:r>
      <w:proofErr w:type="gramEnd"/>
      <w:r w:rsidRPr="00BD5DDC">
        <w:rPr>
          <w:rFonts w:eastAsia="Calibri"/>
          <w:b/>
          <w:lang w:eastAsia="en-US"/>
        </w:rPr>
        <w:t>ыделить все</w:t>
      </w:r>
      <w:r w:rsidRPr="00BD5DDC">
        <w:rPr>
          <w:rFonts w:eastAsia="Calibri"/>
          <w:lang w:eastAsia="en-US"/>
        </w:rPr>
        <w:t xml:space="preserve"> или </w:t>
      </w:r>
      <w:r w:rsidRPr="00BD5DDC">
        <w:rPr>
          <w:rFonts w:eastAsia="Calibri"/>
          <w:b/>
          <w:lang w:eastAsia="en-US"/>
        </w:rPr>
        <w:t>Снять фильтр</w:t>
      </w:r>
      <w:r w:rsidRPr="00BD5DDC">
        <w:rPr>
          <w:rFonts w:eastAsia="Calibri"/>
          <w:lang w:eastAsia="en-US"/>
        </w:rPr>
        <w:t xml:space="preserve"> (Удалить фильтр с поля).</w:t>
      </w:r>
      <w:r>
        <w:rPr>
          <w:rFonts w:eastAsia="Calibri"/>
          <w:lang w:eastAsia="en-US"/>
        </w:rPr>
        <w:t xml:space="preserve"> Для удаления всех </w:t>
      </w:r>
      <w:proofErr w:type="spellStart"/>
      <w:r>
        <w:rPr>
          <w:rFonts w:eastAsia="Calibri"/>
          <w:lang w:eastAsia="en-US"/>
        </w:rPr>
        <w:t>А</w:t>
      </w:r>
      <w:r w:rsidRPr="00BD5DDC">
        <w:rPr>
          <w:rFonts w:eastAsia="Calibri"/>
          <w:lang w:eastAsia="en-US"/>
        </w:rPr>
        <w:t>втофильтров</w:t>
      </w:r>
      <w:proofErr w:type="spellEnd"/>
      <w:r w:rsidRPr="00BD5DDC">
        <w:rPr>
          <w:rFonts w:eastAsia="Calibri"/>
          <w:lang w:eastAsia="en-US"/>
        </w:rPr>
        <w:t xml:space="preserve"> и их кнопок надо выбрать команду </w:t>
      </w:r>
      <w:r w:rsidRPr="00BD5DDC">
        <w:rPr>
          <w:rFonts w:eastAsia="Calibri"/>
          <w:b/>
          <w:lang w:eastAsia="en-US"/>
        </w:rPr>
        <w:t>Фильтр</w:t>
      </w:r>
      <w:r w:rsidRPr="00BD5DDC">
        <w:rPr>
          <w:rFonts w:eastAsia="Calibri"/>
          <w:lang w:eastAsia="en-US"/>
        </w:rPr>
        <w:t xml:space="preserve"> еще раз, сняв, таким образом, выделение цветом области ленты с именем этой команды.</w:t>
      </w:r>
    </w:p>
    <w:p w:rsidR="00191526" w:rsidRDefault="00191526" w:rsidP="00191526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BD5DDC">
        <w:rPr>
          <w:rFonts w:eastAsia="Calibri"/>
          <w:lang w:eastAsia="en-US"/>
        </w:rPr>
        <w:t>Для выполнения</w:t>
      </w:r>
      <w:r>
        <w:rPr>
          <w:rFonts w:eastAsia="Calibri"/>
          <w:lang w:eastAsia="en-US"/>
        </w:rPr>
        <w:t xml:space="preserve"> </w:t>
      </w:r>
      <w:r w:rsidRPr="00BD5DDC">
        <w:rPr>
          <w:rFonts w:eastAsia="Calibri"/>
          <w:b/>
          <w:i/>
          <w:lang w:eastAsia="en-US"/>
        </w:rPr>
        <w:t>расширенной фильтрации</w:t>
      </w:r>
      <w:r w:rsidRPr="00BD5DDC">
        <w:rPr>
          <w:rFonts w:eastAsia="Calibri"/>
          <w:lang w:eastAsia="en-US"/>
        </w:rPr>
        <w:t xml:space="preserve"> на основе некоторых условий </w:t>
      </w:r>
      <w:r>
        <w:rPr>
          <w:rFonts w:eastAsia="Calibri"/>
          <w:lang w:eastAsia="en-US"/>
        </w:rPr>
        <w:t xml:space="preserve">необходимо из раскрывающего списка кнопки списка фильтров выбрать </w:t>
      </w:r>
      <w:r w:rsidRPr="00BD5DDC">
        <w:rPr>
          <w:rFonts w:eastAsia="Calibri"/>
          <w:b/>
          <w:i/>
          <w:lang w:eastAsia="en-US"/>
        </w:rPr>
        <w:t>Те</w:t>
      </w:r>
      <w:r w:rsidRPr="00BD5DDC">
        <w:rPr>
          <w:rFonts w:eastAsia="Calibri"/>
          <w:b/>
          <w:i/>
          <w:lang w:eastAsia="en-US"/>
        </w:rPr>
        <w:t>к</w:t>
      </w:r>
      <w:r w:rsidRPr="00BD5DDC">
        <w:rPr>
          <w:rFonts w:eastAsia="Calibri"/>
          <w:b/>
          <w:i/>
          <w:lang w:eastAsia="en-US"/>
        </w:rPr>
        <w:t>стовые фильтры</w:t>
      </w:r>
      <w:r w:rsidRPr="00BD5DDC">
        <w:rPr>
          <w:rFonts w:eastAsia="Calibri"/>
          <w:lang w:eastAsia="en-US"/>
        </w:rPr>
        <w:t xml:space="preserve"> (если в столбце текст) или </w:t>
      </w:r>
      <w:r w:rsidRPr="00BD5DDC">
        <w:rPr>
          <w:rFonts w:eastAsia="Calibri"/>
          <w:b/>
          <w:i/>
          <w:lang w:eastAsia="en-US"/>
        </w:rPr>
        <w:t>Числовые фильтры</w:t>
      </w:r>
      <w:r w:rsidRPr="00BD5DDC">
        <w:rPr>
          <w:rFonts w:eastAsia="Calibri"/>
          <w:lang w:eastAsia="en-US"/>
        </w:rPr>
        <w:t xml:space="preserve"> (если в стол</w:t>
      </w:r>
      <w:r w:rsidRPr="00BD5DDC">
        <w:rPr>
          <w:rFonts w:eastAsia="Calibri"/>
          <w:lang w:eastAsia="en-US"/>
        </w:rPr>
        <w:t>б</w:t>
      </w:r>
      <w:r w:rsidRPr="00BD5DDC">
        <w:rPr>
          <w:rFonts w:eastAsia="Calibri"/>
          <w:lang w:eastAsia="en-US"/>
        </w:rPr>
        <w:t>це числа), и затем критерий фильтрации (равно, не равно, больше и т.д.)</w:t>
      </w:r>
      <w:r>
        <w:rPr>
          <w:rFonts w:eastAsia="Calibri"/>
          <w:lang w:eastAsia="en-US"/>
        </w:rPr>
        <w:t>. При этом</w:t>
      </w:r>
      <w:r w:rsidRPr="00BD5DDC">
        <w:rPr>
          <w:rFonts w:eastAsia="Calibri"/>
          <w:lang w:eastAsia="en-US"/>
        </w:rPr>
        <w:t xml:space="preserve"> MS </w:t>
      </w:r>
      <w:proofErr w:type="spellStart"/>
      <w:r w:rsidRPr="00BD5DDC">
        <w:rPr>
          <w:rFonts w:eastAsia="Calibri"/>
          <w:lang w:eastAsia="en-US"/>
        </w:rPr>
        <w:t>Excel</w:t>
      </w:r>
      <w:proofErr w:type="spellEnd"/>
      <w:r w:rsidRPr="00BD5DDC">
        <w:rPr>
          <w:rFonts w:eastAsia="Calibri"/>
          <w:lang w:eastAsia="en-US"/>
        </w:rPr>
        <w:t xml:space="preserve"> отобразит </w:t>
      </w:r>
      <w:proofErr w:type="gramStart"/>
      <w:r>
        <w:rPr>
          <w:rFonts w:eastAsia="Calibri"/>
          <w:lang w:eastAsia="en-US"/>
        </w:rPr>
        <w:t>ДО</w:t>
      </w:r>
      <w:proofErr w:type="gramEnd"/>
      <w:r w:rsidRPr="00BD5DDC">
        <w:rPr>
          <w:rFonts w:eastAsia="Calibri"/>
          <w:lang w:eastAsia="en-US"/>
        </w:rPr>
        <w:t xml:space="preserve"> </w:t>
      </w:r>
      <w:r w:rsidRPr="00BD5DDC">
        <w:rPr>
          <w:rFonts w:eastAsia="Calibri"/>
          <w:i/>
          <w:lang w:eastAsia="en-US"/>
        </w:rPr>
        <w:t xml:space="preserve">Пользовательский </w:t>
      </w:r>
      <w:proofErr w:type="spellStart"/>
      <w:r w:rsidRPr="00BD5DDC">
        <w:rPr>
          <w:rFonts w:eastAsia="Calibri"/>
          <w:i/>
          <w:lang w:eastAsia="en-US"/>
        </w:rPr>
        <w:t>автофильтр</w:t>
      </w:r>
      <w:proofErr w:type="spellEnd"/>
      <w:r w:rsidRPr="00BD5DDC">
        <w:rPr>
          <w:rFonts w:eastAsia="Calibri"/>
          <w:lang w:eastAsia="en-US"/>
        </w:rPr>
        <w:t xml:space="preserve"> (</w:t>
      </w:r>
      <w:r>
        <w:rPr>
          <w:rFonts w:eastAsia="Calibri"/>
          <w:lang w:eastAsia="en-US"/>
        </w:rPr>
        <w:t xml:space="preserve">рисунок </w:t>
      </w:r>
      <w:r w:rsidR="005529F0">
        <w:rPr>
          <w:rFonts w:eastAsia="Calibri"/>
          <w:lang w:eastAsia="en-US"/>
        </w:rPr>
        <w:t>4</w:t>
      </w:r>
      <w:r>
        <w:rPr>
          <w:rFonts w:eastAsia="Calibri"/>
          <w:lang w:eastAsia="en-US"/>
        </w:rPr>
        <w:t>.</w:t>
      </w:r>
      <w:r w:rsidR="006A1D82">
        <w:rPr>
          <w:rFonts w:eastAsia="Calibri"/>
          <w:lang w:eastAsia="en-US"/>
        </w:rPr>
        <w:t>2</w:t>
      </w:r>
      <w:r w:rsidRPr="00BD5DDC">
        <w:rPr>
          <w:rFonts w:eastAsia="Calibri"/>
          <w:lang w:eastAsia="en-US"/>
        </w:rPr>
        <w:t>)</w:t>
      </w:r>
      <w:r>
        <w:rPr>
          <w:rFonts w:eastAsia="Calibri"/>
          <w:lang w:eastAsia="en-US"/>
        </w:rPr>
        <w:t>.</w:t>
      </w:r>
    </w:p>
    <w:p w:rsidR="006A1D82" w:rsidRPr="006A1D82" w:rsidRDefault="006A1D82" w:rsidP="00191526">
      <w:pPr>
        <w:spacing w:after="20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191526" w:rsidRPr="00BB5CC9" w:rsidRDefault="00191526" w:rsidP="00191526">
      <w:pPr>
        <w:spacing w:after="200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2139359" cy="1384960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44737" t="27583" r="26625" b="4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46" cy="138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26" w:rsidRDefault="00191526" w:rsidP="00191526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191526" w:rsidRPr="000E31B6" w:rsidRDefault="00191526" w:rsidP="00191526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Рисунок </w:t>
      </w:r>
      <w:r w:rsidR="005529F0">
        <w:rPr>
          <w:rFonts w:eastAsia="Calibri"/>
          <w:sz w:val="24"/>
          <w:szCs w:val="24"/>
          <w:lang w:eastAsia="en-US"/>
        </w:rPr>
        <w:t>4</w:t>
      </w:r>
      <w:r>
        <w:rPr>
          <w:rFonts w:eastAsia="Calibri"/>
          <w:sz w:val="24"/>
          <w:szCs w:val="24"/>
          <w:lang w:eastAsia="en-US"/>
        </w:rPr>
        <w:t>.</w:t>
      </w:r>
      <w:r w:rsidR="006A1D82">
        <w:rPr>
          <w:rFonts w:eastAsia="Calibri"/>
          <w:sz w:val="24"/>
          <w:szCs w:val="24"/>
          <w:lang w:eastAsia="en-US"/>
        </w:rPr>
        <w:t>2</w:t>
      </w:r>
      <w:r w:rsidRPr="000E31B6">
        <w:rPr>
          <w:rFonts w:eastAsia="Calibri"/>
          <w:sz w:val="24"/>
          <w:szCs w:val="24"/>
          <w:lang w:eastAsia="en-US"/>
        </w:rPr>
        <w:t xml:space="preserve"> – Диалоговое окно </w:t>
      </w:r>
      <w:r w:rsidRPr="000E31B6">
        <w:rPr>
          <w:rFonts w:eastAsia="Calibri"/>
          <w:i/>
          <w:sz w:val="24"/>
          <w:szCs w:val="24"/>
          <w:lang w:eastAsia="en-US"/>
        </w:rPr>
        <w:t xml:space="preserve">Пользовательский </w:t>
      </w:r>
      <w:proofErr w:type="spellStart"/>
      <w:r w:rsidRPr="000E31B6">
        <w:rPr>
          <w:rFonts w:eastAsia="Calibri"/>
          <w:i/>
          <w:sz w:val="24"/>
          <w:szCs w:val="24"/>
          <w:lang w:eastAsia="en-US"/>
        </w:rPr>
        <w:t>автофильтр</w:t>
      </w:r>
      <w:proofErr w:type="spellEnd"/>
    </w:p>
    <w:p w:rsidR="00191526" w:rsidRPr="006A1D82" w:rsidRDefault="00191526" w:rsidP="00191526">
      <w:pPr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191526" w:rsidRDefault="00191526" w:rsidP="00191526">
      <w:pPr>
        <w:spacing w:after="200"/>
        <w:ind w:firstLine="709"/>
        <w:contextualSpacing/>
        <w:jc w:val="both"/>
      </w:pPr>
      <w:r>
        <w:rPr>
          <w:rFonts w:eastAsia="Calibri"/>
          <w:lang w:eastAsia="en-US"/>
        </w:rPr>
        <w:t>К</w:t>
      </w:r>
      <w:r w:rsidRPr="0071146E">
        <w:rPr>
          <w:rFonts w:eastAsia="Calibri"/>
          <w:lang w:eastAsia="en-US"/>
        </w:rPr>
        <w:t>нопк</w:t>
      </w:r>
      <w:r>
        <w:rPr>
          <w:rFonts w:eastAsia="Calibri"/>
          <w:lang w:eastAsia="en-US"/>
        </w:rPr>
        <w:t>а</w:t>
      </w:r>
      <w:r w:rsidRPr="0071146E">
        <w:rPr>
          <w:rFonts w:eastAsia="Calibri"/>
          <w:lang w:eastAsia="en-US"/>
        </w:rPr>
        <w:t xml:space="preserve"> списка в левом верхнем поле</w:t>
      </w:r>
      <w:r>
        <w:rPr>
          <w:rFonts w:eastAsia="Calibri"/>
          <w:lang w:eastAsia="en-US"/>
        </w:rPr>
        <w:t xml:space="preserve"> </w:t>
      </w:r>
      <w:proofErr w:type="gramStart"/>
      <w:r w:rsidRPr="000E31B6">
        <w:rPr>
          <w:rFonts w:eastAsia="Calibri"/>
          <w:i/>
          <w:lang w:eastAsia="en-US"/>
        </w:rPr>
        <w:t>ДО</w:t>
      </w:r>
      <w:proofErr w:type="gramEnd"/>
      <w:r w:rsidRPr="000E31B6">
        <w:rPr>
          <w:rFonts w:eastAsia="Calibri"/>
          <w:i/>
          <w:lang w:eastAsia="en-US"/>
        </w:rPr>
        <w:t xml:space="preserve"> </w:t>
      </w:r>
      <w:proofErr w:type="gramStart"/>
      <w:r w:rsidRPr="000E31B6">
        <w:rPr>
          <w:rFonts w:eastAsia="Calibri"/>
          <w:i/>
          <w:lang w:eastAsia="en-US"/>
        </w:rPr>
        <w:t>Пользовательский</w:t>
      </w:r>
      <w:proofErr w:type="gramEnd"/>
      <w:r w:rsidRPr="000E31B6">
        <w:rPr>
          <w:rFonts w:eastAsia="Calibri"/>
          <w:i/>
          <w:lang w:eastAsia="en-US"/>
        </w:rPr>
        <w:t xml:space="preserve"> </w:t>
      </w:r>
      <w:proofErr w:type="spellStart"/>
      <w:r w:rsidRPr="000E31B6">
        <w:rPr>
          <w:rFonts w:eastAsia="Calibri"/>
          <w:i/>
          <w:lang w:eastAsia="en-US"/>
        </w:rPr>
        <w:t>автофильтр</w:t>
      </w:r>
      <w:proofErr w:type="spellEnd"/>
      <w:r w:rsidRPr="0071146E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позволяет выбрать</w:t>
      </w:r>
      <w:r w:rsidRPr="0071146E">
        <w:rPr>
          <w:rFonts w:eastAsia="Calibri"/>
          <w:lang w:eastAsia="en-US"/>
        </w:rPr>
        <w:t xml:space="preserve"> оператор сравнения, на основе которого будет производиться отбор данных, удовлетворяющих критерию.</w:t>
      </w:r>
      <w:r>
        <w:rPr>
          <w:rFonts w:eastAsia="Calibri"/>
          <w:lang w:eastAsia="en-US"/>
        </w:rPr>
        <w:t xml:space="preserve"> </w:t>
      </w:r>
      <w:r w:rsidRPr="0071146E">
        <w:rPr>
          <w:rFonts w:eastAsia="Calibri"/>
          <w:lang w:eastAsia="en-US"/>
        </w:rPr>
        <w:t xml:space="preserve">В поле справа от поля оператора сравнения </w:t>
      </w:r>
      <w:r>
        <w:rPr>
          <w:rFonts w:eastAsia="Calibri"/>
          <w:lang w:eastAsia="en-US"/>
        </w:rPr>
        <w:t xml:space="preserve">можно ввести </w:t>
      </w:r>
      <w:r w:rsidRPr="0071146E">
        <w:rPr>
          <w:rFonts w:eastAsia="Calibri"/>
          <w:lang w:eastAsia="en-US"/>
        </w:rPr>
        <w:t>значение, которое вы хотите использовать при сравн</w:t>
      </w:r>
      <w:r w:rsidRPr="0071146E">
        <w:rPr>
          <w:rFonts w:eastAsia="Calibri"/>
          <w:lang w:eastAsia="en-US"/>
        </w:rPr>
        <w:t>е</w:t>
      </w:r>
      <w:r w:rsidRPr="0071146E">
        <w:rPr>
          <w:rFonts w:eastAsia="Calibri"/>
          <w:lang w:eastAsia="en-US"/>
        </w:rPr>
        <w:t>нии</w:t>
      </w:r>
      <w:r>
        <w:rPr>
          <w:rFonts w:eastAsia="Calibri"/>
          <w:lang w:eastAsia="en-US"/>
        </w:rPr>
        <w:t xml:space="preserve"> с клавиатуры или </w:t>
      </w:r>
      <w:r w:rsidRPr="0071146E">
        <w:rPr>
          <w:rFonts w:eastAsia="Calibri"/>
          <w:lang w:eastAsia="en-US"/>
        </w:rPr>
        <w:t>выб</w:t>
      </w:r>
      <w:r>
        <w:rPr>
          <w:rFonts w:eastAsia="Calibri"/>
          <w:lang w:eastAsia="en-US"/>
        </w:rPr>
        <w:t>рать</w:t>
      </w:r>
      <w:r w:rsidRPr="0071146E">
        <w:rPr>
          <w:rFonts w:eastAsia="Calibri"/>
          <w:lang w:eastAsia="en-US"/>
        </w:rPr>
        <w:t xml:space="preserve"> из </w:t>
      </w:r>
      <w:r>
        <w:rPr>
          <w:rFonts w:eastAsia="Calibri"/>
          <w:lang w:eastAsia="en-US"/>
        </w:rPr>
        <w:t xml:space="preserve">раскрывающегося </w:t>
      </w:r>
      <w:r w:rsidRPr="0071146E">
        <w:rPr>
          <w:rFonts w:eastAsia="Calibri"/>
          <w:lang w:eastAsia="en-US"/>
        </w:rPr>
        <w:t>списка</w:t>
      </w:r>
      <w:r>
        <w:rPr>
          <w:rFonts w:eastAsia="Calibri"/>
          <w:lang w:eastAsia="en-US"/>
        </w:rPr>
        <w:t xml:space="preserve">. </w:t>
      </w:r>
      <w:r w:rsidRPr="0071146E">
        <w:rPr>
          <w:rFonts w:eastAsia="Calibri"/>
          <w:lang w:eastAsia="en-US"/>
        </w:rPr>
        <w:t xml:space="preserve"> Если необходимо повторите </w:t>
      </w:r>
      <w:r>
        <w:rPr>
          <w:rFonts w:eastAsia="Calibri"/>
          <w:lang w:eastAsia="en-US"/>
        </w:rPr>
        <w:t>те же действия</w:t>
      </w:r>
      <w:r w:rsidRPr="0071146E">
        <w:rPr>
          <w:rFonts w:eastAsia="Calibri"/>
          <w:lang w:eastAsia="en-US"/>
        </w:rPr>
        <w:t xml:space="preserve"> для задания второго условия отбора данных</w:t>
      </w:r>
      <w:r>
        <w:rPr>
          <w:rFonts w:eastAsia="Calibri"/>
          <w:lang w:eastAsia="en-US"/>
        </w:rPr>
        <w:t>. Испол</w:t>
      </w:r>
      <w:r>
        <w:rPr>
          <w:rFonts w:eastAsia="Calibri"/>
          <w:lang w:eastAsia="en-US"/>
        </w:rPr>
        <w:t>ь</w:t>
      </w:r>
      <w:r>
        <w:rPr>
          <w:rFonts w:eastAsia="Calibri"/>
          <w:lang w:eastAsia="en-US"/>
        </w:rPr>
        <w:t>зуйте</w:t>
      </w:r>
      <w:proofErr w:type="gramStart"/>
      <w:r>
        <w:rPr>
          <w:rFonts w:eastAsia="Calibri"/>
          <w:lang w:eastAsia="en-US"/>
        </w:rPr>
        <w:t xml:space="preserve"> </w:t>
      </w:r>
      <w:r w:rsidRPr="0071146E">
        <w:rPr>
          <w:rFonts w:eastAsia="Calibri"/>
          <w:lang w:eastAsia="en-US"/>
        </w:rPr>
        <w:t>И</w:t>
      </w:r>
      <w:proofErr w:type="gramEnd"/>
      <w:r w:rsidRPr="0071146E">
        <w:rPr>
          <w:rFonts w:eastAsia="Calibri"/>
          <w:lang w:eastAsia="en-US"/>
        </w:rPr>
        <w:t xml:space="preserve"> (AND) — если вы хотите, чтобы оба критерия сравнения применялись</w:t>
      </w:r>
      <w:r>
        <w:rPr>
          <w:rFonts w:eastAsia="Calibri"/>
          <w:lang w:eastAsia="en-US"/>
        </w:rPr>
        <w:t xml:space="preserve"> одновременно или </w:t>
      </w:r>
      <w:proofErr w:type="spellStart"/>
      <w:r w:rsidRPr="0071146E">
        <w:rPr>
          <w:rFonts w:eastAsia="Calibri"/>
          <w:lang w:eastAsia="en-US"/>
        </w:rPr>
        <w:t>ИЛИ</w:t>
      </w:r>
      <w:proofErr w:type="spellEnd"/>
      <w:r w:rsidRPr="0071146E">
        <w:rPr>
          <w:rFonts w:eastAsia="Calibri"/>
          <w:lang w:eastAsia="en-US"/>
        </w:rPr>
        <w:t xml:space="preserve"> (OR) — если хотите применить отдельные критерии сравнения.</w:t>
      </w:r>
      <w:r>
        <w:rPr>
          <w:rFonts w:eastAsia="Calibri"/>
          <w:lang w:eastAsia="en-US"/>
        </w:rPr>
        <w:t xml:space="preserve"> </w:t>
      </w:r>
    </w:p>
    <w:p w:rsidR="00191526" w:rsidRPr="00C112DC" w:rsidRDefault="00191526" w:rsidP="00191526">
      <w:pPr>
        <w:tabs>
          <w:tab w:val="center" w:pos="4536"/>
          <w:tab w:val="left" w:pos="7797"/>
        </w:tabs>
        <w:ind w:firstLine="709"/>
        <w:jc w:val="both"/>
        <w:rPr>
          <w:b/>
          <w:u w:val="single"/>
        </w:rPr>
      </w:pPr>
      <w:r w:rsidRPr="00C112DC">
        <w:rPr>
          <w:b/>
          <w:u w:val="single"/>
        </w:rPr>
        <w:t xml:space="preserve">Задание </w:t>
      </w:r>
      <w:r w:rsidR="005529F0">
        <w:rPr>
          <w:b/>
          <w:u w:val="single"/>
        </w:rPr>
        <w:t>4</w:t>
      </w:r>
      <w:r>
        <w:rPr>
          <w:b/>
          <w:u w:val="single"/>
        </w:rPr>
        <w:t>.</w:t>
      </w:r>
      <w:r w:rsidRPr="00C112DC">
        <w:rPr>
          <w:b/>
          <w:u w:val="single"/>
        </w:rPr>
        <w:t>1</w:t>
      </w:r>
    </w:p>
    <w:p w:rsidR="008C6DC3" w:rsidRPr="00C769CA" w:rsidRDefault="00191526" w:rsidP="00ED42A2">
      <w:pPr>
        <w:spacing w:before="20"/>
        <w:ind w:left="40" w:firstLine="669"/>
        <w:contextualSpacing/>
        <w:jc w:val="both"/>
      </w:pPr>
      <w:r w:rsidRPr="00C112DC">
        <w:t>Представьте себя владельцем маленького магазина. Необхо</w:t>
      </w:r>
      <w:r w:rsidRPr="00C112DC">
        <w:softHyphen/>
        <w:t>димо вести строгий учет прихода и расхода товаров, ежедневно иметь перед глазами реал</w:t>
      </w:r>
      <w:r w:rsidRPr="00C112DC">
        <w:t>ь</w:t>
      </w:r>
      <w:r w:rsidRPr="00C112DC">
        <w:t>ный остаток, иметь возможность рас</w:t>
      </w:r>
      <w:r w:rsidRPr="00C112DC">
        <w:softHyphen/>
        <w:t xml:space="preserve">печатать наименование товаров по отделам </w:t>
      </w:r>
      <w:r w:rsidRPr="00C112DC">
        <w:lastRenderedPageBreak/>
        <w:t xml:space="preserve">и т. д. </w:t>
      </w:r>
      <w:r>
        <w:t xml:space="preserve">Создайте таблицу по образцу на рисунке </w:t>
      </w:r>
      <w:r w:rsidR="005529F0">
        <w:t>4</w:t>
      </w:r>
      <w:r>
        <w:t>.</w:t>
      </w:r>
      <w:r w:rsidR="006A1D82">
        <w:t>3</w:t>
      </w:r>
      <w:r>
        <w:t>. При создании таблицы во</w:t>
      </w:r>
      <w:r>
        <w:t>с</w:t>
      </w:r>
      <w:r>
        <w:t xml:space="preserve">пользуемся двумя способами ввода данных: </w:t>
      </w:r>
      <w:r w:rsidRPr="00E519C9">
        <w:rPr>
          <w:b/>
          <w:i/>
        </w:rPr>
        <w:t>вручную</w:t>
      </w:r>
      <w:r>
        <w:t xml:space="preserve"> и с помощью </w:t>
      </w:r>
      <w:r w:rsidRPr="00E519C9">
        <w:rPr>
          <w:b/>
          <w:i/>
        </w:rPr>
        <w:t>Формы ввода данных</w:t>
      </w:r>
      <w:r>
        <w:t xml:space="preserve">.  </w:t>
      </w:r>
      <w:r w:rsidRPr="00C112DC">
        <w:t>Учтите, что заголовок располагается в двух стро</w:t>
      </w:r>
      <w:r w:rsidRPr="00C112DC">
        <w:softHyphen/>
        <w:t>ках таблицы: в вер</w:t>
      </w:r>
      <w:r w:rsidRPr="00C112DC">
        <w:t>х</w:t>
      </w:r>
      <w:r w:rsidRPr="00C112DC">
        <w:t>ней строке "Приход", "Расход", "Остаток", а строкой ниже остальные пункты з</w:t>
      </w:r>
      <w:r w:rsidRPr="00C112DC">
        <w:t>а</w:t>
      </w:r>
      <w:r w:rsidRPr="00C112DC">
        <w:t xml:space="preserve">головка. </w:t>
      </w:r>
      <w:r w:rsidRPr="00C769CA">
        <w:t xml:space="preserve">Определитесь, каким видом </w:t>
      </w:r>
      <w:proofErr w:type="gramStart"/>
      <w:r w:rsidRPr="00C769CA">
        <w:t>товаров</w:t>
      </w:r>
      <w:proofErr w:type="gramEnd"/>
      <w:r w:rsidRPr="00C769CA">
        <w:t xml:space="preserve"> вы собираетесь торго</w:t>
      </w:r>
      <w:r w:rsidRPr="00C769CA">
        <w:softHyphen/>
        <w:t xml:space="preserve">вать и </w:t>
      </w:r>
      <w:proofErr w:type="gramStart"/>
      <w:r w:rsidRPr="00C769CA">
        <w:t>какие</w:t>
      </w:r>
      <w:proofErr w:type="gramEnd"/>
      <w:r w:rsidRPr="00C769CA">
        <w:t xml:space="preserve"> отделы будут в вашем магазине. Вносите данные в таблицу не по отделам, а вперемешку (в порядке поступления товаров).</w:t>
      </w:r>
      <w:r w:rsidR="00ED42A2">
        <w:t xml:space="preserve"> При этом в</w:t>
      </w:r>
      <w:r w:rsidR="008C6DC3" w:rsidRPr="00C769CA">
        <w:t>вод текста заголовка лучше начать со второй строки. Для оформления таблицы используйте возмо</w:t>
      </w:r>
      <w:r w:rsidR="008C6DC3" w:rsidRPr="00C769CA">
        <w:t>ж</w:t>
      </w:r>
      <w:r w:rsidR="00ED42A2">
        <w:t xml:space="preserve">ности </w:t>
      </w:r>
      <w:proofErr w:type="gramStart"/>
      <w:r w:rsidR="00ED42A2">
        <w:t>ДО</w:t>
      </w:r>
      <w:proofErr w:type="gramEnd"/>
      <w:r w:rsidR="00ED42A2">
        <w:t xml:space="preserve"> </w:t>
      </w:r>
      <w:proofErr w:type="gramStart"/>
      <w:r w:rsidR="00ED42A2">
        <w:t>Формат</w:t>
      </w:r>
      <w:proofErr w:type="gramEnd"/>
      <w:r w:rsidR="00ED42A2">
        <w:t xml:space="preserve"> ячеек, установив</w:t>
      </w:r>
      <w:r w:rsidR="008C6DC3" w:rsidRPr="00C769CA">
        <w:t xml:space="preserve"> в ячейках, содержащих цены денежный формат числа</w:t>
      </w:r>
      <w:r w:rsidR="008C6DC3" w:rsidRPr="00C769CA">
        <w:rPr>
          <w:i/>
        </w:rPr>
        <w:t>.</w:t>
      </w:r>
      <w:r w:rsidR="00ED42A2">
        <w:t xml:space="preserve"> </w:t>
      </w:r>
      <w:r w:rsidR="008C6DC3" w:rsidRPr="00C769CA">
        <w:t>Для расчета количества остатка и суммы остатка используйте формулы ("Кол-во При</w:t>
      </w:r>
      <w:r w:rsidR="008C6DC3" w:rsidRPr="00C769CA">
        <w:softHyphen/>
        <w:t>хода" минус "Кол-во Расхода" и "Кол-во Ос</w:t>
      </w:r>
      <w:r w:rsidR="008C6DC3" w:rsidRPr="00C769CA">
        <w:softHyphen/>
        <w:t>татка" умн</w:t>
      </w:r>
      <w:r w:rsidR="008C6DC3" w:rsidRPr="00C769CA">
        <w:t>о</w:t>
      </w:r>
      <w:r w:rsidR="008C6DC3" w:rsidRPr="00C769CA">
        <w:t>жить на "Цену Расхода").</w:t>
      </w:r>
      <w:r w:rsidR="00ED42A2">
        <w:t xml:space="preserve"> </w:t>
      </w:r>
      <w:r w:rsidR="008C6DC3" w:rsidRPr="00C769CA">
        <w:t>Обязательно оставьте последнюю строку таблицы пу</w:t>
      </w:r>
      <w:r w:rsidR="008C6DC3" w:rsidRPr="00C769CA">
        <w:t>с</w:t>
      </w:r>
      <w:r w:rsidR="008C6DC3" w:rsidRPr="00C769CA">
        <w:t>той (эта строка должна содержать все формулы и нумерацию).</w:t>
      </w:r>
    </w:p>
    <w:p w:rsidR="00191526" w:rsidRDefault="00191526" w:rsidP="00191526">
      <w:pPr>
        <w:widowControl w:val="0"/>
        <w:suppressAutoHyphens/>
        <w:autoSpaceDE w:val="0"/>
        <w:spacing w:before="40"/>
        <w:jc w:val="center"/>
      </w:pPr>
      <w:r>
        <w:rPr>
          <w:noProof/>
        </w:rPr>
        <w:drawing>
          <wp:inline distT="0" distB="0" distL="0" distR="0">
            <wp:extent cx="5520512" cy="2087690"/>
            <wp:effectExtent l="19050" t="0" r="3988" b="0"/>
            <wp:docPr id="4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8526" t="42032" r="17923" b="2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7" cy="208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26" w:rsidRPr="009950B7" w:rsidRDefault="00191526" w:rsidP="00191526">
      <w:pPr>
        <w:widowControl w:val="0"/>
        <w:suppressAutoHyphens/>
        <w:autoSpaceDE w:val="0"/>
        <w:spacing w:before="40"/>
        <w:ind w:firstLine="709"/>
        <w:jc w:val="center"/>
        <w:rPr>
          <w:sz w:val="24"/>
          <w:szCs w:val="24"/>
        </w:rPr>
      </w:pPr>
      <w:r w:rsidRPr="009950B7">
        <w:rPr>
          <w:sz w:val="24"/>
          <w:szCs w:val="24"/>
        </w:rPr>
        <w:t xml:space="preserve">Рисунок </w:t>
      </w:r>
      <w:r w:rsidR="005529F0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6A1D82">
        <w:rPr>
          <w:sz w:val="24"/>
          <w:szCs w:val="24"/>
        </w:rPr>
        <w:t>3</w:t>
      </w:r>
      <w:r w:rsidRPr="009950B7">
        <w:rPr>
          <w:sz w:val="24"/>
          <w:szCs w:val="24"/>
        </w:rPr>
        <w:t xml:space="preserve"> – Список учета товара</w:t>
      </w:r>
    </w:p>
    <w:p w:rsidR="008C6DC3" w:rsidRDefault="008C6DC3" w:rsidP="00191526">
      <w:pPr>
        <w:spacing w:before="20"/>
        <w:ind w:firstLine="426"/>
        <w:contextualSpacing/>
        <w:jc w:val="both"/>
      </w:pPr>
    </w:p>
    <w:p w:rsidR="00191526" w:rsidRPr="00E519C9" w:rsidRDefault="00191526" w:rsidP="00023740">
      <w:pPr>
        <w:spacing w:before="20"/>
        <w:ind w:firstLine="709"/>
        <w:contextualSpacing/>
        <w:jc w:val="both"/>
      </w:pPr>
      <w:r w:rsidRPr="00E519C9">
        <w:t>Итак, вы заполняли таблицу в порядке поступления товаров, а хотелось бы иметь список товаров по отделам, для этого при</w:t>
      </w:r>
      <w:r w:rsidRPr="00E519C9">
        <w:softHyphen/>
        <w:t>меним сортировку строк.</w:t>
      </w:r>
      <w:r>
        <w:t xml:space="preserve"> </w:t>
      </w:r>
      <w:r w:rsidRPr="00E519C9">
        <w:t>Выд</w:t>
      </w:r>
      <w:r w:rsidRPr="00E519C9">
        <w:t>е</w:t>
      </w:r>
      <w:r w:rsidRPr="00E519C9">
        <w:t xml:space="preserve">лите таблицу без заголовка и выберите </w:t>
      </w:r>
      <w:r>
        <w:rPr>
          <w:rFonts w:eastAsia="Calibri"/>
          <w:lang w:eastAsia="en-US"/>
        </w:rPr>
        <w:t>на в</w:t>
      </w:r>
      <w:r w:rsidRPr="005745ED">
        <w:rPr>
          <w:rFonts w:eastAsia="Calibri"/>
          <w:lang w:eastAsia="en-US"/>
        </w:rPr>
        <w:t>кладк</w:t>
      </w:r>
      <w:r>
        <w:rPr>
          <w:rFonts w:eastAsia="Calibri"/>
          <w:lang w:eastAsia="en-US"/>
        </w:rPr>
        <w:t>е</w:t>
      </w:r>
      <w:r w:rsidRPr="005745ED">
        <w:rPr>
          <w:rFonts w:eastAsia="Calibri"/>
          <w:lang w:eastAsia="en-US"/>
        </w:rPr>
        <w:t xml:space="preserve"> </w:t>
      </w:r>
      <w:r w:rsidRPr="006C61AF">
        <w:rPr>
          <w:rFonts w:eastAsia="Calibri"/>
          <w:b/>
          <w:i/>
          <w:lang w:eastAsia="en-US"/>
        </w:rPr>
        <w:t>Данные → групп</w:t>
      </w:r>
      <w:r>
        <w:rPr>
          <w:rFonts w:eastAsia="Calibri"/>
          <w:b/>
          <w:i/>
          <w:lang w:eastAsia="en-US"/>
        </w:rPr>
        <w:t>е</w:t>
      </w:r>
      <w:r w:rsidRPr="006C61AF">
        <w:rPr>
          <w:rFonts w:eastAsia="Calibri"/>
          <w:b/>
          <w:i/>
          <w:lang w:eastAsia="en-US"/>
        </w:rPr>
        <w:t xml:space="preserve"> Сортиро</w:t>
      </w:r>
      <w:r w:rsidRPr="006C61AF">
        <w:rPr>
          <w:rFonts w:eastAsia="Calibri"/>
          <w:b/>
          <w:i/>
          <w:lang w:eastAsia="en-US"/>
        </w:rPr>
        <w:t>в</w:t>
      </w:r>
      <w:r w:rsidRPr="006C61AF">
        <w:rPr>
          <w:rFonts w:eastAsia="Calibri"/>
          <w:b/>
          <w:i/>
          <w:lang w:eastAsia="en-US"/>
        </w:rPr>
        <w:t xml:space="preserve">ка и фильтр → Сортировка </w:t>
      </w:r>
      <w:r w:rsidRPr="005745ED">
        <w:rPr>
          <w:rFonts w:eastAsia="Calibri"/>
          <w:lang w:eastAsia="en-US"/>
        </w:rPr>
        <w:t xml:space="preserve">MS </w:t>
      </w:r>
      <w:proofErr w:type="spellStart"/>
      <w:r w:rsidRPr="005745ED">
        <w:rPr>
          <w:rFonts w:eastAsia="Calibri"/>
          <w:lang w:eastAsia="en-US"/>
        </w:rPr>
        <w:t>Excel</w:t>
      </w:r>
      <w:proofErr w:type="spellEnd"/>
      <w:r w:rsidRPr="005745ED">
        <w:rPr>
          <w:rFonts w:eastAsia="Calibri"/>
          <w:lang w:eastAsia="en-US"/>
        </w:rPr>
        <w:t xml:space="preserve"> отобразит </w:t>
      </w:r>
      <w:r>
        <w:rPr>
          <w:rFonts w:eastAsia="Calibri"/>
          <w:lang w:eastAsia="en-US"/>
        </w:rPr>
        <w:t>ДО</w:t>
      </w:r>
      <w:r w:rsidRPr="005745ED">
        <w:rPr>
          <w:rFonts w:eastAsia="Calibri"/>
          <w:lang w:eastAsia="en-US"/>
        </w:rPr>
        <w:t xml:space="preserve"> </w:t>
      </w:r>
      <w:proofErr w:type="gramStart"/>
      <w:r w:rsidRPr="006C61AF">
        <w:rPr>
          <w:rFonts w:eastAsia="Calibri"/>
          <w:i/>
          <w:lang w:eastAsia="en-US"/>
        </w:rPr>
        <w:t>Сортировка</w:t>
      </w:r>
      <w:proofErr w:type="gramEnd"/>
      <w:r w:rsidRPr="005745ED">
        <w:rPr>
          <w:rFonts w:eastAsia="Calibri"/>
          <w:lang w:eastAsia="en-US"/>
        </w:rPr>
        <w:t xml:space="preserve"> </w:t>
      </w:r>
      <w:r w:rsidR="00020144">
        <w:rPr>
          <w:rFonts w:eastAsia="Calibri"/>
          <w:lang w:eastAsia="en-US"/>
        </w:rPr>
        <w:t>в котором</w:t>
      </w:r>
      <w:r w:rsidR="00023740">
        <w:rPr>
          <w:rFonts w:eastAsia="Calibri"/>
          <w:lang w:eastAsia="en-US"/>
        </w:rPr>
        <w:t xml:space="preserve"> в</w:t>
      </w:r>
      <w:r w:rsidRPr="00E519C9">
        <w:t>ы</w:t>
      </w:r>
      <w:r w:rsidRPr="00E519C9">
        <w:t>берите первый ключ сортировки: в раскрывающемся списке "Сортировать" в</w:t>
      </w:r>
      <w:r w:rsidRPr="00E519C9">
        <w:t>ы</w:t>
      </w:r>
      <w:r w:rsidRPr="00E519C9">
        <w:t>берите "Отдел" и установите переклю</w:t>
      </w:r>
      <w:r w:rsidRPr="00E519C9">
        <w:softHyphen/>
        <w:t>чатель в положение "По возрастанию" (все отделы в таблице расположатся по алфавиту).</w:t>
      </w:r>
      <w:r w:rsidR="00023740">
        <w:t xml:space="preserve"> </w:t>
      </w:r>
      <w:r w:rsidRPr="00E519C9">
        <w:t>Если же вы хотите, чтобы внутри отдела все товары размеща</w:t>
      </w:r>
      <w:r w:rsidRPr="00E519C9">
        <w:softHyphen/>
        <w:t>лись по алфавиту, то выберите второй ключ сорт</w:t>
      </w:r>
      <w:r w:rsidRPr="00E519C9">
        <w:t>и</w:t>
      </w:r>
      <w:r w:rsidRPr="00E519C9">
        <w:t>ровки: в рас</w:t>
      </w:r>
      <w:r w:rsidRPr="00E519C9">
        <w:softHyphen/>
        <w:t>крывающемся списке "Затем по" выберите "Наименование товара", уста</w:t>
      </w:r>
      <w:r w:rsidRPr="00E519C9">
        <w:softHyphen/>
        <w:t>новите переключатель в положение "По возрастанию". Теперь вы имеете полный список товаров по отделам.</w:t>
      </w:r>
    </w:p>
    <w:p w:rsidR="00191526" w:rsidRPr="00E519C9" w:rsidRDefault="00191526" w:rsidP="00191526">
      <w:pPr>
        <w:spacing w:before="20"/>
        <w:ind w:firstLine="709"/>
        <w:contextualSpacing/>
        <w:jc w:val="both"/>
      </w:pPr>
      <w:r>
        <w:t>Теперь научимся фильтровать данные</w:t>
      </w:r>
      <w:r w:rsidRPr="00E519C9">
        <w:t>.</w:t>
      </w:r>
    </w:p>
    <w:p w:rsidR="00191526" w:rsidRPr="003C45E0" w:rsidRDefault="00191526" w:rsidP="00662733">
      <w:pPr>
        <w:widowControl w:val="0"/>
        <w:numPr>
          <w:ilvl w:val="0"/>
          <w:numId w:val="28"/>
        </w:numPr>
        <w:suppressAutoHyphens/>
        <w:autoSpaceDE w:val="0"/>
        <w:ind w:left="0" w:firstLine="284"/>
        <w:contextualSpacing/>
        <w:jc w:val="both"/>
      </w:pPr>
      <w:r w:rsidRPr="003C45E0">
        <w:t xml:space="preserve"> Выделите таблицу со второй строкой заголовка и выберите вкладку </w:t>
      </w:r>
      <w:r w:rsidRPr="003C45E0">
        <w:rPr>
          <w:rFonts w:eastAsia="Calibri"/>
          <w:i/>
          <w:lang w:eastAsia="en-US"/>
        </w:rPr>
        <w:t>Данные (</w:t>
      </w:r>
      <w:proofErr w:type="spellStart"/>
      <w:r w:rsidRPr="003C45E0">
        <w:rPr>
          <w:rFonts w:eastAsia="Calibri"/>
          <w:i/>
          <w:lang w:eastAsia="en-US"/>
        </w:rPr>
        <w:t>Data</w:t>
      </w:r>
      <w:proofErr w:type="spellEnd"/>
      <w:r w:rsidRPr="003C45E0">
        <w:rPr>
          <w:rFonts w:eastAsia="Calibri"/>
          <w:i/>
          <w:lang w:eastAsia="en-US"/>
        </w:rPr>
        <w:t>) → группу Сортировка и фильтр → кнопку Фильтр</w:t>
      </w:r>
      <w:r w:rsidRPr="003C45E0">
        <w:rPr>
          <w:rFonts w:eastAsia="Calibri"/>
          <w:lang w:eastAsia="en-US"/>
        </w:rPr>
        <w:t>.</w:t>
      </w:r>
    </w:p>
    <w:p w:rsidR="00191526" w:rsidRPr="00E519C9" w:rsidRDefault="00191526" w:rsidP="00662733">
      <w:pPr>
        <w:widowControl w:val="0"/>
        <w:numPr>
          <w:ilvl w:val="0"/>
          <w:numId w:val="28"/>
        </w:numPr>
        <w:suppressAutoHyphens/>
        <w:autoSpaceDE w:val="0"/>
        <w:ind w:left="0" w:firstLine="284"/>
        <w:contextualSpacing/>
        <w:jc w:val="both"/>
      </w:pPr>
      <w:r w:rsidRPr="003C45E0">
        <w:t xml:space="preserve"> У каждой ячейки заголовка таблицы появилась кнопка (она не выводится на печать), позволяющая задать критерий фильтра. Мы хотим оставить все записи с ненулевым остатком. Раскройте список ячейки "Кол-во Остатка", выберите команду</w:t>
      </w:r>
      <w:r w:rsidRPr="00020144">
        <w:rPr>
          <w:b/>
        </w:rPr>
        <w:t xml:space="preserve"> Числовые фильтры</w:t>
      </w:r>
      <w:r w:rsidRPr="003C45E0">
        <w:t xml:space="preserve"> и, в появившемся диалоговом окне установите соответствующие параметры (&gt;0). Вместо полного списка товаров, вы получили </w:t>
      </w:r>
      <w:r w:rsidRPr="003C45E0">
        <w:lastRenderedPageBreak/>
        <w:t>список не</w:t>
      </w:r>
      <w:r w:rsidRPr="003C45E0">
        <w:softHyphen/>
        <w:t>проданных на сегодняшний день товаров. Можно известным нам способом вставить формулу подсчета общей суммы остатка (в режиме фильтра будет подсчитана сумма выведенных на экран данных). Эту таблицу можно распечатать.</w:t>
      </w:r>
      <w:r w:rsidR="00020144">
        <w:t xml:space="preserve"> </w:t>
      </w:r>
      <w:r w:rsidRPr="00E519C9">
        <w:t>Фильтр можно усилить. Если дополнительно выбрать ка</w:t>
      </w:r>
      <w:r w:rsidRPr="00E519C9">
        <w:softHyphen/>
        <w:t>кой-нибудь конкретный отдел, то можно получить список не</w:t>
      </w:r>
      <w:r w:rsidRPr="00E519C9">
        <w:softHyphen/>
        <w:t>проданных товаров по отделу.</w:t>
      </w:r>
    </w:p>
    <w:p w:rsidR="00191526" w:rsidRPr="00E519C9" w:rsidRDefault="00191526" w:rsidP="00662733">
      <w:pPr>
        <w:widowControl w:val="0"/>
        <w:numPr>
          <w:ilvl w:val="0"/>
          <w:numId w:val="17"/>
        </w:numPr>
        <w:tabs>
          <w:tab w:val="clear" w:pos="600"/>
          <w:tab w:val="num" w:pos="644"/>
        </w:tabs>
        <w:suppressAutoHyphens/>
        <w:autoSpaceDE w:val="0"/>
        <w:ind w:left="0" w:firstLine="426"/>
        <w:contextualSpacing/>
        <w:jc w:val="both"/>
      </w:pPr>
      <w:r w:rsidRPr="00E519C9">
        <w:t>Для того, чтобы снова увидеть перечень всех непроданных товаров по всем отделам, нужно в списке Отдел выбрать крите</w:t>
      </w:r>
      <w:r w:rsidRPr="00E519C9">
        <w:softHyphen/>
        <w:t>рий</w:t>
      </w:r>
      <w:proofErr w:type="gramStart"/>
      <w:r w:rsidRPr="00E519C9">
        <w:t xml:space="preserve"> В</w:t>
      </w:r>
      <w:proofErr w:type="gramEnd"/>
      <w:r w:rsidRPr="00E519C9">
        <w:t>се.</w:t>
      </w:r>
    </w:p>
    <w:p w:rsidR="00191526" w:rsidRPr="003C45E0" w:rsidRDefault="00191526" w:rsidP="00662733">
      <w:pPr>
        <w:widowControl w:val="0"/>
        <w:numPr>
          <w:ilvl w:val="0"/>
          <w:numId w:val="17"/>
        </w:numPr>
        <w:tabs>
          <w:tab w:val="clear" w:pos="600"/>
          <w:tab w:val="num" w:pos="644"/>
        </w:tabs>
        <w:suppressAutoHyphens/>
        <w:autoSpaceDE w:val="0"/>
        <w:ind w:left="0" w:firstLine="426"/>
        <w:contextualSpacing/>
        <w:jc w:val="both"/>
      </w:pPr>
      <w:r w:rsidRPr="003C45E0">
        <w:t>Можно временно скрыть остальные столбцы. Для этого выде</w:t>
      </w:r>
      <w:r w:rsidRPr="003C45E0">
        <w:softHyphen/>
        <w:t>лите столбец №, вызовите контекстное меню (правой клавишей мыши в тот момент, когда указатель мыши находится внутри выделения) и выберите команду</w:t>
      </w:r>
      <w:proofErr w:type="gramStart"/>
      <w:r w:rsidRPr="003C45E0">
        <w:rPr>
          <w:b/>
        </w:rPr>
        <w:t xml:space="preserve"> С</w:t>
      </w:r>
      <w:proofErr w:type="gramEnd"/>
      <w:r w:rsidRPr="003C45E0">
        <w:rPr>
          <w:b/>
        </w:rPr>
        <w:t xml:space="preserve">крыть. </w:t>
      </w:r>
      <w:r w:rsidRPr="003C45E0">
        <w:t>Таким же образом можно скрыть и остальные столбцы, свя</w:t>
      </w:r>
      <w:r w:rsidRPr="003C45E0">
        <w:softHyphen/>
        <w:t>занные с приходом, расходом и суммой остатка.</w:t>
      </w:r>
    </w:p>
    <w:p w:rsidR="00191526" w:rsidRPr="00E519C9" w:rsidRDefault="00191526" w:rsidP="00662733">
      <w:pPr>
        <w:widowControl w:val="0"/>
        <w:numPr>
          <w:ilvl w:val="0"/>
          <w:numId w:val="25"/>
        </w:numPr>
        <w:tabs>
          <w:tab w:val="clear" w:pos="360"/>
          <w:tab w:val="num" w:pos="644"/>
        </w:tabs>
        <w:suppressAutoHyphens/>
        <w:autoSpaceDE w:val="0"/>
        <w:ind w:left="0" w:firstLine="426"/>
        <w:contextualSpacing/>
        <w:jc w:val="both"/>
        <w:rPr>
          <w:b/>
        </w:rPr>
      </w:pPr>
      <w:r w:rsidRPr="00E519C9">
        <w:t>Для того</w:t>
      </w:r>
      <w:proofErr w:type="gramStart"/>
      <w:r w:rsidRPr="00E519C9">
        <w:t>,</w:t>
      </w:r>
      <w:proofErr w:type="gramEnd"/>
      <w:r w:rsidRPr="00E519C9">
        <w:t xml:space="preserve"> чтобы восстановить все данные (воспроизвести таблицу в полном виде с перечнем всех товаров), достаточно уб</w:t>
      </w:r>
      <w:r w:rsidRPr="00E519C9">
        <w:softHyphen/>
        <w:t>рать отметку команды</w:t>
      </w:r>
      <w:r w:rsidRPr="00E519C9">
        <w:rPr>
          <w:b/>
        </w:rPr>
        <w:t xml:space="preserve"> </w:t>
      </w:r>
      <w:proofErr w:type="spellStart"/>
      <w:r w:rsidRPr="00E519C9">
        <w:rPr>
          <w:b/>
        </w:rPr>
        <w:t>Автофильтр</w:t>
      </w:r>
      <w:proofErr w:type="spellEnd"/>
      <w:r w:rsidRPr="00E519C9">
        <w:t xml:space="preserve"> (команда</w:t>
      </w:r>
      <w:r w:rsidRPr="00E519C9">
        <w:rPr>
          <w:b/>
        </w:rPr>
        <w:t xml:space="preserve"> Фильтр...</w:t>
      </w:r>
      <w:r w:rsidRPr="00E519C9">
        <w:t xml:space="preserve"> меню</w:t>
      </w:r>
      <w:r w:rsidRPr="00E519C9">
        <w:rPr>
          <w:b/>
        </w:rPr>
        <w:t xml:space="preserve"> Дан</w:t>
      </w:r>
      <w:r w:rsidRPr="00E519C9">
        <w:rPr>
          <w:b/>
        </w:rPr>
        <w:softHyphen/>
        <w:t>ные).</w:t>
      </w:r>
    </w:p>
    <w:p w:rsidR="00191526" w:rsidRPr="009B211E" w:rsidRDefault="00191526" w:rsidP="00191526">
      <w:pPr>
        <w:widowControl w:val="0"/>
        <w:suppressAutoHyphens/>
        <w:autoSpaceDE w:val="0"/>
        <w:spacing w:before="40"/>
        <w:ind w:firstLine="709"/>
        <w:jc w:val="both"/>
        <w:rPr>
          <w:b/>
          <w:u w:val="single"/>
        </w:rPr>
      </w:pPr>
      <w:r w:rsidRPr="009B211E">
        <w:rPr>
          <w:b/>
          <w:u w:val="single"/>
        </w:rPr>
        <w:t xml:space="preserve">Задание </w:t>
      </w:r>
      <w:r w:rsidR="005529F0">
        <w:rPr>
          <w:b/>
          <w:u w:val="single"/>
        </w:rPr>
        <w:t>4</w:t>
      </w:r>
      <w:r>
        <w:rPr>
          <w:b/>
          <w:u w:val="single"/>
        </w:rPr>
        <w:t>.</w:t>
      </w:r>
      <w:r w:rsidRPr="009B211E">
        <w:rPr>
          <w:b/>
          <w:u w:val="single"/>
        </w:rPr>
        <w:t>2</w:t>
      </w:r>
    </w:p>
    <w:p w:rsidR="00191526" w:rsidRPr="009B211E" w:rsidRDefault="00191526" w:rsidP="00191526">
      <w:pPr>
        <w:ind w:firstLine="709"/>
        <w:contextualSpacing/>
        <w:jc w:val="both"/>
      </w:pPr>
      <w:r w:rsidRPr="009B211E">
        <w:t>Подготовим ведомость на выдачу заработной  платы</w:t>
      </w:r>
      <w:r>
        <w:t xml:space="preserve"> работников вашего магазина на новом листе текущей книги.</w:t>
      </w:r>
    </w:p>
    <w:p w:rsidR="00191526" w:rsidRPr="009B211E" w:rsidRDefault="00191526" w:rsidP="006A1D82">
      <w:pPr>
        <w:ind w:firstLine="709"/>
        <w:contextualSpacing/>
        <w:jc w:val="both"/>
      </w:pPr>
      <w:r w:rsidRPr="009B211E">
        <w:t xml:space="preserve">По умолчанию рабочая книга открывается с </w:t>
      </w:r>
      <w:r>
        <w:t>3</w:t>
      </w:r>
      <w:r w:rsidRPr="009B211E">
        <w:t>-</w:t>
      </w:r>
      <w:r>
        <w:t>мя</w:t>
      </w:r>
      <w:r w:rsidRPr="009B211E">
        <w:t xml:space="preserve"> рабочими листами, имена которых Лист</w:t>
      </w:r>
      <w:proofErr w:type="gramStart"/>
      <w:r w:rsidRPr="009B211E">
        <w:t>1</w:t>
      </w:r>
      <w:proofErr w:type="gramEnd"/>
      <w:r w:rsidRPr="009B211E">
        <w:t>, ..., Лист</w:t>
      </w:r>
      <w:r>
        <w:t>3</w:t>
      </w:r>
      <w:r w:rsidRPr="009B211E">
        <w:t>. Имена листов выве</w:t>
      </w:r>
      <w:r w:rsidRPr="009B211E">
        <w:softHyphen/>
        <w:t>дены на ярлычках в нижней части окна рабочей книги.</w:t>
      </w:r>
      <w:r>
        <w:t xml:space="preserve"> </w:t>
      </w:r>
      <w:r w:rsidRPr="009B211E">
        <w:t>Щелкая по ярлычкам, можно переходить от листа к листу внутри рабочей книги.</w:t>
      </w:r>
      <w:r>
        <w:t xml:space="preserve"> </w:t>
      </w:r>
      <w:r w:rsidRPr="009B211E">
        <w:t>Ярлычок активного листа выделяется цветом, к надписи на нем применен полужирный стиль.</w:t>
      </w:r>
      <w:r>
        <w:t xml:space="preserve"> </w:t>
      </w:r>
      <w:r w:rsidRPr="009B211E">
        <w:t>Для выбора конкретного листа, достаточно щелкнуть по его ярлычку мышью.</w:t>
      </w:r>
      <w:r w:rsidR="006A1D82">
        <w:t xml:space="preserve"> </w:t>
      </w:r>
      <w:r w:rsidRPr="009B211E">
        <w:t xml:space="preserve">Для выполнения </w:t>
      </w:r>
      <w:r>
        <w:t>задания</w:t>
      </w:r>
      <w:r w:rsidRPr="009B211E">
        <w:t xml:space="preserve"> нам понадобятся </w:t>
      </w:r>
      <w:r>
        <w:t>три</w:t>
      </w:r>
      <w:r w:rsidRPr="009B211E">
        <w:t xml:space="preserve"> листа:</w:t>
      </w:r>
      <w:r w:rsidR="00020144">
        <w:t xml:space="preserve"> </w:t>
      </w:r>
      <w:r w:rsidRPr="009B211E">
        <w:t xml:space="preserve">на первом </w:t>
      </w:r>
      <w:proofErr w:type="gramStart"/>
      <w:r w:rsidRPr="009B211E">
        <w:t>разместим сведения</w:t>
      </w:r>
      <w:proofErr w:type="gramEnd"/>
      <w:r w:rsidRPr="009B211E">
        <w:t xml:space="preserve"> о начислениях,</w:t>
      </w:r>
      <w:r w:rsidR="00020144">
        <w:t xml:space="preserve"> </w:t>
      </w:r>
      <w:r w:rsidRPr="009B211E">
        <w:t xml:space="preserve">на втором </w:t>
      </w:r>
      <w:r>
        <w:t>–</w:t>
      </w:r>
      <w:r w:rsidRPr="009B211E">
        <w:t xml:space="preserve"> ведом</w:t>
      </w:r>
      <w:r>
        <w:t>ость на выдачу заработной платы</w:t>
      </w:r>
      <w:r w:rsidR="00020144">
        <w:t xml:space="preserve">, </w:t>
      </w:r>
      <w:r w:rsidRPr="009B211E">
        <w:t xml:space="preserve">на третьем </w:t>
      </w:r>
      <w:r>
        <w:t>–</w:t>
      </w:r>
      <w:r w:rsidRPr="009B211E">
        <w:t xml:space="preserve"> ведомость на выдачу компенсаций на д</w:t>
      </w:r>
      <w:r w:rsidRPr="009B211E">
        <w:t>е</w:t>
      </w:r>
      <w:r w:rsidRPr="009B211E">
        <w:t>тей.</w:t>
      </w:r>
      <w:r w:rsidR="00020144">
        <w:t xml:space="preserve"> </w:t>
      </w:r>
      <w:r>
        <w:t>Перейдите на Лист 2.</w:t>
      </w:r>
      <w:r w:rsidRPr="009B211E">
        <w:t xml:space="preserve"> Именно на нем мы и начнем создавать таблицу.</w:t>
      </w:r>
    </w:p>
    <w:p w:rsidR="00191526" w:rsidRPr="009B211E" w:rsidRDefault="00191526" w:rsidP="006A1D82">
      <w:pPr>
        <w:spacing w:before="20"/>
        <w:ind w:left="40" w:firstLine="709"/>
        <w:contextualSpacing/>
        <w:jc w:val="both"/>
      </w:pPr>
      <w:r w:rsidRPr="009B211E">
        <w:t>Создайте заготовки таблицы самостоятельно</w:t>
      </w:r>
      <w:r>
        <w:t xml:space="preserve"> по образцу</w:t>
      </w:r>
      <w:r w:rsidRPr="009B211E">
        <w:t>, применяя сле</w:t>
      </w:r>
      <w:r w:rsidRPr="009B211E">
        <w:softHyphen/>
        <w:t>дующие операции:</w:t>
      </w:r>
      <w:r w:rsidR="006A1D82">
        <w:t xml:space="preserve"> форматирование строки заголовка</w:t>
      </w:r>
      <w:r w:rsidRPr="009B211E">
        <w:t>;</w:t>
      </w:r>
      <w:r w:rsidR="006A1D82">
        <w:t xml:space="preserve"> обрамление таблицы</w:t>
      </w:r>
      <w:r w:rsidRPr="009B211E">
        <w:t>;</w:t>
      </w:r>
      <w:r w:rsidR="006A1D82">
        <w:t xml:space="preserve"> </w:t>
      </w:r>
      <w:r w:rsidRPr="009B211E">
        <w:t>з</w:t>
      </w:r>
      <w:r w:rsidRPr="009B211E">
        <w:t>а</w:t>
      </w:r>
      <w:r w:rsidRPr="009B211E">
        <w:t>дание формата числа "денежны</w:t>
      </w:r>
      <w:r w:rsidR="006A1D82">
        <w:t>й" для ячеек, содержащих суммы</w:t>
      </w:r>
      <w:r w:rsidRPr="009B211E">
        <w:t>;</w:t>
      </w:r>
      <w:r w:rsidR="006A1D82">
        <w:t xml:space="preserve"> </w:t>
      </w:r>
      <w:r w:rsidRPr="009B211E">
        <w:t>заполнение таблицы текстовой и фиксированной числовой информ</w:t>
      </w:r>
      <w:r w:rsidR="006A1D82">
        <w:t>ацией</w:t>
      </w:r>
      <w:r w:rsidRPr="009B211E">
        <w:t>;</w:t>
      </w:r>
      <w:r w:rsidR="006A1D82">
        <w:t xml:space="preserve"> сортировка строк.</w:t>
      </w:r>
    </w:p>
    <w:p w:rsidR="00191526" w:rsidRPr="009B211E" w:rsidRDefault="00191526" w:rsidP="00191526">
      <w:pPr>
        <w:ind w:left="76" w:firstLine="709"/>
        <w:contextualSpacing/>
        <w:jc w:val="both"/>
      </w:pP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985"/>
        <w:gridCol w:w="1134"/>
        <w:gridCol w:w="897"/>
        <w:gridCol w:w="898"/>
        <w:gridCol w:w="898"/>
        <w:gridCol w:w="992"/>
        <w:gridCol w:w="992"/>
      </w:tblGrid>
      <w:tr w:rsidR="00191526" w:rsidRPr="00AC7961" w:rsidTr="003669D7">
        <w:trPr>
          <w:trHeight w:hRule="exact" w:val="300"/>
        </w:trPr>
        <w:tc>
          <w:tcPr>
            <w:tcW w:w="567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Фамилия, имя отчество</w:t>
            </w:r>
          </w:p>
        </w:tc>
        <w:tc>
          <w:tcPr>
            <w:tcW w:w="1134" w:type="dxa"/>
            <w:vMerge w:val="restart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Оклад</w:t>
            </w:r>
          </w:p>
        </w:tc>
        <w:tc>
          <w:tcPr>
            <w:tcW w:w="2693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Налоги</w:t>
            </w:r>
          </w:p>
        </w:tc>
        <w:tc>
          <w:tcPr>
            <w:tcW w:w="992" w:type="dxa"/>
            <w:vMerge w:val="restart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Сумма к выд</w:t>
            </w:r>
            <w:r w:rsidRPr="00AC7961">
              <w:rPr>
                <w:b/>
                <w:sz w:val="24"/>
                <w:szCs w:val="24"/>
              </w:rPr>
              <w:t>а</w:t>
            </w:r>
            <w:r w:rsidRPr="00AC7961">
              <w:rPr>
                <w:b/>
                <w:sz w:val="24"/>
                <w:szCs w:val="24"/>
              </w:rPr>
              <w:t>че</w:t>
            </w:r>
          </w:p>
        </w:tc>
        <w:tc>
          <w:tcPr>
            <w:tcW w:w="992" w:type="dxa"/>
            <w:vMerge w:val="restart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Число детей</w:t>
            </w:r>
          </w:p>
        </w:tc>
      </w:tr>
      <w:tr w:rsidR="00191526" w:rsidRPr="00AC7961" w:rsidTr="003669D7">
        <w:trPr>
          <w:trHeight w:hRule="exact" w:val="1142"/>
        </w:trPr>
        <w:tc>
          <w:tcPr>
            <w:tcW w:w="567" w:type="dxa"/>
            <w:vMerge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про</w:t>
            </w:r>
            <w:r w:rsidRPr="00AC7961">
              <w:rPr>
                <w:b/>
                <w:sz w:val="24"/>
                <w:szCs w:val="24"/>
              </w:rPr>
              <w:t>ф</w:t>
            </w:r>
            <w:r w:rsidRPr="00AC7961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ою</w:t>
            </w:r>
            <w:r>
              <w:rPr>
                <w:b/>
                <w:sz w:val="24"/>
                <w:szCs w:val="24"/>
              </w:rPr>
              <w:t>з</w:t>
            </w:r>
            <w:r>
              <w:rPr>
                <w:b/>
                <w:sz w:val="24"/>
                <w:szCs w:val="24"/>
              </w:rPr>
              <w:t>ный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пенс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онный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под</w:t>
            </w:r>
            <w:r w:rsidRPr="00AC7961">
              <w:rPr>
                <w:b/>
                <w:sz w:val="24"/>
                <w:szCs w:val="24"/>
              </w:rPr>
              <w:t>о</w:t>
            </w:r>
            <w:r w:rsidRPr="00AC7961">
              <w:rPr>
                <w:b/>
                <w:sz w:val="24"/>
                <w:szCs w:val="24"/>
              </w:rPr>
              <w:t>х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д</w:t>
            </w:r>
            <w:r>
              <w:rPr>
                <w:b/>
                <w:sz w:val="24"/>
                <w:szCs w:val="24"/>
              </w:rPr>
              <w:t>ный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1526" w:rsidRPr="00AC7961" w:rsidTr="003669D7">
        <w:trPr>
          <w:trHeight w:hRule="exact" w:val="284"/>
        </w:trPr>
        <w:tc>
          <w:tcPr>
            <w:tcW w:w="56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center"/>
              <w:rPr>
                <w:b/>
                <w:sz w:val="24"/>
                <w:szCs w:val="24"/>
              </w:rPr>
            </w:pPr>
            <w:r w:rsidRPr="00AC796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191526" w:rsidRPr="00AC7961" w:rsidRDefault="00191526" w:rsidP="003669D7">
            <w:pPr>
              <w:snapToGrid w:val="0"/>
              <w:spacing w:before="20"/>
              <w:contextualSpacing/>
              <w:jc w:val="both"/>
              <w:rPr>
                <w:sz w:val="24"/>
                <w:szCs w:val="24"/>
              </w:rPr>
            </w:pPr>
          </w:p>
          <w:p w:rsidR="00191526" w:rsidRPr="00AC7961" w:rsidRDefault="00191526" w:rsidP="003669D7">
            <w:pPr>
              <w:spacing w:before="20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191526" w:rsidRDefault="00191526" w:rsidP="00191526">
      <w:pPr>
        <w:contextualSpacing/>
        <w:jc w:val="both"/>
        <w:rPr>
          <w:sz w:val="24"/>
          <w:szCs w:val="24"/>
        </w:rPr>
      </w:pPr>
    </w:p>
    <w:p w:rsidR="00191526" w:rsidRPr="009B211E" w:rsidRDefault="00191526" w:rsidP="00191526">
      <w:pPr>
        <w:ind w:firstLine="709"/>
        <w:contextualSpacing/>
        <w:jc w:val="both"/>
      </w:pPr>
      <w:r w:rsidRPr="009B211E">
        <w:lastRenderedPageBreak/>
        <w:t xml:space="preserve">Для </w:t>
      </w:r>
      <w:r w:rsidR="006A1D82">
        <w:t>ввода</w:t>
      </w:r>
      <w:r w:rsidRPr="009B211E">
        <w:t xml:space="preserve"> формул </w:t>
      </w:r>
      <w:r w:rsidR="006A1D82">
        <w:t>п</w:t>
      </w:r>
      <w:r w:rsidRPr="009B211E">
        <w:t>римем профсоюзный и пенсионный налоги, соста</w:t>
      </w:r>
      <w:r w:rsidRPr="009B211E">
        <w:t>в</w:t>
      </w:r>
      <w:r w:rsidRPr="009B211E">
        <w:t>ляющими по 1% от оклада. Удобно ввести формулу в одну ячейку, а затем ра</w:t>
      </w:r>
      <w:r w:rsidRPr="009B211E">
        <w:t>с</w:t>
      </w:r>
      <w:r w:rsidRPr="009B211E">
        <w:t>пространить ее на оба столб</w:t>
      </w:r>
      <w:r w:rsidRPr="009B211E">
        <w:softHyphen/>
        <w:t xml:space="preserve">ца. </w:t>
      </w:r>
      <w:proofErr w:type="gramStart"/>
      <w:r w:rsidRPr="009B211E">
        <w:t>Самое важное не забыть про абсолютные ссылки, так как и профсоюзный и пенсионный налоги нужно брать от оклада, т. е. сс</w:t>
      </w:r>
      <w:r w:rsidRPr="009B211E">
        <w:t>ы</w:t>
      </w:r>
      <w:r w:rsidRPr="009B211E">
        <w:t>латься только на столбец "Оклад".</w:t>
      </w:r>
      <w:proofErr w:type="gramEnd"/>
      <w:r w:rsidRPr="009B211E">
        <w:t xml:space="preserve"> Примерный вид формулы:</w:t>
      </w:r>
      <w:r>
        <w:t xml:space="preserve"> </w:t>
      </w:r>
      <w:r w:rsidRPr="009B211E">
        <w:t xml:space="preserve">=$СЗ*1 % или =$СЗ*0,01 или =$СЗ*1/100. После ввода формулы в ячейку </w:t>
      </w:r>
      <w:r w:rsidRPr="009B211E">
        <w:rPr>
          <w:lang w:val="en-US"/>
        </w:rPr>
        <w:t>D</w:t>
      </w:r>
      <w:r w:rsidRPr="009B211E">
        <w:t>3 ее нужно распр</w:t>
      </w:r>
      <w:r w:rsidRPr="009B211E">
        <w:t>о</w:t>
      </w:r>
      <w:r w:rsidRPr="009B211E">
        <w:t>странить вниз (протянув за маркер выделения) и затем вправо на один столбец.</w:t>
      </w:r>
    </w:p>
    <w:p w:rsidR="00191526" w:rsidRPr="009B211E" w:rsidRDefault="00191526" w:rsidP="00191526">
      <w:pPr>
        <w:ind w:firstLine="709"/>
        <w:contextualSpacing/>
        <w:jc w:val="both"/>
      </w:pPr>
      <w:r w:rsidRPr="009B211E">
        <w:t>Подоходный налог подсчитаем по формуле: 1</w:t>
      </w:r>
      <w:r>
        <w:t>3</w:t>
      </w:r>
      <w:r w:rsidRPr="009B211E">
        <w:t>% от Оклада за вычетом минимальной заработной платы</w:t>
      </w:r>
      <w:r>
        <w:t xml:space="preserve"> (230 бел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р</w:t>
      </w:r>
      <w:proofErr w:type="gramEnd"/>
      <w:r>
        <w:t>уб</w:t>
      </w:r>
      <w:proofErr w:type="spellEnd"/>
      <w:r>
        <w:t>)</w:t>
      </w:r>
      <w:r w:rsidRPr="009B211E">
        <w:t xml:space="preserve"> и пенсионного налога. Приме</w:t>
      </w:r>
      <w:r w:rsidRPr="009B211E">
        <w:t>р</w:t>
      </w:r>
      <w:r w:rsidRPr="009B211E">
        <w:t>ный вид формулы: =(СЗ-ЕЗ-</w:t>
      </w:r>
      <w:r>
        <w:t>230</w:t>
      </w:r>
      <w:r w:rsidRPr="009B211E">
        <w:t>)*1</w:t>
      </w:r>
      <w:r>
        <w:t>3</w:t>
      </w:r>
      <w:r w:rsidRPr="009B211E">
        <w:t>% или =(СЗ-ЕЗ-</w:t>
      </w:r>
      <w:r>
        <w:t>230)*13</w:t>
      </w:r>
      <w:r w:rsidRPr="009B211E">
        <w:t>/100 или =(СЗ</w:t>
      </w:r>
      <w:r>
        <w:t>-ЕЗ-230</w:t>
      </w:r>
      <w:r w:rsidRPr="009B211E">
        <w:t>)*0,1</w:t>
      </w:r>
      <w:r>
        <w:t>3</w:t>
      </w:r>
      <w:r w:rsidRPr="009B211E">
        <w:t xml:space="preserve">. После ввода формулы в ячейку </w:t>
      </w:r>
      <w:r w:rsidRPr="009B211E">
        <w:rPr>
          <w:lang w:val="en-US"/>
        </w:rPr>
        <w:t>F</w:t>
      </w:r>
      <w:r w:rsidRPr="009B211E">
        <w:t>3, ее нужно распространить вниз.</w:t>
      </w:r>
    </w:p>
    <w:p w:rsidR="00191526" w:rsidRPr="009B211E" w:rsidRDefault="00191526" w:rsidP="00191526">
      <w:pPr>
        <w:ind w:firstLine="709"/>
        <w:contextualSpacing/>
        <w:jc w:val="both"/>
      </w:pPr>
      <w:r w:rsidRPr="009B211E">
        <w:t xml:space="preserve">Для подсчета </w:t>
      </w:r>
      <w:r w:rsidRPr="001F09FC">
        <w:rPr>
          <w:i/>
        </w:rPr>
        <w:t>Суммы к выдаче</w:t>
      </w:r>
      <w:r w:rsidRPr="009B211E">
        <w:t xml:space="preserve"> примените формулу, вычисляю</w:t>
      </w:r>
      <w:r w:rsidRPr="009B211E">
        <w:softHyphen/>
        <w:t>щую ра</w:t>
      </w:r>
      <w:r w:rsidRPr="009B211E">
        <w:t>з</w:t>
      </w:r>
      <w:r w:rsidRPr="009B211E">
        <w:t>ность оклада и налогов. Пример</w:t>
      </w:r>
      <w:r>
        <w:t xml:space="preserve">ный вид формулы: </w:t>
      </w:r>
      <w:r w:rsidRPr="009B211E">
        <w:t>=</w:t>
      </w:r>
      <w:proofErr w:type="gramStart"/>
      <w:r w:rsidRPr="009B211E">
        <w:t>СЗ-</w:t>
      </w:r>
      <w:r w:rsidRPr="009B211E">
        <w:rPr>
          <w:lang w:val="en-US"/>
        </w:rPr>
        <w:t>D</w:t>
      </w:r>
      <w:r w:rsidRPr="009B211E">
        <w:t>3-</w:t>
      </w:r>
      <w:r w:rsidRPr="009B211E">
        <w:rPr>
          <w:lang w:val="en-US"/>
        </w:rPr>
        <w:t>E</w:t>
      </w:r>
      <w:r w:rsidRPr="009B211E">
        <w:t>3-</w:t>
      </w:r>
      <w:r w:rsidRPr="009B211E">
        <w:rPr>
          <w:lang w:val="en-US"/>
        </w:rPr>
        <w:t>F</w:t>
      </w:r>
      <w:r w:rsidRPr="009B211E">
        <w:t xml:space="preserve">3, размещенной в ячейке </w:t>
      </w:r>
      <w:r w:rsidRPr="009B211E">
        <w:rPr>
          <w:lang w:val="en-US"/>
        </w:rPr>
        <w:t>G</w:t>
      </w:r>
      <w:r w:rsidRPr="009B211E">
        <w:t>3 и распространенной вниз.</w:t>
      </w:r>
      <w:proofErr w:type="gramEnd"/>
    </w:p>
    <w:p w:rsidR="00191526" w:rsidRPr="009B211E" w:rsidRDefault="00191526" w:rsidP="00191526">
      <w:pPr>
        <w:ind w:firstLine="709"/>
        <w:contextualSpacing/>
        <w:jc w:val="both"/>
      </w:pPr>
      <w:r w:rsidRPr="009B211E">
        <w:t>После ввода всех данных желательно выполнить их сортиров</w:t>
      </w:r>
      <w:r w:rsidRPr="009B211E">
        <w:softHyphen/>
        <w:t>ку (не забуд</w:t>
      </w:r>
      <w:r w:rsidRPr="009B211E">
        <w:t>ь</w:t>
      </w:r>
      <w:r w:rsidRPr="009B211E">
        <w:t>те перед сортировкой выделить все строки от фами</w:t>
      </w:r>
      <w:r w:rsidRPr="009B211E">
        <w:softHyphen/>
        <w:t>лий до сведений о детях). Можно</w:t>
      </w:r>
      <w:r>
        <w:t xml:space="preserve"> также</w:t>
      </w:r>
      <w:r w:rsidRPr="009B211E">
        <w:t xml:space="preserve"> ввести строку для подсчета общей суммы начислений и прист</w:t>
      </w:r>
      <w:r w:rsidRPr="009B211E">
        <w:t>у</w:t>
      </w:r>
      <w:r w:rsidRPr="009B211E">
        <w:t>пить к совме</w:t>
      </w:r>
      <w:r w:rsidRPr="009B211E">
        <w:softHyphen/>
        <w:t>стным действиям.</w:t>
      </w:r>
    </w:p>
    <w:p w:rsidR="00191526" w:rsidRPr="009B211E" w:rsidRDefault="00191526" w:rsidP="00191526">
      <w:pPr>
        <w:ind w:firstLine="709"/>
        <w:contextualSpacing/>
        <w:jc w:val="both"/>
      </w:pPr>
      <w:r w:rsidRPr="009B211E">
        <w:t>Поскольку мы собираемся в дальнейшем работать сразу с не</w:t>
      </w:r>
      <w:r w:rsidRPr="009B211E">
        <w:softHyphen/>
        <w:t>сколькими листами, имеет смысл переименовать их ярлычки в соответствии с содержимым. Переименуем активный в настоя</w:t>
      </w:r>
      <w:r w:rsidRPr="009B211E">
        <w:softHyphen/>
        <w:t>щий момент лист. Для этого выполните команду</w:t>
      </w:r>
      <w:r>
        <w:t xml:space="preserve"> </w:t>
      </w:r>
      <w:r w:rsidRPr="004E4ECD">
        <w:rPr>
          <w:b/>
        </w:rPr>
        <w:t>Формат</w:t>
      </w:r>
      <w:proofErr w:type="gramStart"/>
      <w:r w:rsidRPr="004E4ECD">
        <w:rPr>
          <w:b/>
        </w:rPr>
        <w:t xml:space="preserve"> </w:t>
      </w:r>
      <w:r>
        <w:rPr>
          <w:b/>
        </w:rPr>
        <w:t xml:space="preserve">→ </w:t>
      </w:r>
      <w:r w:rsidRPr="004E4ECD">
        <w:rPr>
          <w:b/>
        </w:rPr>
        <w:t>П</w:t>
      </w:r>
      <w:proofErr w:type="gramEnd"/>
      <w:r w:rsidRPr="004E4ECD">
        <w:rPr>
          <w:b/>
        </w:rPr>
        <w:t xml:space="preserve">ереименовать лист </w:t>
      </w:r>
      <w:r>
        <w:t xml:space="preserve">с вкладки </w:t>
      </w:r>
      <w:r w:rsidRPr="004E4ECD">
        <w:rPr>
          <w:i/>
        </w:rPr>
        <w:t>Главная</w:t>
      </w:r>
      <w:r>
        <w:t xml:space="preserve"> группы </w:t>
      </w:r>
      <w:r w:rsidRPr="004E4ECD">
        <w:rPr>
          <w:b/>
          <w:i/>
        </w:rPr>
        <w:t>Ячейки</w:t>
      </w:r>
      <w:r>
        <w:rPr>
          <w:b/>
          <w:i/>
        </w:rPr>
        <w:t xml:space="preserve"> </w:t>
      </w:r>
      <w:r w:rsidRPr="009B211E">
        <w:t xml:space="preserve">и в поле ввода </w:t>
      </w:r>
      <w:r w:rsidRPr="009B211E">
        <w:rPr>
          <w:i/>
        </w:rPr>
        <w:t>Имя листа</w:t>
      </w:r>
      <w:r w:rsidRPr="009B211E">
        <w:t xml:space="preserve"> введите новое название листа, например, "Начисления".</w:t>
      </w:r>
    </w:p>
    <w:p w:rsidR="00191526" w:rsidRPr="00AD7E6C" w:rsidRDefault="00191526" w:rsidP="00191526">
      <w:pPr>
        <w:spacing w:before="60"/>
        <w:ind w:right="400" w:firstLine="709"/>
        <w:contextualSpacing/>
        <w:jc w:val="both"/>
        <w:rPr>
          <w:b/>
          <w:i/>
        </w:rPr>
      </w:pPr>
      <w:r w:rsidRPr="00AD7E6C">
        <w:rPr>
          <w:b/>
          <w:i/>
        </w:rPr>
        <w:t>Создание ведомости на получение компенсации на детей на основе табли</w:t>
      </w:r>
      <w:r>
        <w:rPr>
          <w:b/>
          <w:i/>
        </w:rPr>
        <w:t>цы начислений.</w:t>
      </w:r>
    </w:p>
    <w:p w:rsidR="00191526" w:rsidRPr="009B211E" w:rsidRDefault="006A1D82" w:rsidP="00662733">
      <w:pPr>
        <w:widowControl w:val="0"/>
        <w:numPr>
          <w:ilvl w:val="0"/>
          <w:numId w:val="29"/>
        </w:numPr>
        <w:tabs>
          <w:tab w:val="left" w:pos="660"/>
        </w:tabs>
        <w:suppressAutoHyphens/>
        <w:autoSpaceDE w:val="0"/>
        <w:spacing w:before="40"/>
        <w:ind w:left="16" w:firstLine="709"/>
        <w:contextualSpacing/>
        <w:jc w:val="both"/>
      </w:pPr>
      <w:r>
        <w:t>Перейдите к Листу 3 и</w:t>
      </w:r>
      <w:r w:rsidR="00191526" w:rsidRPr="009B211E">
        <w:t xml:space="preserve"> переименуйте его в "Детские".</w:t>
      </w:r>
    </w:p>
    <w:p w:rsidR="00191526" w:rsidRPr="009B211E" w:rsidRDefault="00D24507" w:rsidP="00662733">
      <w:pPr>
        <w:widowControl w:val="0"/>
        <w:numPr>
          <w:ilvl w:val="0"/>
          <w:numId w:val="30"/>
        </w:numPr>
        <w:suppressAutoHyphens/>
        <w:autoSpaceDE w:val="0"/>
        <w:ind w:left="0" w:firstLine="709"/>
        <w:contextualSpacing/>
        <w:jc w:val="both"/>
      </w:pPr>
      <w:r>
        <w:t>Подготовьте заголовки для ведомости, в которой</w:t>
      </w:r>
      <w:r w:rsidR="00191526" w:rsidRPr="009B211E">
        <w:t xml:space="preserve"> будут три столбц</w:t>
      </w:r>
      <w:r w:rsidR="00191526">
        <w:t>а: "ФИО", "Сумма" и "Подпись". От</w:t>
      </w:r>
      <w:r w:rsidR="00191526" w:rsidRPr="009B211E">
        <w:t>форматируйте заго</w:t>
      </w:r>
      <w:r w:rsidR="00191526" w:rsidRPr="009B211E">
        <w:softHyphen/>
        <w:t>ловки таблицы.</w:t>
      </w:r>
    </w:p>
    <w:p w:rsidR="00191526" w:rsidRPr="00AD7E6C" w:rsidRDefault="00191526" w:rsidP="00662733">
      <w:pPr>
        <w:widowControl w:val="0"/>
        <w:numPr>
          <w:ilvl w:val="0"/>
          <w:numId w:val="30"/>
        </w:numPr>
        <w:suppressAutoHyphens/>
        <w:autoSpaceDE w:val="0"/>
        <w:ind w:left="0" w:firstLine="709"/>
        <w:contextualSpacing/>
        <w:jc w:val="both"/>
      </w:pPr>
      <w:r w:rsidRPr="00AD7E6C">
        <w:t>В графу "ФИО" нужно поместить список сотрудников, ко</w:t>
      </w:r>
      <w:r w:rsidRPr="00AD7E6C">
        <w:softHyphen/>
        <w:t>торый мы имеем на листе "Начисления". Можно скопировать на одном листе и вставить на другой, но хотелось бы установить связь между листами. Для этого на листе "Детские" поместим формулу, по которой данные будут вставляться из листа "Начисления". Выделите ячейку А</w:t>
      </w:r>
      <w:proofErr w:type="gramStart"/>
      <w:r w:rsidRPr="00AD7E6C">
        <w:t>2</w:t>
      </w:r>
      <w:proofErr w:type="gramEnd"/>
      <w:r w:rsidRPr="00AD7E6C">
        <w:t xml:space="preserve"> листа "Детские" и введите формулу: </w:t>
      </w:r>
      <w:proofErr w:type="spellStart"/>
      <w:r w:rsidRPr="00AD7E6C">
        <w:t>=Начисления</w:t>
      </w:r>
      <w:proofErr w:type="gramStart"/>
      <w:r w:rsidRPr="00AD7E6C">
        <w:t>!В</w:t>
      </w:r>
      <w:proofErr w:type="gramEnd"/>
      <w:r w:rsidRPr="00AD7E6C">
        <w:t>З</w:t>
      </w:r>
      <w:proofErr w:type="spellEnd"/>
      <w:r w:rsidRPr="00AD7E6C">
        <w:t>, где имя листа определяется восклицательным знаком, а ВЗ – адрес ячейки, в которой размещена первая фами</w:t>
      </w:r>
      <w:r w:rsidRPr="00AD7E6C">
        <w:softHyphen/>
        <w:t>лия сотрудника на листе "Начисления". Можно набрать форму</w:t>
      </w:r>
      <w:r w:rsidRPr="00AD7E6C">
        <w:softHyphen/>
        <w:t>лу с клавиатуры, а можно после набора знака равенства перейти на лист "Начисления", выделить ячейку, содержащую первую фамилию и нажать (</w:t>
      </w:r>
      <w:r w:rsidRPr="00AD7E6C">
        <w:rPr>
          <w:lang w:val="en-US"/>
        </w:rPr>
        <w:t>Enter</w:t>
      </w:r>
      <w:r w:rsidRPr="00AD7E6C">
        <w:t>) (не возвращаясь к листу "Детские").</w:t>
      </w:r>
    </w:p>
    <w:p w:rsidR="00191526" w:rsidRPr="009B211E" w:rsidRDefault="00191526" w:rsidP="00662733">
      <w:pPr>
        <w:widowControl w:val="0"/>
        <w:numPr>
          <w:ilvl w:val="0"/>
          <w:numId w:val="30"/>
        </w:numPr>
        <w:suppressAutoHyphens/>
        <w:autoSpaceDE w:val="0"/>
        <w:ind w:left="0" w:firstLine="709"/>
        <w:contextualSpacing/>
        <w:jc w:val="both"/>
      </w:pPr>
      <w:r w:rsidRPr="009B211E">
        <w:t>Перейдите на лист "Детские", проверьте полученную фор</w:t>
      </w:r>
      <w:r w:rsidRPr="009B211E">
        <w:softHyphen/>
        <w:t>мулу и распространите ее вниз. Список фамилий сотрудников теперь есть и на листе "Детские". Больше того, если внести но</w:t>
      </w:r>
      <w:r w:rsidRPr="009B211E">
        <w:softHyphen/>
        <w:t>вые данные в таблицу начислений, они отразятся и на листе "Детские". (Нужно будет только распространить формулу ниже в случае необходимости.)</w:t>
      </w:r>
    </w:p>
    <w:p w:rsidR="00191526" w:rsidRPr="009B211E" w:rsidRDefault="00191526" w:rsidP="00662733">
      <w:pPr>
        <w:widowControl w:val="0"/>
        <w:numPr>
          <w:ilvl w:val="0"/>
          <w:numId w:val="30"/>
        </w:numPr>
        <w:suppressAutoHyphens/>
        <w:autoSpaceDE w:val="0"/>
        <w:ind w:left="0" w:firstLine="709"/>
        <w:contextualSpacing/>
        <w:jc w:val="both"/>
      </w:pPr>
      <w:r w:rsidRPr="009B211E">
        <w:t xml:space="preserve">В графе "Сумма" аналогичным образом нужно разместить формулу </w:t>
      </w:r>
      <w:proofErr w:type="spellStart"/>
      <w:r w:rsidRPr="009B211E">
        <w:t>=Начисления</w:t>
      </w:r>
      <w:proofErr w:type="gramStart"/>
      <w:r w:rsidRPr="009B211E">
        <w:t>!Н</w:t>
      </w:r>
      <w:proofErr w:type="gramEnd"/>
      <w:r w:rsidRPr="009B211E">
        <w:t>З</w:t>
      </w:r>
      <w:proofErr w:type="spellEnd"/>
      <w:r w:rsidRPr="009B211E">
        <w:t>*</w:t>
      </w:r>
      <w:r>
        <w:t>68</w:t>
      </w:r>
      <w:r w:rsidRPr="009B211E">
        <w:t xml:space="preserve">, где НЗ адрес первой ячейки на листе "Начисления", </w:t>
      </w:r>
      <w:r w:rsidRPr="009B211E">
        <w:lastRenderedPageBreak/>
        <w:t>содержащей число детей. Заполните эту формулу вниз и примените денежный формат числа.</w:t>
      </w:r>
    </w:p>
    <w:p w:rsidR="00191526" w:rsidRPr="009B211E" w:rsidRDefault="00191526" w:rsidP="00662733">
      <w:pPr>
        <w:widowControl w:val="0"/>
        <w:numPr>
          <w:ilvl w:val="0"/>
          <w:numId w:val="30"/>
        </w:numPr>
        <w:suppressAutoHyphens/>
        <w:autoSpaceDE w:val="0"/>
        <w:ind w:left="0" w:firstLine="709"/>
        <w:contextualSpacing/>
        <w:jc w:val="both"/>
      </w:pPr>
      <w:r w:rsidRPr="009B211E">
        <w:t>Для того</w:t>
      </w:r>
      <w:proofErr w:type="gramStart"/>
      <w:r w:rsidRPr="009B211E">
        <w:t>,</w:t>
      </w:r>
      <w:proofErr w:type="gramEnd"/>
      <w:r w:rsidRPr="009B211E">
        <w:t xml:space="preserve"> чтобы список состоял только из сотрудников, имеющих детей, установите фильтр по наличию детей</w:t>
      </w:r>
      <w:r w:rsidRPr="009B211E">
        <w:rPr>
          <w:b/>
        </w:rPr>
        <w:t xml:space="preserve"> (</w:t>
      </w:r>
      <w:proofErr w:type="spellStart"/>
      <w:r w:rsidRPr="009B211E">
        <w:rPr>
          <w:b/>
        </w:rPr>
        <w:t>Даииые</w:t>
      </w:r>
      <w:proofErr w:type="spellEnd"/>
      <w:r>
        <w:rPr>
          <w:b/>
        </w:rPr>
        <w:t>→Ф</w:t>
      </w:r>
      <w:r w:rsidRPr="009B211E">
        <w:rPr>
          <w:b/>
        </w:rPr>
        <w:t>ильтр</w:t>
      </w:r>
      <w:r>
        <w:rPr>
          <w:b/>
        </w:rPr>
        <w:t>→</w:t>
      </w:r>
      <w:proofErr w:type="spellStart"/>
      <w:r w:rsidRPr="009B211E">
        <w:rPr>
          <w:b/>
        </w:rPr>
        <w:t>Автофильтр</w:t>
      </w:r>
      <w:proofErr w:type="spellEnd"/>
      <w:r w:rsidRPr="009B211E">
        <w:rPr>
          <w:b/>
        </w:rPr>
        <w:t>,</w:t>
      </w:r>
      <w:r w:rsidRPr="00AD7E6C">
        <w:t xml:space="preserve"> где</w:t>
      </w:r>
      <w:r w:rsidRPr="009B211E">
        <w:t xml:space="preserve"> в раскрывающемся списке "Сумма" выбе</w:t>
      </w:r>
      <w:r w:rsidRPr="009B211E">
        <w:softHyphen/>
        <w:t xml:space="preserve">рите "Настройка..." и установите критерий &gt;0). </w:t>
      </w:r>
    </w:p>
    <w:p w:rsidR="00191526" w:rsidRDefault="00191526" w:rsidP="00662733">
      <w:pPr>
        <w:widowControl w:val="0"/>
        <w:numPr>
          <w:ilvl w:val="0"/>
          <w:numId w:val="30"/>
        </w:numPr>
        <w:suppressAutoHyphens/>
        <w:autoSpaceDE w:val="0"/>
        <w:ind w:left="0" w:firstLine="709"/>
        <w:contextualSpacing/>
        <w:jc w:val="both"/>
      </w:pPr>
      <w:r w:rsidRPr="009B211E">
        <w:t>Осталось поместить выше таблицы заголовок ведомости (для этого может понадобиться вставка дополнительных строк) и можно распечатывать.</w:t>
      </w:r>
    </w:p>
    <w:p w:rsidR="002E20AC" w:rsidRDefault="002E20AC" w:rsidP="00E64DCB">
      <w:pPr>
        <w:pStyle w:val="2"/>
        <w:rPr>
          <w:lang w:val="ru-RU"/>
        </w:rPr>
      </w:pPr>
      <w:bookmarkStart w:id="45" w:name="_Toc511811862"/>
      <w:bookmarkStart w:id="46" w:name="_Toc511815856"/>
      <w:bookmarkStart w:id="47" w:name="_Toc512330567"/>
      <w:bookmarkStart w:id="48" w:name="_Toc512511272"/>
      <w:bookmarkStart w:id="49" w:name="_Toc511811863"/>
    </w:p>
    <w:p w:rsidR="00E64DCB" w:rsidRPr="00C523B8" w:rsidRDefault="00E64DCB" w:rsidP="00E64DCB">
      <w:pPr>
        <w:pStyle w:val="2"/>
        <w:rPr>
          <w:lang w:val="ru-RU"/>
        </w:rPr>
      </w:pPr>
      <w:r w:rsidRPr="00C523B8">
        <w:rPr>
          <w:lang w:val="ru-RU"/>
        </w:rPr>
        <w:t xml:space="preserve">Лабораторная работа </w:t>
      </w:r>
      <w:r>
        <w:rPr>
          <w:lang w:val="ru-RU"/>
        </w:rPr>
        <w:t>5</w:t>
      </w:r>
      <w:r w:rsidRPr="00C523B8">
        <w:rPr>
          <w:lang w:val="ru-RU"/>
        </w:rPr>
        <w:t xml:space="preserve"> Табличный процессор </w:t>
      </w:r>
      <w:r w:rsidRPr="00332D83">
        <w:t>Microsoft</w:t>
      </w:r>
      <w:r w:rsidRPr="00C523B8">
        <w:rPr>
          <w:lang w:val="ru-RU"/>
        </w:rPr>
        <w:t xml:space="preserve"> </w:t>
      </w:r>
      <w:r w:rsidRPr="00332D83">
        <w:t>Excel</w:t>
      </w:r>
      <w:bookmarkEnd w:id="45"/>
      <w:bookmarkEnd w:id="46"/>
      <w:bookmarkEnd w:id="47"/>
      <w:bookmarkEnd w:id="48"/>
    </w:p>
    <w:p w:rsidR="00E64DCB" w:rsidRDefault="00E64DCB" w:rsidP="00E64DCB">
      <w:pPr>
        <w:pStyle w:val="2"/>
        <w:rPr>
          <w:sz w:val="28"/>
          <w:lang w:val="ru-RU"/>
        </w:rPr>
      </w:pPr>
    </w:p>
    <w:p w:rsidR="00E64DCB" w:rsidRPr="00F8706E" w:rsidRDefault="00E64DCB" w:rsidP="00E64DCB">
      <w:pPr>
        <w:spacing w:after="200"/>
        <w:ind w:firstLine="709"/>
        <w:contextualSpacing/>
        <w:jc w:val="center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Построение диаграмм</w:t>
      </w:r>
    </w:p>
    <w:p w:rsidR="00E64DCB" w:rsidRDefault="00E64DCB" w:rsidP="00E64DCB">
      <w:pPr>
        <w:spacing w:before="120"/>
        <w:ind w:firstLine="709"/>
        <w:contextualSpacing/>
        <w:jc w:val="both"/>
        <w:rPr>
          <w:i/>
        </w:rPr>
      </w:pPr>
    </w:p>
    <w:p w:rsidR="00E64DCB" w:rsidRDefault="00E64DCB" w:rsidP="00E64DCB">
      <w:pPr>
        <w:spacing w:before="120"/>
        <w:ind w:firstLine="709"/>
        <w:contextualSpacing/>
        <w:jc w:val="both"/>
      </w:pPr>
      <w:r w:rsidRPr="00E1161C">
        <w:rPr>
          <w:i/>
        </w:rPr>
        <w:t>Цель работы</w:t>
      </w:r>
      <w:r>
        <w:t>:  Освоение приемов построения и оформления диаграмм.</w:t>
      </w:r>
    </w:p>
    <w:p w:rsidR="00E64DCB" w:rsidRPr="009B211E" w:rsidRDefault="00E64DCB" w:rsidP="00E64DCB">
      <w:pPr>
        <w:widowControl w:val="0"/>
        <w:suppressAutoHyphens/>
        <w:autoSpaceDE w:val="0"/>
        <w:ind w:firstLine="709"/>
        <w:contextualSpacing/>
        <w:jc w:val="both"/>
      </w:pPr>
    </w:p>
    <w:p w:rsidR="00E64DCB" w:rsidRPr="002A260E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MS </w:t>
      </w:r>
      <w:proofErr w:type="spellStart"/>
      <w:r>
        <w:rPr>
          <w:rFonts w:eastAsia="Calibri"/>
          <w:lang w:eastAsia="en-US"/>
        </w:rPr>
        <w:t>Excel</w:t>
      </w:r>
      <w:proofErr w:type="spellEnd"/>
      <w:r w:rsidRPr="002A260E">
        <w:rPr>
          <w:rFonts w:eastAsia="Calibri"/>
          <w:lang w:eastAsia="en-US"/>
        </w:rPr>
        <w:t xml:space="preserve"> предоставляет удобные средства для построения диаграмм, с</w:t>
      </w:r>
      <w:r>
        <w:rPr>
          <w:rFonts w:eastAsia="Calibri"/>
          <w:lang w:eastAsia="en-US"/>
        </w:rPr>
        <w:t xml:space="preserve"> </w:t>
      </w:r>
      <w:r w:rsidRPr="002A260E">
        <w:rPr>
          <w:rFonts w:eastAsia="Calibri"/>
          <w:lang w:eastAsia="en-US"/>
        </w:rPr>
        <w:t>п</w:t>
      </w:r>
      <w:r w:rsidRPr="002A260E">
        <w:rPr>
          <w:rFonts w:eastAsia="Calibri"/>
          <w:lang w:eastAsia="en-US"/>
        </w:rPr>
        <w:t>о</w:t>
      </w:r>
      <w:r w:rsidRPr="002A260E">
        <w:rPr>
          <w:rFonts w:eastAsia="Calibri"/>
          <w:lang w:eastAsia="en-US"/>
        </w:rPr>
        <w:t>мощью которых вы можете превратить "сухие" табличные данные рабочего ли</w:t>
      </w:r>
      <w:r w:rsidRPr="002A260E">
        <w:rPr>
          <w:rFonts w:eastAsia="Calibri"/>
          <w:lang w:eastAsia="en-US"/>
        </w:rPr>
        <w:t>с</w:t>
      </w:r>
      <w:r w:rsidRPr="002A260E">
        <w:rPr>
          <w:rFonts w:eastAsia="Calibri"/>
          <w:lang w:eastAsia="en-US"/>
        </w:rPr>
        <w:t>та в</w:t>
      </w:r>
      <w:r>
        <w:rPr>
          <w:rFonts w:eastAsia="Calibri"/>
          <w:lang w:eastAsia="en-US"/>
        </w:rPr>
        <w:t xml:space="preserve"> </w:t>
      </w:r>
      <w:r w:rsidRPr="002A260E">
        <w:rPr>
          <w:rFonts w:eastAsia="Calibri"/>
          <w:lang w:eastAsia="en-US"/>
        </w:rPr>
        <w:t>привлекательные, профессиональные, хорошо оформленные диаграммы.</w:t>
      </w:r>
    </w:p>
    <w:p w:rsidR="00E64DCB" w:rsidRPr="002A260E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2A260E">
        <w:rPr>
          <w:rFonts w:eastAsia="Calibri"/>
          <w:lang w:eastAsia="en-US"/>
        </w:rPr>
        <w:t>Диаграмма может размещаться на листе, содержащем исходные данные, либо на</w:t>
      </w:r>
      <w:r>
        <w:rPr>
          <w:rFonts w:eastAsia="Calibri"/>
          <w:lang w:eastAsia="en-US"/>
        </w:rPr>
        <w:t xml:space="preserve"> </w:t>
      </w:r>
      <w:r w:rsidRPr="002A260E">
        <w:rPr>
          <w:rFonts w:eastAsia="Calibri"/>
          <w:lang w:eastAsia="en-US"/>
        </w:rPr>
        <w:t>отдельном листе. При этом, в случае размещения диаграммы на сущес</w:t>
      </w:r>
      <w:r w:rsidRPr="002A260E">
        <w:rPr>
          <w:rFonts w:eastAsia="Calibri"/>
          <w:lang w:eastAsia="en-US"/>
        </w:rPr>
        <w:t>т</w:t>
      </w:r>
      <w:r w:rsidRPr="002A260E">
        <w:rPr>
          <w:rFonts w:eastAsia="Calibri"/>
          <w:lang w:eastAsia="en-US"/>
        </w:rPr>
        <w:t>вующем листе, с</w:t>
      </w:r>
      <w:r>
        <w:rPr>
          <w:rFonts w:eastAsia="Calibri"/>
          <w:lang w:eastAsia="en-US"/>
        </w:rPr>
        <w:t xml:space="preserve"> </w:t>
      </w:r>
      <w:r w:rsidRPr="002A260E">
        <w:rPr>
          <w:rFonts w:eastAsia="Calibri"/>
          <w:lang w:eastAsia="en-US"/>
        </w:rPr>
        <w:t>ней можно работать как с картинкой.</w:t>
      </w:r>
    </w:p>
    <w:p w:rsidR="00E64DCB" w:rsidRPr="002A260E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2A260E">
        <w:rPr>
          <w:rFonts w:eastAsia="Calibri"/>
          <w:lang w:eastAsia="en-US"/>
        </w:rPr>
        <w:t>Для создания диаграммы, используйте следующие шаги:</w:t>
      </w:r>
    </w:p>
    <w:p w:rsidR="00E64DCB" w:rsidRPr="00D24507" w:rsidRDefault="00E64DCB" w:rsidP="00D24507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24507">
        <w:rPr>
          <w:rFonts w:eastAsia="Calibri"/>
          <w:lang w:eastAsia="en-US"/>
        </w:rPr>
        <w:t>1. Выделите диапазон ячеек, на основании которого вы будете строить диаграмму.</w:t>
      </w:r>
    </w:p>
    <w:p w:rsidR="00D24507" w:rsidRDefault="00E64DCB" w:rsidP="00D24507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24507">
        <w:rPr>
          <w:rFonts w:eastAsia="Calibri"/>
          <w:lang w:eastAsia="en-US"/>
        </w:rPr>
        <w:t xml:space="preserve">2. На вкладке </w:t>
      </w:r>
      <w:r w:rsidRPr="00D24507">
        <w:rPr>
          <w:rFonts w:eastAsia="Calibri"/>
          <w:b/>
          <w:lang w:eastAsia="en-US"/>
        </w:rPr>
        <w:t>Вставка</w:t>
      </w:r>
      <w:r w:rsidRPr="00D24507">
        <w:rPr>
          <w:rFonts w:eastAsia="Calibri"/>
          <w:lang w:eastAsia="en-US"/>
        </w:rPr>
        <w:t xml:space="preserve"> в группе </w:t>
      </w:r>
      <w:r w:rsidRPr="00D24507">
        <w:rPr>
          <w:rFonts w:eastAsia="Calibri"/>
          <w:b/>
          <w:i/>
          <w:lang w:eastAsia="en-US"/>
        </w:rPr>
        <w:t>Диаграммы</w:t>
      </w:r>
      <w:r w:rsidRPr="00D24507">
        <w:rPr>
          <w:rFonts w:eastAsia="Calibri"/>
          <w:lang w:eastAsia="en-US"/>
        </w:rPr>
        <w:t xml:space="preserve"> нажмите на нужный вам тип диаграммы (</w:t>
      </w:r>
      <w:r w:rsidRPr="00D24507">
        <w:rPr>
          <w:rFonts w:eastAsia="Calibri"/>
          <w:i/>
          <w:lang w:eastAsia="en-US"/>
        </w:rPr>
        <w:t xml:space="preserve">Гистограмма, График, Круговая и т.д.) </w:t>
      </w:r>
      <w:r w:rsidRPr="00D24507">
        <w:rPr>
          <w:rFonts w:eastAsia="Calibri"/>
          <w:lang w:eastAsia="en-US"/>
        </w:rPr>
        <w:t>и выберите конкретный вид вашей диаграммы. Появится первоначальный вариант диаграммы</w:t>
      </w:r>
      <w:r w:rsidR="008434EB">
        <w:rPr>
          <w:rFonts w:eastAsia="Calibri"/>
          <w:lang w:eastAsia="en-US"/>
        </w:rPr>
        <w:t>.</w:t>
      </w:r>
      <w:r w:rsidR="00D24507">
        <w:rPr>
          <w:rFonts w:eastAsia="Calibri"/>
          <w:lang w:eastAsia="en-US"/>
        </w:rPr>
        <w:t xml:space="preserve"> </w:t>
      </w:r>
    </w:p>
    <w:p w:rsidR="00D24507" w:rsidRPr="00D24507" w:rsidRDefault="00D24507" w:rsidP="00D24507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 </w:t>
      </w:r>
      <w:r w:rsidRPr="00D24507">
        <w:rPr>
          <w:rFonts w:eastAsia="Calibri"/>
          <w:lang w:eastAsia="en-US"/>
        </w:rPr>
        <w:t xml:space="preserve">На вкладке </w:t>
      </w:r>
      <w:r w:rsidRPr="00D24507">
        <w:rPr>
          <w:rFonts w:eastAsia="Calibri"/>
          <w:b/>
          <w:i/>
          <w:lang w:eastAsia="en-US"/>
        </w:rPr>
        <w:t>Конструктор</w:t>
      </w:r>
      <w:r w:rsidRPr="00D24507">
        <w:rPr>
          <w:rFonts w:eastAsia="Calibri"/>
          <w:lang w:eastAsia="en-US"/>
        </w:rPr>
        <w:t xml:space="preserve"> выберите подходящий стиль диаграммы, щелкая по значкам в группе </w:t>
      </w:r>
      <w:r w:rsidRPr="00D24507">
        <w:rPr>
          <w:rFonts w:eastAsia="Calibri"/>
          <w:i/>
          <w:lang w:eastAsia="en-US"/>
        </w:rPr>
        <w:t>Стили диаграмм.</w:t>
      </w:r>
      <w:r w:rsidRPr="00D24507">
        <w:rPr>
          <w:rFonts w:eastAsia="Calibri"/>
          <w:lang w:eastAsia="en-US"/>
        </w:rPr>
        <w:t xml:space="preserve"> </w:t>
      </w:r>
    </w:p>
    <w:p w:rsidR="00D24507" w:rsidRPr="00D24507" w:rsidRDefault="00D24507" w:rsidP="00D24507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24507">
        <w:rPr>
          <w:rFonts w:eastAsia="Calibri"/>
          <w:lang w:eastAsia="en-US"/>
        </w:rPr>
        <w:t xml:space="preserve">4. В группе </w:t>
      </w:r>
      <w:r w:rsidRPr="00D24507">
        <w:rPr>
          <w:rFonts w:eastAsia="Calibri"/>
          <w:i/>
          <w:lang w:eastAsia="en-US"/>
        </w:rPr>
        <w:t>Данные</w:t>
      </w:r>
      <w:r w:rsidRPr="00D24507">
        <w:rPr>
          <w:rFonts w:eastAsia="Calibri"/>
          <w:lang w:eastAsia="en-US"/>
        </w:rPr>
        <w:t xml:space="preserve"> проверьте правильность задания диапазонов данных: нажмите на кнопку</w:t>
      </w:r>
      <w:proofErr w:type="gramStart"/>
      <w:r w:rsidRPr="00D24507">
        <w:rPr>
          <w:rFonts w:eastAsia="Calibri"/>
          <w:lang w:eastAsia="en-US"/>
        </w:rPr>
        <w:t xml:space="preserve"> </w:t>
      </w:r>
      <w:r w:rsidRPr="00D24507">
        <w:rPr>
          <w:rFonts w:eastAsia="Calibri"/>
          <w:b/>
          <w:lang w:eastAsia="en-US"/>
        </w:rPr>
        <w:t>В</w:t>
      </w:r>
      <w:proofErr w:type="gramEnd"/>
      <w:r w:rsidRPr="00D24507">
        <w:rPr>
          <w:rFonts w:eastAsia="Calibri"/>
          <w:b/>
          <w:lang w:eastAsia="en-US"/>
        </w:rPr>
        <w:t>ыбрать данные</w:t>
      </w:r>
      <w:r w:rsidRPr="00D24507">
        <w:rPr>
          <w:rFonts w:eastAsia="Calibri"/>
          <w:lang w:eastAsia="en-US"/>
        </w:rPr>
        <w:t xml:space="preserve">. Откроется </w:t>
      </w:r>
      <w:proofErr w:type="gramStart"/>
      <w:r w:rsidRPr="00D24507">
        <w:rPr>
          <w:rFonts w:eastAsia="Calibri"/>
          <w:lang w:eastAsia="en-US"/>
        </w:rPr>
        <w:t>ДО</w:t>
      </w:r>
      <w:proofErr w:type="gramEnd"/>
      <w:r w:rsidRPr="00D24507">
        <w:rPr>
          <w:rFonts w:eastAsia="Calibri"/>
          <w:lang w:eastAsia="en-US"/>
        </w:rPr>
        <w:t xml:space="preserve"> </w:t>
      </w:r>
      <w:proofErr w:type="gramStart"/>
      <w:r w:rsidRPr="00D24507">
        <w:rPr>
          <w:rFonts w:eastAsia="Calibri"/>
          <w:i/>
          <w:lang w:eastAsia="en-US"/>
        </w:rPr>
        <w:t>Выбор</w:t>
      </w:r>
      <w:proofErr w:type="gramEnd"/>
      <w:r w:rsidRPr="00D24507">
        <w:rPr>
          <w:rFonts w:eastAsia="Calibri"/>
          <w:i/>
          <w:lang w:eastAsia="en-US"/>
        </w:rPr>
        <w:t xml:space="preserve"> источника данных</w:t>
      </w:r>
      <w:r w:rsidRPr="00D24507">
        <w:rPr>
          <w:rFonts w:eastAsia="Calibri"/>
          <w:lang w:eastAsia="en-US"/>
        </w:rPr>
        <w:t xml:space="preserve"> (рисунок </w:t>
      </w:r>
      <w:r>
        <w:rPr>
          <w:rFonts w:eastAsia="Calibri"/>
          <w:lang w:eastAsia="en-US"/>
        </w:rPr>
        <w:t>5</w:t>
      </w:r>
      <w:r w:rsidRPr="00D24507">
        <w:rPr>
          <w:rFonts w:eastAsia="Calibri"/>
          <w:lang w:eastAsia="en-US"/>
        </w:rPr>
        <w:t>.</w:t>
      </w:r>
      <w:r w:rsidR="008434EB">
        <w:rPr>
          <w:rFonts w:eastAsia="Calibri"/>
          <w:lang w:eastAsia="en-US"/>
        </w:rPr>
        <w:t>1</w:t>
      </w:r>
      <w:r w:rsidRPr="00D24507">
        <w:rPr>
          <w:rFonts w:eastAsia="Calibri"/>
          <w:lang w:eastAsia="en-US"/>
        </w:rPr>
        <w:t>), в котором в случае необходимости вы можете добавить/удалить ряды данных с помощью соответствующих кнопок.</w:t>
      </w:r>
    </w:p>
    <w:p w:rsidR="002E20AC" w:rsidRPr="00D11817" w:rsidRDefault="002E20AC" w:rsidP="002E20AC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11817">
        <w:rPr>
          <w:rFonts w:eastAsia="Calibri"/>
          <w:lang w:eastAsia="en-US"/>
        </w:rPr>
        <w:t>5. Для подписи данных по горизонтальной оси нажмите кнопку</w:t>
      </w:r>
      <w:proofErr w:type="gramStart"/>
      <w:r w:rsidRPr="00D11817">
        <w:rPr>
          <w:rFonts w:eastAsia="Calibri"/>
          <w:lang w:eastAsia="en-US"/>
        </w:rPr>
        <w:t xml:space="preserve"> </w:t>
      </w:r>
      <w:r w:rsidRPr="00D11817">
        <w:rPr>
          <w:rFonts w:eastAsia="Calibri"/>
          <w:b/>
          <w:lang w:eastAsia="en-US"/>
        </w:rPr>
        <w:t>И</w:t>
      </w:r>
      <w:proofErr w:type="gramEnd"/>
      <w:r w:rsidRPr="00D11817">
        <w:rPr>
          <w:rFonts w:eastAsia="Calibri"/>
          <w:b/>
          <w:lang w:eastAsia="en-US"/>
        </w:rPr>
        <w:t>зменить</w:t>
      </w:r>
      <w:r w:rsidRPr="00D11817">
        <w:rPr>
          <w:rFonts w:eastAsia="Calibri"/>
          <w:lang w:eastAsia="en-US"/>
        </w:rPr>
        <w:t xml:space="preserve"> в правом</w:t>
      </w:r>
      <w:r>
        <w:rPr>
          <w:rFonts w:eastAsia="Calibri"/>
          <w:lang w:eastAsia="en-US"/>
        </w:rPr>
        <w:t xml:space="preserve"> </w:t>
      </w:r>
      <w:r w:rsidRPr="00D11817">
        <w:rPr>
          <w:rFonts w:eastAsia="Calibri"/>
          <w:lang w:eastAsia="en-US"/>
        </w:rPr>
        <w:t>окне (</w:t>
      </w:r>
      <w:r>
        <w:rPr>
          <w:rFonts w:eastAsia="Calibri"/>
          <w:lang w:eastAsia="en-US"/>
        </w:rPr>
        <w:t>рисунок 5.</w:t>
      </w:r>
      <w:r w:rsidR="008434EB">
        <w:rPr>
          <w:rFonts w:eastAsia="Calibri"/>
          <w:lang w:eastAsia="en-US"/>
        </w:rPr>
        <w:t>1</w:t>
      </w:r>
      <w:r w:rsidRPr="00D11817">
        <w:rPr>
          <w:rFonts w:eastAsia="Calibri"/>
          <w:lang w:eastAsia="en-US"/>
        </w:rPr>
        <w:t>). Откроется</w:t>
      </w:r>
      <w:r>
        <w:rPr>
          <w:rFonts w:eastAsia="Calibri"/>
          <w:lang w:eastAsia="en-US"/>
        </w:rPr>
        <w:t xml:space="preserve"> ДО</w:t>
      </w:r>
      <w:r w:rsidRPr="00D11817">
        <w:rPr>
          <w:rFonts w:eastAsia="Calibri"/>
          <w:lang w:eastAsia="en-US"/>
        </w:rPr>
        <w:t xml:space="preserve"> </w:t>
      </w:r>
      <w:r w:rsidRPr="00D11817">
        <w:rPr>
          <w:rFonts w:eastAsia="Calibri"/>
          <w:i/>
          <w:lang w:eastAsia="en-US"/>
        </w:rPr>
        <w:t>Подписи оси</w:t>
      </w:r>
      <w:r>
        <w:rPr>
          <w:rFonts w:eastAsia="Calibri"/>
          <w:lang w:eastAsia="en-US"/>
        </w:rPr>
        <w:t xml:space="preserve">, в </w:t>
      </w:r>
      <w:proofErr w:type="gramStart"/>
      <w:r>
        <w:rPr>
          <w:rFonts w:eastAsia="Calibri"/>
          <w:lang w:eastAsia="en-US"/>
        </w:rPr>
        <w:t>котором</w:t>
      </w:r>
      <w:proofErr w:type="gramEnd"/>
      <w:r>
        <w:rPr>
          <w:rFonts w:eastAsia="Calibri"/>
          <w:lang w:eastAsia="en-US"/>
        </w:rPr>
        <w:t xml:space="preserve"> </w:t>
      </w:r>
      <w:r w:rsidRPr="00D11817">
        <w:rPr>
          <w:rFonts w:eastAsia="Calibri"/>
          <w:lang w:eastAsia="en-US"/>
        </w:rPr>
        <w:t>укажите диапазон ячеек, содержащих данные для</w:t>
      </w:r>
      <w:r>
        <w:rPr>
          <w:rFonts w:eastAsia="Calibri"/>
          <w:lang w:eastAsia="en-US"/>
        </w:rPr>
        <w:t xml:space="preserve"> </w:t>
      </w:r>
      <w:r w:rsidRPr="00D11817">
        <w:rPr>
          <w:rFonts w:eastAsia="Calibri"/>
          <w:lang w:eastAsia="en-US"/>
        </w:rPr>
        <w:t xml:space="preserve">подписи по оси. Нажмите </w:t>
      </w:r>
      <w:r w:rsidRPr="00D11817">
        <w:rPr>
          <w:rFonts w:eastAsia="Calibri"/>
          <w:b/>
          <w:lang w:eastAsia="en-US"/>
        </w:rPr>
        <w:t>ОК</w:t>
      </w:r>
      <w:r w:rsidRPr="00D11817">
        <w:rPr>
          <w:rFonts w:eastAsia="Calibri"/>
          <w:lang w:eastAsia="en-US"/>
        </w:rPr>
        <w:t>.</w:t>
      </w:r>
    </w:p>
    <w:p w:rsidR="00A51A70" w:rsidRPr="00D11817" w:rsidRDefault="00A51A70" w:rsidP="00A51A70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D11817">
        <w:rPr>
          <w:rFonts w:eastAsia="Calibri"/>
          <w:lang w:eastAsia="en-US"/>
        </w:rPr>
        <w:t xml:space="preserve">. Перейдите на вкладку </w:t>
      </w:r>
      <w:r w:rsidRPr="001D00D8">
        <w:rPr>
          <w:rFonts w:eastAsia="Calibri"/>
          <w:b/>
          <w:lang w:eastAsia="en-US"/>
        </w:rPr>
        <w:t>Макет</w:t>
      </w:r>
      <w:r w:rsidRPr="00D11817">
        <w:rPr>
          <w:rFonts w:eastAsia="Calibri"/>
          <w:lang w:eastAsia="en-US"/>
        </w:rPr>
        <w:t xml:space="preserve">. В группе </w:t>
      </w:r>
      <w:r w:rsidRPr="001D00D8">
        <w:rPr>
          <w:rFonts w:eastAsia="Calibri"/>
          <w:b/>
          <w:i/>
          <w:lang w:eastAsia="en-US"/>
        </w:rPr>
        <w:t>Подписи</w:t>
      </w:r>
      <w:r w:rsidRPr="00D11817">
        <w:rPr>
          <w:rFonts w:eastAsia="Calibri"/>
          <w:lang w:eastAsia="en-US"/>
        </w:rPr>
        <w:t xml:space="preserve"> нажмите кнопку </w:t>
      </w:r>
      <w:r w:rsidRPr="001D00D8">
        <w:rPr>
          <w:rFonts w:eastAsia="Calibri"/>
          <w:b/>
          <w:lang w:eastAsia="en-US"/>
        </w:rPr>
        <w:t>Н</w:t>
      </w:r>
      <w:r w:rsidRPr="001D00D8">
        <w:rPr>
          <w:rFonts w:eastAsia="Calibri"/>
          <w:b/>
          <w:lang w:eastAsia="en-US"/>
        </w:rPr>
        <w:t>а</w:t>
      </w:r>
      <w:r w:rsidRPr="001D00D8">
        <w:rPr>
          <w:rFonts w:eastAsia="Calibri"/>
          <w:b/>
          <w:lang w:eastAsia="en-US"/>
        </w:rPr>
        <w:t>звание диаграммы</w:t>
      </w:r>
      <w:r w:rsidRPr="00D11817">
        <w:rPr>
          <w:rFonts w:eastAsia="Calibri"/>
          <w:lang w:eastAsia="en-US"/>
        </w:rPr>
        <w:t xml:space="preserve"> и выберите вариант расположения названия. В появившем</w:t>
      </w:r>
      <w:r>
        <w:rPr>
          <w:rFonts w:eastAsia="Calibri"/>
          <w:lang w:eastAsia="en-US"/>
        </w:rPr>
        <w:t>ся объекте – надписи</w:t>
      </w:r>
      <w:r w:rsidRPr="00D11817">
        <w:rPr>
          <w:rFonts w:eastAsia="Calibri"/>
          <w:lang w:eastAsia="en-US"/>
        </w:rPr>
        <w:t xml:space="preserve"> </w:t>
      </w:r>
      <w:r w:rsidRPr="001D00D8">
        <w:rPr>
          <w:rFonts w:eastAsia="Calibri"/>
          <w:i/>
          <w:lang w:eastAsia="en-US"/>
        </w:rPr>
        <w:t>Название диаграммы</w:t>
      </w:r>
      <w:r w:rsidRPr="00D11817">
        <w:rPr>
          <w:rFonts w:eastAsia="Calibri"/>
          <w:lang w:eastAsia="en-US"/>
        </w:rPr>
        <w:t xml:space="preserve"> введите название своей диаграммы.</w:t>
      </w:r>
    </w:p>
    <w:p w:rsidR="00A51A70" w:rsidRPr="00D11817" w:rsidRDefault="00A51A70" w:rsidP="00A51A70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7</w:t>
      </w:r>
      <w:r w:rsidRPr="00D11817">
        <w:rPr>
          <w:rFonts w:eastAsia="Calibri"/>
          <w:lang w:eastAsia="en-US"/>
        </w:rPr>
        <w:t xml:space="preserve">. Для добавления названий осей нажмите на вкладке </w:t>
      </w:r>
      <w:r w:rsidRPr="001D00D8">
        <w:rPr>
          <w:rFonts w:eastAsia="Calibri"/>
          <w:b/>
          <w:lang w:eastAsia="en-US"/>
        </w:rPr>
        <w:t>Макет</w:t>
      </w:r>
      <w:r w:rsidRPr="00D11817">
        <w:rPr>
          <w:rFonts w:eastAsia="Calibri"/>
          <w:lang w:eastAsia="en-US"/>
        </w:rPr>
        <w:t xml:space="preserve"> кнопку </w:t>
      </w:r>
      <w:r w:rsidRPr="001D00D8">
        <w:rPr>
          <w:rFonts w:eastAsia="Calibri"/>
          <w:b/>
          <w:lang w:eastAsia="en-US"/>
        </w:rPr>
        <w:t>Н</w:t>
      </w:r>
      <w:r w:rsidRPr="001D00D8">
        <w:rPr>
          <w:rFonts w:eastAsia="Calibri"/>
          <w:b/>
          <w:lang w:eastAsia="en-US"/>
        </w:rPr>
        <w:t>а</w:t>
      </w:r>
      <w:r w:rsidRPr="001D00D8">
        <w:rPr>
          <w:rFonts w:eastAsia="Calibri"/>
          <w:b/>
          <w:lang w:eastAsia="en-US"/>
        </w:rPr>
        <w:t>звания осей</w:t>
      </w:r>
      <w:r w:rsidRPr="00D11817">
        <w:rPr>
          <w:rFonts w:eastAsia="Calibri"/>
          <w:lang w:eastAsia="en-US"/>
        </w:rPr>
        <w:t xml:space="preserve"> и</w:t>
      </w:r>
      <w:r>
        <w:rPr>
          <w:rFonts w:eastAsia="Calibri"/>
          <w:lang w:eastAsia="en-US"/>
        </w:rPr>
        <w:t xml:space="preserve"> </w:t>
      </w:r>
      <w:r w:rsidRPr="00D11817">
        <w:rPr>
          <w:rFonts w:eastAsia="Calibri"/>
          <w:lang w:eastAsia="en-US"/>
        </w:rPr>
        <w:t xml:space="preserve">выберите варианты названий горизонтальной и вертикальной осей. </w:t>
      </w:r>
      <w:proofErr w:type="gramStart"/>
      <w:r w:rsidRPr="00D11817">
        <w:rPr>
          <w:rFonts w:eastAsia="Calibri"/>
          <w:lang w:eastAsia="en-US"/>
        </w:rPr>
        <w:t>В</w:t>
      </w:r>
      <w:proofErr w:type="gramEnd"/>
      <w:r w:rsidRPr="00D11817">
        <w:rPr>
          <w:rFonts w:eastAsia="Calibri"/>
          <w:lang w:eastAsia="en-US"/>
        </w:rPr>
        <w:t xml:space="preserve"> </w:t>
      </w:r>
      <w:proofErr w:type="gramStart"/>
      <w:r w:rsidRPr="00D11817">
        <w:rPr>
          <w:rFonts w:eastAsia="Calibri"/>
          <w:lang w:eastAsia="en-US"/>
        </w:rPr>
        <w:t>появившихся</w:t>
      </w:r>
      <w:proofErr w:type="gramEnd"/>
      <w:r>
        <w:rPr>
          <w:rFonts w:eastAsia="Calibri"/>
          <w:lang w:eastAsia="en-US"/>
        </w:rPr>
        <w:t xml:space="preserve"> </w:t>
      </w:r>
      <w:proofErr w:type="spellStart"/>
      <w:r w:rsidRPr="00D11817">
        <w:rPr>
          <w:rFonts w:eastAsia="Calibri"/>
          <w:lang w:eastAsia="en-US"/>
        </w:rPr>
        <w:t>объектах-надпись</w:t>
      </w:r>
      <w:proofErr w:type="spellEnd"/>
      <w:r w:rsidRPr="00D11817">
        <w:rPr>
          <w:rFonts w:eastAsia="Calibri"/>
          <w:lang w:eastAsia="en-US"/>
        </w:rPr>
        <w:t xml:space="preserve"> </w:t>
      </w:r>
      <w:r w:rsidRPr="001D00D8">
        <w:rPr>
          <w:rFonts w:eastAsia="Calibri"/>
          <w:i/>
          <w:lang w:eastAsia="en-US"/>
        </w:rPr>
        <w:t>Название оси</w:t>
      </w:r>
      <w:r>
        <w:rPr>
          <w:rFonts w:eastAsia="Calibri"/>
          <w:i/>
          <w:lang w:eastAsia="en-US"/>
        </w:rPr>
        <w:t>,</w:t>
      </w:r>
      <w:r w:rsidRPr="00D11817">
        <w:rPr>
          <w:rFonts w:eastAsia="Calibri"/>
          <w:lang w:eastAsia="en-US"/>
        </w:rPr>
        <w:t xml:space="preserve"> введите названия осей своей диаграммы.</w:t>
      </w:r>
    </w:p>
    <w:p w:rsidR="00E64DCB" w:rsidRDefault="00E64DCB" w:rsidP="00E64DCB">
      <w:pPr>
        <w:spacing w:after="200"/>
        <w:contextualSpacing/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669908" cy="211760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12447" t="32301" r="23839" b="3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19" cy="21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Default="00E64DCB" w:rsidP="00E64DCB">
      <w:pPr>
        <w:spacing w:after="200"/>
        <w:ind w:firstLine="709"/>
        <w:contextualSpacing/>
        <w:jc w:val="center"/>
        <w:rPr>
          <w:rFonts w:eastAsia="Calibri"/>
          <w:lang w:eastAsia="en-US"/>
        </w:rPr>
      </w:pPr>
    </w:p>
    <w:p w:rsidR="00E64DCB" w:rsidRDefault="00E64DCB" w:rsidP="00E64DCB">
      <w:pPr>
        <w:spacing w:after="200"/>
        <w:ind w:firstLine="709"/>
        <w:contextualSpacing/>
        <w:jc w:val="center"/>
        <w:rPr>
          <w:rFonts w:eastAsia="Calibri"/>
          <w:i/>
          <w:sz w:val="24"/>
          <w:szCs w:val="24"/>
          <w:lang w:eastAsia="en-US"/>
        </w:rPr>
      </w:pPr>
      <w:r w:rsidRPr="0090059E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5</w:t>
      </w:r>
      <w:r w:rsidRPr="0090059E">
        <w:rPr>
          <w:rFonts w:eastAsia="Calibri"/>
          <w:sz w:val="24"/>
          <w:szCs w:val="24"/>
          <w:lang w:eastAsia="en-US"/>
        </w:rPr>
        <w:t>.</w:t>
      </w:r>
      <w:r w:rsidR="008434EB">
        <w:rPr>
          <w:rFonts w:eastAsia="Calibri"/>
          <w:sz w:val="24"/>
          <w:szCs w:val="24"/>
          <w:lang w:eastAsia="en-US"/>
        </w:rPr>
        <w:t>1</w:t>
      </w:r>
      <w:r w:rsidRPr="0090059E">
        <w:rPr>
          <w:rFonts w:eastAsia="Calibri"/>
          <w:sz w:val="24"/>
          <w:szCs w:val="24"/>
          <w:lang w:eastAsia="en-US"/>
        </w:rPr>
        <w:t xml:space="preserve"> – Диалоговое окно </w:t>
      </w:r>
      <w:r w:rsidRPr="0090059E">
        <w:rPr>
          <w:rFonts w:eastAsia="Calibri"/>
          <w:i/>
          <w:sz w:val="24"/>
          <w:szCs w:val="24"/>
          <w:lang w:eastAsia="en-US"/>
        </w:rPr>
        <w:t>Выбор источника данных</w:t>
      </w:r>
    </w:p>
    <w:p w:rsidR="00E64DCB" w:rsidRPr="0090059E" w:rsidRDefault="00E64DCB" w:rsidP="00E64DCB">
      <w:pPr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Pr="00D11817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8</w:t>
      </w:r>
      <w:r w:rsidRPr="00D11817">
        <w:rPr>
          <w:rFonts w:eastAsia="Calibri"/>
          <w:lang w:eastAsia="en-US"/>
        </w:rPr>
        <w:t>. Для добавления легенды нажмите на вкладке</w:t>
      </w:r>
      <w:r w:rsidRPr="001D00D8">
        <w:rPr>
          <w:rFonts w:eastAsia="Calibri"/>
          <w:b/>
          <w:lang w:eastAsia="en-US"/>
        </w:rPr>
        <w:t xml:space="preserve"> Макет</w:t>
      </w:r>
      <w:r w:rsidRPr="00D11817">
        <w:rPr>
          <w:rFonts w:eastAsia="Calibri"/>
          <w:lang w:eastAsia="en-US"/>
        </w:rPr>
        <w:t xml:space="preserve"> кнопку </w:t>
      </w:r>
      <w:r w:rsidRPr="001D00D8">
        <w:rPr>
          <w:rFonts w:eastAsia="Calibri"/>
          <w:b/>
          <w:lang w:eastAsia="en-US"/>
        </w:rPr>
        <w:t xml:space="preserve">Легенда </w:t>
      </w:r>
      <w:r w:rsidRPr="00D11817">
        <w:rPr>
          <w:rFonts w:eastAsia="Calibri"/>
          <w:lang w:eastAsia="en-US"/>
        </w:rPr>
        <w:t>и выберите</w:t>
      </w:r>
      <w:r>
        <w:rPr>
          <w:rFonts w:eastAsia="Calibri"/>
          <w:lang w:eastAsia="en-US"/>
        </w:rPr>
        <w:t xml:space="preserve"> </w:t>
      </w:r>
      <w:r w:rsidRPr="00D11817">
        <w:rPr>
          <w:rFonts w:eastAsia="Calibri"/>
          <w:lang w:eastAsia="en-US"/>
        </w:rPr>
        <w:t>место расположения легенды.</w:t>
      </w:r>
    </w:p>
    <w:p w:rsidR="00E64DCB" w:rsidRPr="00D11817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</w:t>
      </w:r>
      <w:r w:rsidRPr="00D11817">
        <w:rPr>
          <w:rFonts w:eastAsia="Calibri"/>
          <w:lang w:eastAsia="en-US"/>
        </w:rPr>
        <w:t xml:space="preserve">. Для добавления подписей данных нажмите на вкладке </w:t>
      </w:r>
      <w:r w:rsidRPr="001D00D8">
        <w:rPr>
          <w:rFonts w:eastAsia="Calibri"/>
          <w:b/>
          <w:lang w:eastAsia="en-US"/>
        </w:rPr>
        <w:t xml:space="preserve">Макет </w:t>
      </w:r>
      <w:r w:rsidRPr="00D11817">
        <w:rPr>
          <w:rFonts w:eastAsia="Calibri"/>
          <w:lang w:eastAsia="en-US"/>
        </w:rPr>
        <w:t xml:space="preserve">кнопку </w:t>
      </w:r>
      <w:r w:rsidRPr="001D00D8">
        <w:rPr>
          <w:rFonts w:eastAsia="Calibri"/>
          <w:b/>
          <w:lang w:eastAsia="en-US"/>
        </w:rPr>
        <w:t>Подписи данных</w:t>
      </w:r>
      <w:r w:rsidRPr="00D11817">
        <w:rPr>
          <w:rFonts w:eastAsia="Calibri"/>
          <w:lang w:eastAsia="en-US"/>
        </w:rPr>
        <w:t xml:space="preserve"> и выберите место расположения подписей данных.</w:t>
      </w:r>
    </w:p>
    <w:p w:rsidR="00E64DCB" w:rsidRPr="00D11817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11817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0</w:t>
      </w:r>
      <w:r w:rsidRPr="00D11817">
        <w:rPr>
          <w:rFonts w:eastAsia="Calibri"/>
          <w:lang w:eastAsia="en-US"/>
        </w:rPr>
        <w:t xml:space="preserve">. Для добавления таблицы данных к диаграмме нажмите на вкладке </w:t>
      </w:r>
      <w:r w:rsidRPr="001D00D8">
        <w:rPr>
          <w:rFonts w:eastAsia="Calibri"/>
          <w:b/>
          <w:lang w:eastAsia="en-US"/>
        </w:rPr>
        <w:t>М</w:t>
      </w:r>
      <w:r w:rsidRPr="001D00D8">
        <w:rPr>
          <w:rFonts w:eastAsia="Calibri"/>
          <w:b/>
          <w:lang w:eastAsia="en-US"/>
        </w:rPr>
        <w:t>а</w:t>
      </w:r>
      <w:r w:rsidRPr="001D00D8">
        <w:rPr>
          <w:rFonts w:eastAsia="Calibri"/>
          <w:b/>
          <w:lang w:eastAsia="en-US"/>
        </w:rPr>
        <w:t>кет</w:t>
      </w:r>
      <w:r w:rsidRPr="00D11817">
        <w:rPr>
          <w:rFonts w:eastAsia="Calibri"/>
          <w:lang w:eastAsia="en-US"/>
        </w:rPr>
        <w:t xml:space="preserve"> кнопку</w:t>
      </w:r>
      <w:r>
        <w:rPr>
          <w:rFonts w:eastAsia="Calibri"/>
          <w:lang w:eastAsia="en-US"/>
        </w:rPr>
        <w:t xml:space="preserve"> </w:t>
      </w:r>
      <w:r w:rsidRPr="001D00D8">
        <w:rPr>
          <w:rFonts w:eastAsia="Calibri"/>
          <w:b/>
          <w:lang w:eastAsia="en-US"/>
        </w:rPr>
        <w:t>Таблица данных</w:t>
      </w:r>
      <w:r w:rsidRPr="00D11817">
        <w:rPr>
          <w:rFonts w:eastAsia="Calibri"/>
          <w:lang w:eastAsia="en-US"/>
        </w:rPr>
        <w:t xml:space="preserve"> и выбери</w:t>
      </w:r>
      <w:r w:rsidR="002E20AC">
        <w:rPr>
          <w:rFonts w:eastAsia="Calibri"/>
          <w:lang w:eastAsia="en-US"/>
        </w:rPr>
        <w:t>те вариант расположения таблицы</w:t>
      </w:r>
      <w:r w:rsidRPr="00D11817">
        <w:rPr>
          <w:rFonts w:eastAsia="Calibri"/>
          <w:lang w:eastAsia="en-US"/>
        </w:rPr>
        <w:t>.</w:t>
      </w:r>
    </w:p>
    <w:p w:rsidR="00E64DCB" w:rsidRPr="00D11817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11817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1</w:t>
      </w:r>
      <w:r w:rsidRPr="00D11817">
        <w:rPr>
          <w:rFonts w:eastAsia="Calibri"/>
          <w:lang w:eastAsia="en-US"/>
        </w:rPr>
        <w:t>. Для форматирования и изменения разметки осей и сетки диаграммы воспользуйтесь</w:t>
      </w:r>
      <w:r>
        <w:rPr>
          <w:rFonts w:eastAsia="Calibri"/>
          <w:lang w:eastAsia="en-US"/>
        </w:rPr>
        <w:t xml:space="preserve"> </w:t>
      </w:r>
      <w:r w:rsidRPr="00D11817">
        <w:rPr>
          <w:rFonts w:eastAsia="Calibri"/>
          <w:lang w:eastAsia="en-US"/>
        </w:rPr>
        <w:t xml:space="preserve">кнопками </w:t>
      </w:r>
      <w:r w:rsidRPr="001D00D8">
        <w:rPr>
          <w:rFonts w:eastAsia="Calibri"/>
          <w:b/>
          <w:lang w:eastAsia="en-US"/>
        </w:rPr>
        <w:t>Оси</w:t>
      </w:r>
      <w:r w:rsidRPr="00D11817">
        <w:rPr>
          <w:rFonts w:eastAsia="Calibri"/>
          <w:lang w:eastAsia="en-US"/>
        </w:rPr>
        <w:t xml:space="preserve"> и </w:t>
      </w:r>
      <w:r w:rsidRPr="001D00D8">
        <w:rPr>
          <w:rFonts w:eastAsia="Calibri"/>
          <w:b/>
          <w:lang w:eastAsia="en-US"/>
        </w:rPr>
        <w:t>Сетка</w:t>
      </w:r>
      <w:r w:rsidRPr="00D11817">
        <w:rPr>
          <w:rFonts w:eastAsia="Calibri"/>
          <w:lang w:eastAsia="en-US"/>
        </w:rPr>
        <w:t xml:space="preserve"> в группе </w:t>
      </w:r>
      <w:r w:rsidRPr="001D00D8">
        <w:rPr>
          <w:rFonts w:eastAsia="Calibri"/>
          <w:b/>
          <w:i/>
          <w:lang w:eastAsia="en-US"/>
        </w:rPr>
        <w:t>Оси</w:t>
      </w:r>
      <w:r w:rsidRPr="00D11817">
        <w:rPr>
          <w:rFonts w:eastAsia="Calibri"/>
          <w:lang w:eastAsia="en-US"/>
        </w:rPr>
        <w:t>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11817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2</w:t>
      </w:r>
      <w:r w:rsidRPr="00D11817">
        <w:rPr>
          <w:rFonts w:eastAsia="Calibri"/>
          <w:lang w:eastAsia="en-US"/>
        </w:rPr>
        <w:t xml:space="preserve">. Для определения местоположения диаграммы на вкладке </w:t>
      </w:r>
      <w:r w:rsidRPr="001D00D8">
        <w:rPr>
          <w:rFonts w:eastAsia="Calibri"/>
          <w:b/>
          <w:lang w:eastAsia="en-US"/>
        </w:rPr>
        <w:t>Конструктор</w:t>
      </w:r>
      <w:r w:rsidRPr="00D11817">
        <w:rPr>
          <w:rFonts w:eastAsia="Calibri"/>
          <w:lang w:eastAsia="en-US"/>
        </w:rPr>
        <w:t xml:space="preserve"> в группе</w:t>
      </w:r>
      <w:r>
        <w:rPr>
          <w:rFonts w:eastAsia="Calibri"/>
          <w:lang w:eastAsia="en-US"/>
        </w:rPr>
        <w:t xml:space="preserve"> </w:t>
      </w:r>
      <w:r w:rsidRPr="001D00D8">
        <w:rPr>
          <w:rFonts w:eastAsia="Calibri"/>
          <w:b/>
          <w:i/>
          <w:lang w:eastAsia="en-US"/>
        </w:rPr>
        <w:t>Расположение</w:t>
      </w:r>
      <w:r w:rsidRPr="00D11817">
        <w:rPr>
          <w:rFonts w:eastAsia="Calibri"/>
          <w:lang w:eastAsia="en-US"/>
        </w:rPr>
        <w:t xml:space="preserve"> нажмите кнопку</w:t>
      </w:r>
      <w:proofErr w:type="gramStart"/>
      <w:r w:rsidRPr="00D11817">
        <w:rPr>
          <w:rFonts w:eastAsia="Calibri"/>
          <w:lang w:eastAsia="en-US"/>
        </w:rPr>
        <w:t xml:space="preserve"> </w:t>
      </w:r>
      <w:r w:rsidRPr="001D00D8">
        <w:rPr>
          <w:rFonts w:eastAsia="Calibri"/>
          <w:b/>
          <w:lang w:eastAsia="en-US"/>
        </w:rPr>
        <w:t>П</w:t>
      </w:r>
      <w:proofErr w:type="gramEnd"/>
      <w:r w:rsidRPr="001D00D8">
        <w:rPr>
          <w:rFonts w:eastAsia="Calibri"/>
          <w:b/>
          <w:lang w:eastAsia="en-US"/>
        </w:rPr>
        <w:t>ереместить диаграмму</w:t>
      </w:r>
      <w:r w:rsidRPr="00D11817">
        <w:rPr>
          <w:rFonts w:eastAsia="Calibri"/>
          <w:lang w:eastAsia="en-US"/>
        </w:rPr>
        <w:t xml:space="preserve">. Откроется </w:t>
      </w:r>
      <w:proofErr w:type="gramStart"/>
      <w:r>
        <w:rPr>
          <w:rFonts w:eastAsia="Calibri"/>
          <w:lang w:eastAsia="en-US"/>
        </w:rPr>
        <w:t>ДО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 w:rsidRPr="001D00D8">
        <w:rPr>
          <w:rFonts w:eastAsia="Calibri"/>
          <w:i/>
          <w:lang w:eastAsia="en-US"/>
        </w:rPr>
        <w:t>Перемещение</w:t>
      </w:r>
      <w:proofErr w:type="gramEnd"/>
      <w:r w:rsidRPr="001D00D8">
        <w:rPr>
          <w:rFonts w:eastAsia="Calibri"/>
          <w:i/>
          <w:lang w:eastAsia="en-US"/>
        </w:rPr>
        <w:t xml:space="preserve"> диаграммы</w:t>
      </w:r>
      <w:r w:rsidRPr="00D11817">
        <w:rPr>
          <w:rFonts w:eastAsia="Calibri"/>
          <w:lang w:eastAsia="en-US"/>
        </w:rPr>
        <w:t>. В окне</w:t>
      </w:r>
      <w:r w:rsidR="00D24507">
        <w:rPr>
          <w:rFonts w:eastAsia="Calibri"/>
          <w:lang w:eastAsia="en-US"/>
        </w:rPr>
        <w:t xml:space="preserve"> выберите один из переключателей для в</w:t>
      </w:r>
      <w:r w:rsidR="00D24507">
        <w:rPr>
          <w:rFonts w:eastAsia="Calibri"/>
          <w:lang w:eastAsia="en-US"/>
        </w:rPr>
        <w:t>ы</w:t>
      </w:r>
      <w:r w:rsidR="00D24507">
        <w:rPr>
          <w:rFonts w:eastAsia="Calibri"/>
          <w:lang w:eastAsia="en-US"/>
        </w:rPr>
        <w:t xml:space="preserve">бора местоположения вашей диаграммы. </w:t>
      </w:r>
      <w:r w:rsidRPr="00D11817">
        <w:rPr>
          <w:rFonts w:eastAsia="Calibri"/>
          <w:lang w:eastAsia="en-US"/>
        </w:rPr>
        <w:t xml:space="preserve">Нажмите ОК. MS </w:t>
      </w:r>
      <w:proofErr w:type="spellStart"/>
      <w:r w:rsidRPr="00D11817">
        <w:rPr>
          <w:rFonts w:eastAsia="Calibri"/>
          <w:lang w:eastAsia="en-US"/>
        </w:rPr>
        <w:t>Excel</w:t>
      </w:r>
      <w:proofErr w:type="spellEnd"/>
      <w:r w:rsidRPr="00D11817">
        <w:rPr>
          <w:rFonts w:eastAsia="Calibri"/>
          <w:lang w:eastAsia="en-US"/>
        </w:rPr>
        <w:t xml:space="preserve"> поместит вашу диаграмму в выбранное место.</w:t>
      </w:r>
    </w:p>
    <w:p w:rsidR="00E64DCB" w:rsidRPr="00D13F04" w:rsidRDefault="00E64DCB" w:rsidP="00E64DCB">
      <w:pPr>
        <w:spacing w:before="240"/>
        <w:ind w:firstLine="709"/>
        <w:contextualSpacing/>
        <w:jc w:val="both"/>
        <w:rPr>
          <w:b/>
          <w:u w:val="single"/>
        </w:rPr>
      </w:pPr>
      <w:r w:rsidRPr="00D13F04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D13F04">
        <w:rPr>
          <w:b/>
          <w:u w:val="single"/>
        </w:rPr>
        <w:t>.1</w:t>
      </w:r>
    </w:p>
    <w:p w:rsidR="00E64DCB" w:rsidRPr="00D13F04" w:rsidRDefault="00E64DCB" w:rsidP="00E64DCB">
      <w:pPr>
        <w:spacing w:before="240"/>
        <w:ind w:firstLine="709"/>
        <w:contextualSpacing/>
        <w:jc w:val="both"/>
      </w:pPr>
      <w:r w:rsidRPr="00D13F04">
        <w:t>Построение графиков математических функций</w:t>
      </w:r>
      <w:r>
        <w:t>.</w:t>
      </w:r>
    </w:p>
    <w:p w:rsidR="00E64DCB" w:rsidRDefault="00E64DCB" w:rsidP="00E64DCB">
      <w:pPr>
        <w:spacing w:before="240"/>
        <w:ind w:firstLine="709"/>
        <w:contextualSpacing/>
        <w:jc w:val="both"/>
      </w:pPr>
      <w:r w:rsidRPr="00D13F04">
        <w:t>1. Создайте на Листе</w:t>
      </w:r>
      <w:proofErr w:type="gramStart"/>
      <w:r w:rsidRPr="00D13F04">
        <w:t>1</w:t>
      </w:r>
      <w:proofErr w:type="gramEnd"/>
      <w:r w:rsidRPr="00D13F04">
        <w:t xml:space="preserve"> таблицу для построения графиков функций</w:t>
      </w:r>
      <w:r>
        <w:t xml:space="preserve"> согласно варианта, выданного преподавателем (таблица 5.1).</w:t>
      </w:r>
    </w:p>
    <w:p w:rsidR="00E64DCB" w:rsidRDefault="00E64DCB" w:rsidP="00E64DCB">
      <w:pPr>
        <w:spacing w:before="240"/>
        <w:ind w:firstLine="709"/>
        <w:contextualSpacing/>
        <w:jc w:val="both"/>
      </w:pPr>
      <w:r>
        <w:t>2. Заполните таблицу</w:t>
      </w:r>
      <w:r w:rsidRPr="00BA042A">
        <w:t xml:space="preserve">, используя </w:t>
      </w:r>
      <w:proofErr w:type="spellStart"/>
      <w:r w:rsidRPr="00BA042A">
        <w:t>автозаполнение</w:t>
      </w:r>
      <w:proofErr w:type="spellEnd"/>
      <w:r>
        <w:t xml:space="preserve"> для заполнения столбца аргументов функции</w:t>
      </w:r>
      <w:r w:rsidRPr="00BA042A">
        <w:t xml:space="preserve">. </w:t>
      </w:r>
      <w:r>
        <w:t>Не забудьте перевести градусы в радианы для работы с тригонометрическими функциями. Для этого необходимо у</w:t>
      </w:r>
      <w:r w:rsidRPr="00BA042A">
        <w:t>становит</w:t>
      </w:r>
      <w:r>
        <w:t>ь</w:t>
      </w:r>
      <w:r w:rsidRPr="00BA042A">
        <w:t xml:space="preserve"> курсор в ячейку</w:t>
      </w:r>
      <w:r>
        <w:t xml:space="preserve"> </w:t>
      </w:r>
      <w:r w:rsidRPr="00BA042A">
        <w:t xml:space="preserve">и вызвать мастер функций. Выбрать категорию функций </w:t>
      </w:r>
      <w:proofErr w:type="gramStart"/>
      <w:r w:rsidRPr="00BA042A">
        <w:rPr>
          <w:i/>
          <w:iCs/>
        </w:rPr>
        <w:t>Математич</w:t>
      </w:r>
      <w:r w:rsidRPr="00BA042A">
        <w:rPr>
          <w:i/>
          <w:iCs/>
        </w:rPr>
        <w:t>е</w:t>
      </w:r>
      <w:r w:rsidRPr="00BA042A">
        <w:rPr>
          <w:i/>
          <w:iCs/>
        </w:rPr>
        <w:t>ская</w:t>
      </w:r>
      <w:proofErr w:type="gramEnd"/>
      <w:r w:rsidRPr="00BA042A">
        <w:rPr>
          <w:i/>
          <w:iCs/>
        </w:rPr>
        <w:t xml:space="preserve"> </w:t>
      </w:r>
      <w:r w:rsidRPr="00BA042A">
        <w:t>в</w:t>
      </w:r>
      <w:r>
        <w:t xml:space="preserve"> </w:t>
      </w:r>
      <w:r w:rsidRPr="00BA042A">
        <w:t xml:space="preserve">открывшемся диалоговом окне и в списке отыскать функцию </w:t>
      </w:r>
      <w:r w:rsidRPr="00BA042A">
        <w:rPr>
          <w:i/>
          <w:iCs/>
        </w:rPr>
        <w:t xml:space="preserve">радианы </w:t>
      </w:r>
      <w:r w:rsidRPr="00BA042A">
        <w:rPr>
          <w:iCs/>
        </w:rPr>
        <w:t>для перевода угла из градусов в радианы</w:t>
      </w:r>
      <w:r w:rsidRPr="00BA042A">
        <w:t>. В следующем диалоговом окне указать</w:t>
      </w:r>
      <w:r>
        <w:t xml:space="preserve"> </w:t>
      </w:r>
      <w:r w:rsidRPr="00BA042A">
        <w:t>а</w:t>
      </w:r>
      <w:r w:rsidRPr="00BA042A">
        <w:t>д</w:t>
      </w:r>
      <w:r w:rsidRPr="00BA042A">
        <w:t>рес ячейки, для которой выполняется операция</w:t>
      </w:r>
      <w:r>
        <w:t>.</w:t>
      </w:r>
    </w:p>
    <w:p w:rsidR="00E64DCB" w:rsidRDefault="00E64DCB" w:rsidP="00E64DCB">
      <w:pPr>
        <w:spacing w:before="240"/>
        <w:ind w:firstLine="709"/>
        <w:contextualSpacing/>
        <w:jc w:val="both"/>
      </w:pPr>
      <w:r>
        <w:t xml:space="preserve">3. Постройте графики обеих функций на одних осях (тип диаграммы </w:t>
      </w:r>
      <w:proofErr w:type="gramStart"/>
      <w:r>
        <w:t>т</w:t>
      </w:r>
      <w:r>
        <w:t>о</w:t>
      </w:r>
      <w:r>
        <w:t>чечная</w:t>
      </w:r>
      <w:proofErr w:type="gramEnd"/>
      <w:r>
        <w:t>). Оформите графики.</w:t>
      </w:r>
    </w:p>
    <w:p w:rsidR="00E64DCB" w:rsidRDefault="00E64DCB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A51A70" w:rsidRDefault="00A51A70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A51A70" w:rsidRDefault="00A51A70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A51A70" w:rsidRDefault="00A51A70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A51A70" w:rsidRDefault="00A51A70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A51A70" w:rsidRDefault="00A51A70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A51A70" w:rsidRDefault="00A51A70" w:rsidP="00E64DCB">
      <w:pPr>
        <w:spacing w:before="240"/>
        <w:ind w:firstLine="709"/>
        <w:contextualSpacing/>
        <w:jc w:val="both"/>
        <w:rPr>
          <w:sz w:val="24"/>
          <w:szCs w:val="24"/>
        </w:rPr>
      </w:pPr>
    </w:p>
    <w:p w:rsidR="00E64DCB" w:rsidRPr="004B3641" w:rsidRDefault="00E64DCB" w:rsidP="00E64DCB">
      <w:pPr>
        <w:spacing w:before="240"/>
        <w:ind w:firstLine="709"/>
        <w:contextualSpacing/>
        <w:jc w:val="both"/>
        <w:rPr>
          <w:sz w:val="24"/>
          <w:szCs w:val="24"/>
        </w:rPr>
      </w:pPr>
      <w:r w:rsidRPr="004B3641">
        <w:rPr>
          <w:sz w:val="24"/>
          <w:szCs w:val="24"/>
        </w:rPr>
        <w:lastRenderedPageBreak/>
        <w:t xml:space="preserve">Таблица </w:t>
      </w:r>
      <w:r>
        <w:rPr>
          <w:sz w:val="24"/>
          <w:szCs w:val="24"/>
        </w:rPr>
        <w:t>5</w:t>
      </w:r>
      <w:r w:rsidRPr="004B3641">
        <w:rPr>
          <w:sz w:val="24"/>
          <w:szCs w:val="24"/>
        </w:rPr>
        <w:t>.1 – Варианты исходных данных</w:t>
      </w:r>
    </w:p>
    <w:tbl>
      <w:tblPr>
        <w:tblW w:w="9391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5"/>
        <w:gridCol w:w="2551"/>
        <w:gridCol w:w="2693"/>
        <w:gridCol w:w="1843"/>
        <w:gridCol w:w="939"/>
      </w:tblGrid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№</w:t>
            </w:r>
          </w:p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Отрезок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sz w:val="24"/>
                <w:szCs w:val="24"/>
              </w:rPr>
            </w:pPr>
            <w:r w:rsidRPr="00544B33">
              <w:rPr>
                <w:sz w:val="24"/>
                <w:szCs w:val="24"/>
              </w:rPr>
              <w:t>Шаг</w: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2079" w:dyaOrig="360">
                <v:shape id="_x0000_i1084" type="#_x0000_t75" style="width:103.8pt;height:18.4pt" o:ole="">
                  <v:imagedata r:id="rId80" o:title=""/>
                </v:shape>
                <o:OLEObject Type="Embed" ProgID="Equation.DSMT4" ShapeID="_x0000_i1084" DrawAspect="Content" ObjectID="_1588071026" r:id="rId102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12"/>
              </w:rPr>
              <w:object w:dxaOrig="1080" w:dyaOrig="420">
                <v:shape id="_x0000_i1085" type="#_x0000_t75" style="width:54.4pt;height:20.95pt" o:ole="">
                  <v:imagedata r:id="rId44" o:title=""/>
                </v:shape>
                <o:OLEObject Type="Embed" ProgID="Equation.DSMT4" ShapeID="_x0000_i1085" DrawAspect="Content" ObjectID="_1588071027" r:id="rId10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  <w:rPr>
                <w:lang w:val="en-US"/>
              </w:rPr>
            </w:pPr>
            <w:r w:rsidRPr="00DA1DA2">
              <w:rPr>
                <w:position w:val="-18"/>
              </w:rPr>
              <w:object w:dxaOrig="1240" w:dyaOrig="499">
                <v:shape id="_x0000_i1086" type="#_x0000_t75" style="width:59.45pt;height:23.45pt" o:ole="">
                  <v:imagedata r:id="rId104" o:title=""/>
                </v:shape>
                <o:OLEObject Type="Embed" ProgID="Equation.DSMT4" ShapeID="_x0000_i1086" DrawAspect="Content" ObjectID="_1588071028" r:id="rId105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6"/>
              </w:rPr>
              <w:object w:dxaOrig="420" w:dyaOrig="360">
                <v:shape id="_x0000_i1087" type="#_x0000_t75" style="width:20.95pt;height:18.4pt" o:ole="">
                  <v:imagedata r:id="rId106" o:title=""/>
                </v:shape>
                <o:OLEObject Type="Embed" ProgID="Equation.DSMT4" ShapeID="_x0000_i1087" DrawAspect="Content" ObjectID="_1588071029" r:id="rId107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2299" w:dyaOrig="360">
                <v:shape id="_x0000_i1088" type="#_x0000_t75" style="width:114.7pt;height:18.4pt" o:ole="">
                  <v:imagedata r:id="rId92" o:title=""/>
                </v:shape>
                <o:OLEObject Type="Embed" ProgID="Equation.DSMT4" ShapeID="_x0000_i1088" DrawAspect="Content" ObjectID="_1588071030" r:id="rId108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100" w:dyaOrig="420">
                <v:shape id="_x0000_i1089" type="#_x0000_t75" style="width:104.65pt;height:20.95pt" o:ole="">
                  <v:imagedata r:id="rId48" o:title=""/>
                </v:shape>
                <o:OLEObject Type="Embed" ProgID="Equation.DSMT4" ShapeID="_x0000_i1089" DrawAspect="Content" ObjectID="_1588071031" r:id="rId10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240" w:dyaOrig="499">
                <v:shape id="_x0000_i1090" type="#_x0000_t75" style="width:59.45pt;height:23.45pt" o:ole="">
                  <v:imagedata r:id="rId110" o:title=""/>
                </v:shape>
                <o:OLEObject Type="Embed" ProgID="Equation.DSMT4" ShapeID="_x0000_i1090" DrawAspect="Content" ObjectID="_1588071032" r:id="rId111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400" w:dyaOrig="360">
                <v:shape id="_x0000_i1091" type="#_x0000_t75" style="width:20.1pt;height:18.4pt" o:ole="">
                  <v:imagedata r:id="rId112" o:title=""/>
                </v:shape>
                <o:OLEObject Type="Embed" ProgID="Equation.DSMT4" ShapeID="_x0000_i1091" DrawAspect="Content" ObjectID="_1588071033" r:id="rId113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1600" w:dyaOrig="420">
                <v:shape id="_x0000_i1092" type="#_x0000_t75" style="width:80.35pt;height:20.95pt" o:ole="">
                  <v:imagedata r:id="rId114" o:title=""/>
                </v:shape>
                <o:OLEObject Type="Embed" ProgID="Equation.DSMT4" ShapeID="_x0000_i1092" DrawAspect="Content" ObjectID="_1588071034" r:id="rId115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80" w:dyaOrig="460">
                <v:shape id="_x0000_i1093" type="#_x0000_t75" style="width:113.85pt;height:22.6pt" o:ole="">
                  <v:imagedata r:id="rId88" o:title=""/>
                </v:shape>
                <o:OLEObject Type="Embed" ProgID="Equation.DSMT4" ShapeID="_x0000_i1093" DrawAspect="Content" ObjectID="_1588071035" r:id="rId11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660" w:dyaOrig="499">
                <v:shape id="_x0000_i1094" type="#_x0000_t75" style="width:78.7pt;height:23.45pt" o:ole="">
                  <v:imagedata r:id="rId117" o:title=""/>
                </v:shape>
                <o:OLEObject Type="Embed" ProgID="Equation.DSMT4" ShapeID="_x0000_i1094" DrawAspect="Content" ObjectID="_1588071036" r:id="rId118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420" w:dyaOrig="360">
                <v:shape id="_x0000_i1095" type="#_x0000_t75" style="width:20.95pt;height:18.4pt" o:ole="">
                  <v:imagedata r:id="rId106" o:title=""/>
                </v:shape>
                <o:OLEObject Type="Embed" ProgID="Equation.DSMT4" ShapeID="_x0000_i1095" DrawAspect="Content" ObjectID="_1588071037" r:id="rId119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12"/>
              </w:rPr>
              <w:object w:dxaOrig="2160" w:dyaOrig="420">
                <v:shape id="_x0000_i1096" type="#_x0000_t75" style="width:108pt;height:20.95pt" o:ole="">
                  <v:imagedata r:id="rId120" o:title=""/>
                </v:shape>
                <o:OLEObject Type="Embed" ProgID="Equation.DSMT4" ShapeID="_x0000_i1096" DrawAspect="Content" ObjectID="_1588071038" r:id="rId121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32"/>
              </w:rPr>
              <w:object w:dxaOrig="2100" w:dyaOrig="760">
                <v:shape id="_x0000_i1097" type="#_x0000_t75" style="width:104.65pt;height:37.65pt" o:ole="">
                  <v:imagedata r:id="rId52" o:title=""/>
                </v:shape>
                <o:OLEObject Type="Embed" ProgID="Equation.DSMT4" ShapeID="_x0000_i1097" DrawAspect="Content" ObjectID="_1588071039" r:id="rId12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380" w:dyaOrig="499">
                <v:shape id="_x0000_i1098" type="#_x0000_t75" style="width:65.3pt;height:23.45pt" o:ole="">
                  <v:imagedata r:id="rId123" o:title=""/>
                </v:shape>
                <o:OLEObject Type="Embed" ProgID="Equation.DSMT4" ShapeID="_x0000_i1098" DrawAspect="Content" ObjectID="_1588071040" r:id="rId124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380" w:dyaOrig="360">
                <v:shape id="_x0000_i1099" type="#_x0000_t75" style="width:19.25pt;height:18.4pt" o:ole="">
                  <v:imagedata r:id="rId125" o:title=""/>
                </v:shape>
                <o:OLEObject Type="Embed" ProgID="Equation.DSMT4" ShapeID="_x0000_i1099" DrawAspect="Content" ObjectID="_1588071041" r:id="rId126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32"/>
              </w:rPr>
              <w:object w:dxaOrig="1380" w:dyaOrig="760">
                <v:shape id="_x0000_i1100" type="#_x0000_t75" style="width:68.65pt;height:37.65pt" o:ole="">
                  <v:imagedata r:id="rId127" o:title=""/>
                </v:shape>
                <o:OLEObject Type="Embed" ProgID="Equation.DSMT4" ShapeID="_x0000_i1100" DrawAspect="Content" ObjectID="_1588071042" r:id="rId128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99" w:dyaOrig="360">
                <v:shape id="_x0000_i1101" type="#_x0000_t75" style="width:114.7pt;height:18.4pt" o:ole="">
                  <v:imagedata r:id="rId56" o:title=""/>
                </v:shape>
                <o:OLEObject Type="Embed" ProgID="Equation.DSMT4" ShapeID="_x0000_i1101" DrawAspect="Content" ObjectID="_1588071043" r:id="rId12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400" w:dyaOrig="499">
                <v:shape id="_x0000_i1102" type="#_x0000_t75" style="width:67pt;height:23.45pt" o:ole="">
                  <v:imagedata r:id="rId130" o:title=""/>
                </v:shape>
                <o:OLEObject Type="Embed" ProgID="Equation.DSMT4" ShapeID="_x0000_i1102" DrawAspect="Content" ObjectID="_1588071044" r:id="rId131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380" w:dyaOrig="360">
                <v:shape id="_x0000_i1103" type="#_x0000_t75" style="width:19.25pt;height:18.4pt" o:ole="">
                  <v:imagedata r:id="rId132" o:title=""/>
                </v:shape>
                <o:OLEObject Type="Embed" ProgID="Equation.DSMT4" ShapeID="_x0000_i1103" DrawAspect="Content" ObjectID="_1588071045" r:id="rId133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2"/>
              </w:rPr>
              <w:object w:dxaOrig="1579" w:dyaOrig="360">
                <v:shape id="_x0000_i1104" type="#_x0000_t75" style="width:78.7pt;height:18.4pt" o:ole="">
                  <v:imagedata r:id="rId134" o:title=""/>
                </v:shape>
                <o:OLEObject Type="Embed" ProgID="Equation.DSMT4" ShapeID="_x0000_i1104" DrawAspect="Content" ObjectID="_1588071046" r:id="rId135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36"/>
              </w:rPr>
              <w:object w:dxaOrig="1800" w:dyaOrig="900">
                <v:shape id="_x0000_i1105" type="#_x0000_t75" style="width:90.4pt;height:45.2pt" o:ole="">
                  <v:imagedata r:id="rId60" o:title=""/>
                </v:shape>
                <o:OLEObject Type="Embed" ProgID="Equation.DSMT4" ShapeID="_x0000_i1105" DrawAspect="Content" ObjectID="_1588071047" r:id="rId13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219" w:dyaOrig="499">
                <v:shape id="_x0000_i1106" type="#_x0000_t75" style="width:57.75pt;height:23.45pt" o:ole="">
                  <v:imagedata r:id="rId137" o:title=""/>
                </v:shape>
                <o:OLEObject Type="Embed" ProgID="Equation.DSMT4" ShapeID="_x0000_i1106" DrawAspect="Content" ObjectID="_1588071048" r:id="rId138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279" w:dyaOrig="360">
                <v:shape id="_x0000_i1107" type="#_x0000_t75" style="width:14.25pt;height:18.4pt" o:ole="">
                  <v:imagedata r:id="rId139" o:title=""/>
                </v:shape>
                <o:OLEObject Type="Embed" ProgID="Equation.DSMT4" ShapeID="_x0000_i1107" DrawAspect="Content" ObjectID="_1588071049" r:id="rId140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4"/>
              </w:rPr>
              <w:object w:dxaOrig="2120" w:dyaOrig="460">
                <v:shape id="_x0000_i1108" type="#_x0000_t75" style="width:106.35pt;height:22.6pt" o:ole="">
                  <v:imagedata r:id="rId84" o:title=""/>
                </v:shape>
                <o:OLEObject Type="Embed" ProgID="Equation.DSMT4" ShapeID="_x0000_i1108" DrawAspect="Content" ObjectID="_1588071050" r:id="rId141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400" w:dyaOrig="460">
                <v:shape id="_x0000_i1109" type="#_x0000_t75" style="width:119.7pt;height:22.6pt" o:ole="">
                  <v:imagedata r:id="rId64" o:title=""/>
                </v:shape>
                <o:OLEObject Type="Embed" ProgID="Equation.DSMT4" ShapeID="_x0000_i1109" DrawAspect="Content" ObjectID="_1588071051" r:id="rId14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520" w:dyaOrig="499">
                <v:shape id="_x0000_i1110" type="#_x0000_t75" style="width:1in;height:23.45pt" o:ole="">
                  <v:imagedata r:id="rId143" o:title=""/>
                </v:shape>
                <o:OLEObject Type="Embed" ProgID="Equation.DSMT4" ShapeID="_x0000_i1110" DrawAspect="Content" ObjectID="_1588071052" r:id="rId144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380" w:dyaOrig="360">
                <v:shape id="_x0000_i1111" type="#_x0000_t75" style="width:19.25pt;height:18.4pt" o:ole="">
                  <v:imagedata r:id="rId145" o:title=""/>
                </v:shape>
                <o:OLEObject Type="Embed" ProgID="Equation.DSMT4" ShapeID="_x0000_i1111" DrawAspect="Content" ObjectID="_1588071053" r:id="rId146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32"/>
              </w:rPr>
              <w:object w:dxaOrig="2100" w:dyaOrig="760">
                <v:shape id="_x0000_i1112" type="#_x0000_t75" style="width:104.65pt;height:37.65pt" o:ole="">
                  <v:imagedata r:id="rId52" o:title=""/>
                </v:shape>
                <o:OLEObject Type="Embed" ProgID="Equation.DSMT4" ShapeID="_x0000_i1112" DrawAspect="Content" ObjectID="_1588071054" r:id="rId147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99" w:dyaOrig="440">
                <v:shape id="_x0000_i1113" type="#_x0000_t75" style="width:114.7pt;height:21.75pt" o:ole="">
                  <v:imagedata r:id="rId68" o:title=""/>
                </v:shape>
                <o:OLEObject Type="Embed" ProgID="Equation.DSMT4" ShapeID="_x0000_i1113" DrawAspect="Content" ObjectID="_1588071055" r:id="rId148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240" w:dyaOrig="499">
                <v:shape id="_x0000_i1114" type="#_x0000_t75" style="width:59.45pt;height:23.45pt" o:ole="">
                  <v:imagedata r:id="rId104" o:title=""/>
                </v:shape>
                <o:OLEObject Type="Embed" ProgID="Equation.DSMT4" ShapeID="_x0000_i1114" DrawAspect="Content" ObjectID="_1588071056" r:id="rId149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rPr>
                <w:position w:val="-6"/>
              </w:rPr>
              <w:object w:dxaOrig="420" w:dyaOrig="360">
                <v:shape id="_x0000_i1115" type="#_x0000_t75" style="width:20.95pt;height:18.4pt" o:ole="">
                  <v:imagedata r:id="rId106" o:title=""/>
                </v:shape>
                <o:OLEObject Type="Embed" ProgID="Equation.DSMT4" ShapeID="_x0000_i1115" DrawAspect="Content" ObjectID="_1588071057" r:id="rId150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2"/>
              </w:rPr>
              <w:object w:dxaOrig="1340" w:dyaOrig="360">
                <v:shape id="_x0000_i1116" type="#_x0000_t75" style="width:67pt;height:18.4pt" o:ole="">
                  <v:imagedata r:id="rId151" o:title=""/>
                </v:shape>
                <o:OLEObject Type="Embed" ProgID="Equation.DSMT4" ShapeID="_x0000_i1116" DrawAspect="Content" ObjectID="_1588071058" r:id="rId152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1219" w:dyaOrig="420">
                <v:shape id="_x0000_i1117" type="#_x0000_t75" style="width:61.95pt;height:20.95pt" o:ole="">
                  <v:imagedata r:id="rId72" o:title=""/>
                </v:shape>
                <o:OLEObject Type="Embed" ProgID="Equation.DSMT4" ShapeID="_x0000_i1117" DrawAspect="Content" ObjectID="_1588071059" r:id="rId15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240" w:dyaOrig="499">
                <v:shape id="_x0000_i1118" type="#_x0000_t75" style="width:59.45pt;height:23.45pt" o:ole="">
                  <v:imagedata r:id="rId110" o:title=""/>
                </v:shape>
                <o:OLEObject Type="Embed" ProgID="Equation.DSMT4" ShapeID="_x0000_i1118" DrawAspect="Content" ObjectID="_1588071060" r:id="rId154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400" w:dyaOrig="360">
                <v:shape id="_x0000_i1119" type="#_x0000_t75" style="width:20.1pt;height:18.4pt" o:ole="">
                  <v:imagedata r:id="rId112" o:title=""/>
                </v:shape>
                <o:OLEObject Type="Embed" ProgID="Equation.DSMT4" ShapeID="_x0000_i1119" DrawAspect="Content" ObjectID="_1588071061" r:id="rId155"/>
              </w:object>
            </w:r>
          </w:p>
        </w:tc>
      </w:tr>
      <w:tr w:rsidR="00E64DCB" w:rsidRPr="00DA1DA2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DA1DA2" w:rsidRDefault="00E64DCB" w:rsidP="003669D7">
            <w:pPr>
              <w:tabs>
                <w:tab w:val="center" w:pos="4536"/>
                <w:tab w:val="left" w:pos="7797"/>
              </w:tabs>
              <w:jc w:val="center"/>
            </w:pPr>
            <w:r w:rsidRPr="00DA1DA2"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2"/>
              </w:rPr>
              <w:object w:dxaOrig="1540" w:dyaOrig="360">
                <v:shape id="_x0000_i1120" type="#_x0000_t75" style="width:77pt;height:18.4pt" o:ole="">
                  <v:imagedata r:id="rId156" o:title=""/>
                </v:shape>
                <o:OLEObject Type="Embed" ProgID="Equation.DSMT4" ShapeID="_x0000_i1120" DrawAspect="Content" ObjectID="_1588071062" r:id="rId157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12"/>
              </w:rPr>
              <w:object w:dxaOrig="1160" w:dyaOrig="460">
                <v:shape id="_x0000_i1121" type="#_x0000_t75" style="width:62.8pt;height:24.3pt" o:ole="">
                  <v:imagedata r:id="rId76" o:title=""/>
                </v:shape>
                <o:OLEObject Type="Embed" ProgID="Equation.DSMT4" ShapeID="_x0000_i1121" DrawAspect="Content" ObjectID="_1588071063" r:id="rId158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18"/>
              </w:rPr>
              <w:object w:dxaOrig="1660" w:dyaOrig="499">
                <v:shape id="_x0000_i1122" type="#_x0000_t75" style="width:78.7pt;height:23.45pt" o:ole="">
                  <v:imagedata r:id="rId117" o:title=""/>
                </v:shape>
                <o:OLEObject Type="Embed" ProgID="Equation.DSMT4" ShapeID="_x0000_i1122" DrawAspect="Content" ObjectID="_1588071064" r:id="rId159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Default="00E64DCB" w:rsidP="003669D7">
            <w:pPr>
              <w:jc w:val="center"/>
            </w:pPr>
            <w:r w:rsidRPr="00DA1DA2">
              <w:rPr>
                <w:position w:val="-6"/>
              </w:rPr>
              <w:object w:dxaOrig="420" w:dyaOrig="360">
                <v:shape id="_x0000_i1123" type="#_x0000_t75" style="width:20.95pt;height:18.4pt" o:ole="">
                  <v:imagedata r:id="rId106" o:title=""/>
                </v:shape>
                <o:OLEObject Type="Embed" ProgID="Equation.DSMT4" ShapeID="_x0000_i1123" DrawAspect="Content" ObjectID="_1588071065" r:id="rId160"/>
              </w:object>
            </w:r>
          </w:p>
        </w:tc>
      </w:tr>
      <w:tr w:rsidR="00E64DCB" w:rsidRPr="00544B33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t>11</w:t>
            </w:r>
          </w:p>
        </w:tc>
        <w:tc>
          <w:tcPr>
            <w:tcW w:w="2551" w:type="dxa"/>
            <w:shd w:val="clear" w:color="auto" w:fill="auto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544B33">
              <w:object w:dxaOrig="1719" w:dyaOrig="420">
                <v:shape id="_x0000_i1124" type="#_x0000_t75" style="width:86.25pt;height:20.95pt" o:ole="">
                  <v:imagedata r:id="rId161" o:title=""/>
                </v:shape>
                <o:OLEObject Type="Embed" ProgID="Equation.DSMT4" ShapeID="_x0000_i1124" DrawAspect="Content" ObjectID="_1588071066" r:id="rId162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12"/>
              </w:rPr>
              <w:object w:dxaOrig="2079" w:dyaOrig="360">
                <v:shape id="_x0000_i1125" type="#_x0000_t75" style="width:103.8pt;height:18.4pt" o:ole="">
                  <v:imagedata r:id="rId80" o:title=""/>
                </v:shape>
                <o:OLEObject Type="Embed" ProgID="Equation.DSMT4" ShapeID="_x0000_i1125" DrawAspect="Content" ObjectID="_1588071067" r:id="rId16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1380" w:dyaOrig="499">
                <v:shape id="_x0000_i1126" type="#_x0000_t75" style="width:65.3pt;height:23.45pt" o:ole="">
                  <v:imagedata r:id="rId123" o:title=""/>
                </v:shape>
                <o:OLEObject Type="Embed" ProgID="Equation.DSMT4" ShapeID="_x0000_i1126" DrawAspect="Content" ObjectID="_1588071068" r:id="rId164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380" w:dyaOrig="360">
                <v:shape id="_x0000_i1127" type="#_x0000_t75" style="width:19.25pt;height:18.4pt" o:ole="">
                  <v:imagedata r:id="rId125" o:title=""/>
                </v:shape>
                <o:OLEObject Type="Embed" ProgID="Equation.DSMT4" ShapeID="_x0000_i1127" DrawAspect="Content" ObjectID="_1588071069" r:id="rId165"/>
              </w:object>
            </w:r>
          </w:p>
        </w:tc>
      </w:tr>
      <w:tr w:rsidR="00E64DCB" w:rsidRPr="00544B33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t>12</w:t>
            </w:r>
          </w:p>
        </w:tc>
        <w:tc>
          <w:tcPr>
            <w:tcW w:w="2551" w:type="dxa"/>
            <w:shd w:val="clear" w:color="auto" w:fill="auto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544B33">
              <w:object w:dxaOrig="1640" w:dyaOrig="360">
                <v:shape id="_x0000_i1128" type="#_x0000_t75" style="width:82.05pt;height:18.4pt" o:ole="">
                  <v:imagedata r:id="rId166" o:title=""/>
                </v:shape>
                <o:OLEObject Type="Embed" ProgID="Equation.DSMT4" ShapeID="_x0000_i1128" DrawAspect="Content" ObjectID="_1588071070" r:id="rId167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14"/>
              </w:rPr>
              <w:object w:dxaOrig="2120" w:dyaOrig="460">
                <v:shape id="_x0000_i1129" type="#_x0000_t75" style="width:106.35pt;height:22.6pt" o:ole="">
                  <v:imagedata r:id="rId84" o:title=""/>
                </v:shape>
                <o:OLEObject Type="Embed" ProgID="Equation.DSMT4" ShapeID="_x0000_i1129" DrawAspect="Content" ObjectID="_1588071071" r:id="rId168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1400" w:dyaOrig="499">
                <v:shape id="_x0000_i1130" type="#_x0000_t75" style="width:67pt;height:23.45pt" o:ole="">
                  <v:imagedata r:id="rId130" o:title=""/>
                </v:shape>
                <o:OLEObject Type="Embed" ProgID="Equation.DSMT4" ShapeID="_x0000_i1130" DrawAspect="Content" ObjectID="_1588071072" r:id="rId169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380" w:dyaOrig="360">
                <v:shape id="_x0000_i1131" type="#_x0000_t75" style="width:19.25pt;height:18.4pt" o:ole="">
                  <v:imagedata r:id="rId132" o:title=""/>
                </v:shape>
                <o:OLEObject Type="Embed" ProgID="Equation.DSMT4" ShapeID="_x0000_i1131" DrawAspect="Content" ObjectID="_1588071073" r:id="rId170"/>
              </w:object>
            </w:r>
          </w:p>
        </w:tc>
      </w:tr>
      <w:tr w:rsidR="00E64DCB" w:rsidRPr="00544B33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t>13</w:t>
            </w:r>
          </w:p>
        </w:tc>
        <w:tc>
          <w:tcPr>
            <w:tcW w:w="2551" w:type="dxa"/>
            <w:shd w:val="clear" w:color="auto" w:fill="auto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544B33">
              <w:object w:dxaOrig="2360" w:dyaOrig="460">
                <v:shape id="_x0000_i1132" type="#_x0000_t75" style="width:118.05pt;height:22.6pt" o:ole="">
                  <v:imagedata r:id="rId171" o:title=""/>
                </v:shape>
                <o:OLEObject Type="Embed" ProgID="Equation.DSMT4" ShapeID="_x0000_i1132" DrawAspect="Content" ObjectID="_1588071074" r:id="rId172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280" w:dyaOrig="460">
                <v:shape id="_x0000_i1133" type="#_x0000_t75" style="width:113.85pt;height:22.6pt" o:ole="">
                  <v:imagedata r:id="rId88" o:title=""/>
                </v:shape>
                <o:OLEObject Type="Embed" ProgID="Equation.DSMT4" ShapeID="_x0000_i1133" DrawAspect="Content" ObjectID="_1588071075" r:id="rId17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1219" w:dyaOrig="499">
                <v:shape id="_x0000_i1134" type="#_x0000_t75" style="width:57.75pt;height:23.45pt" o:ole="">
                  <v:imagedata r:id="rId137" o:title=""/>
                </v:shape>
                <o:OLEObject Type="Embed" ProgID="Equation.DSMT4" ShapeID="_x0000_i1134" DrawAspect="Content" ObjectID="_1588071076" r:id="rId174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279" w:dyaOrig="360">
                <v:shape id="_x0000_i1135" type="#_x0000_t75" style="width:14.25pt;height:18.4pt" o:ole="">
                  <v:imagedata r:id="rId139" o:title=""/>
                </v:shape>
                <o:OLEObject Type="Embed" ProgID="Equation.DSMT4" ShapeID="_x0000_i1135" DrawAspect="Content" ObjectID="_1588071077" r:id="rId175"/>
              </w:object>
            </w:r>
          </w:p>
        </w:tc>
      </w:tr>
      <w:tr w:rsidR="00E64DCB" w:rsidRPr="00544B33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t>14</w:t>
            </w:r>
          </w:p>
        </w:tc>
        <w:tc>
          <w:tcPr>
            <w:tcW w:w="2551" w:type="dxa"/>
            <w:shd w:val="clear" w:color="auto" w:fill="auto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544B33">
              <w:object w:dxaOrig="1660" w:dyaOrig="800">
                <v:shape id="_x0000_i1136" type="#_x0000_t75" style="width:82.9pt;height:40.2pt" o:ole="">
                  <v:imagedata r:id="rId90" o:title=""/>
                </v:shape>
                <o:OLEObject Type="Embed" ProgID="Equation.DSMT4" ShapeID="_x0000_i1136" DrawAspect="Content" ObjectID="_1588071078" r:id="rId176"/>
              </w:object>
            </w:r>
          </w:p>
        </w:tc>
        <w:tc>
          <w:tcPr>
            <w:tcW w:w="2693" w:type="dxa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DA1DA2">
              <w:rPr>
                <w:position w:val="-12"/>
              </w:rPr>
              <w:object w:dxaOrig="2299" w:dyaOrig="360">
                <v:shape id="_x0000_i1137" type="#_x0000_t75" style="width:114.7pt;height:18.4pt" o:ole="">
                  <v:imagedata r:id="rId92" o:title=""/>
                </v:shape>
                <o:OLEObject Type="Embed" ProgID="Equation.DSMT4" ShapeID="_x0000_i1137" DrawAspect="Content" ObjectID="_1588071079" r:id="rId177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1520" w:dyaOrig="499">
                <v:shape id="_x0000_i1138" type="#_x0000_t75" style="width:1in;height:23.45pt" o:ole="">
                  <v:imagedata r:id="rId143" o:title=""/>
                </v:shape>
                <o:OLEObject Type="Embed" ProgID="Equation.DSMT4" ShapeID="_x0000_i1138" DrawAspect="Content" ObjectID="_1588071080" r:id="rId178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380" w:dyaOrig="360">
                <v:shape id="_x0000_i1139" type="#_x0000_t75" style="width:19.25pt;height:18.4pt" o:ole="">
                  <v:imagedata r:id="rId145" o:title=""/>
                </v:shape>
                <o:OLEObject Type="Embed" ProgID="Equation.DSMT4" ShapeID="_x0000_i1139" DrawAspect="Content" ObjectID="_1588071081" r:id="rId179"/>
              </w:object>
            </w:r>
          </w:p>
        </w:tc>
      </w:tr>
      <w:tr w:rsidR="00E64DCB" w:rsidRPr="00544B33" w:rsidTr="00C55594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t>15</w:t>
            </w:r>
          </w:p>
        </w:tc>
        <w:tc>
          <w:tcPr>
            <w:tcW w:w="2551" w:type="dxa"/>
            <w:shd w:val="clear" w:color="auto" w:fill="auto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both"/>
            </w:pPr>
            <w:r w:rsidRPr="00544B33">
              <w:object w:dxaOrig="999" w:dyaOrig="420">
                <v:shape id="_x0000_i1140" type="#_x0000_t75" style="width:50.25pt;height:20.95pt" o:ole="">
                  <v:imagedata r:id="rId180" o:title=""/>
                </v:shape>
                <o:OLEObject Type="Embed" ProgID="Equation.DSMT4" ShapeID="_x0000_i1140" DrawAspect="Content" ObjectID="_1588071082" r:id="rId181"/>
              </w:object>
            </w:r>
          </w:p>
        </w:tc>
        <w:tc>
          <w:tcPr>
            <w:tcW w:w="2693" w:type="dxa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4B3641">
              <w:rPr>
                <w:position w:val="-12"/>
              </w:rPr>
              <w:object w:dxaOrig="1719" w:dyaOrig="420">
                <v:shape id="_x0000_i1141" type="#_x0000_t75" style="width:86.25pt;height:20.95pt" o:ole="">
                  <v:imagedata r:id="rId96" o:title=""/>
                </v:shape>
                <o:OLEObject Type="Embed" ProgID="Equation.DSMT4" ShapeID="_x0000_i1141" DrawAspect="Content" ObjectID="_1588071083" r:id="rId18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object w:dxaOrig="859" w:dyaOrig="420">
                <v:shape id="_x0000_i1142" type="#_x0000_t75" style="width:41pt;height:20.1pt" o:ole="">
                  <v:imagedata r:id="rId183" o:title=""/>
                </v:shape>
                <o:OLEObject Type="Embed" ProgID="Equation.DSMT4" ShapeID="_x0000_i1142" DrawAspect="Content" ObjectID="_1588071084" r:id="rId184"/>
              </w:objec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E64DCB" w:rsidRPr="00544B33" w:rsidRDefault="00E64DCB" w:rsidP="003669D7">
            <w:pPr>
              <w:tabs>
                <w:tab w:val="center" w:pos="4536"/>
                <w:tab w:val="left" w:pos="7797"/>
              </w:tabs>
              <w:ind w:firstLine="34"/>
              <w:jc w:val="center"/>
            </w:pPr>
            <w:r w:rsidRPr="00544B33">
              <w:t>2</w:t>
            </w:r>
          </w:p>
        </w:tc>
      </w:tr>
    </w:tbl>
    <w:p w:rsidR="00E64DCB" w:rsidRPr="00AE03A0" w:rsidRDefault="00E64DCB" w:rsidP="00E64DCB">
      <w:pPr>
        <w:pStyle w:val="2"/>
        <w:jc w:val="both"/>
        <w:rPr>
          <w:sz w:val="28"/>
        </w:rPr>
      </w:pPr>
    </w:p>
    <w:p w:rsidR="00E64DCB" w:rsidRPr="00A31D49" w:rsidRDefault="00E64DCB" w:rsidP="00E64DCB">
      <w:pPr>
        <w:pStyle w:val="2"/>
        <w:rPr>
          <w:lang w:val="ru-RU"/>
        </w:rPr>
      </w:pPr>
      <w:bookmarkStart w:id="50" w:name="_Toc511811864"/>
      <w:bookmarkStart w:id="51" w:name="_Toc512330568"/>
      <w:bookmarkStart w:id="52" w:name="_Toc512511273"/>
      <w:bookmarkEnd w:id="49"/>
      <w:r w:rsidRPr="00A31D49">
        <w:rPr>
          <w:lang w:val="ru-RU"/>
        </w:rPr>
        <w:t xml:space="preserve">Лабораторная работа 6 Табличный процессор </w:t>
      </w:r>
      <w:r w:rsidRPr="00332D83">
        <w:t>Microsoft</w:t>
      </w:r>
      <w:r w:rsidRPr="00A31D49">
        <w:rPr>
          <w:lang w:val="ru-RU"/>
        </w:rPr>
        <w:t xml:space="preserve"> </w:t>
      </w:r>
      <w:r w:rsidRPr="00332D83">
        <w:t>Excel</w:t>
      </w:r>
      <w:bookmarkEnd w:id="50"/>
      <w:bookmarkEnd w:id="51"/>
      <w:bookmarkEnd w:id="52"/>
    </w:p>
    <w:p w:rsidR="00E64DCB" w:rsidRDefault="00E64DCB" w:rsidP="00E64DCB">
      <w:pPr>
        <w:pStyle w:val="2"/>
        <w:rPr>
          <w:sz w:val="28"/>
          <w:lang w:val="ru-RU"/>
        </w:rPr>
      </w:pPr>
    </w:p>
    <w:p w:rsidR="00E64DCB" w:rsidRPr="00CD5C43" w:rsidRDefault="00E64DCB" w:rsidP="00E64DCB">
      <w:pPr>
        <w:spacing w:after="200"/>
        <w:ind w:firstLine="709"/>
        <w:contextualSpacing/>
        <w:jc w:val="center"/>
        <w:rPr>
          <w:rFonts w:eastAsia="Calibri"/>
          <w:b/>
          <w:i/>
          <w:lang w:eastAsia="en-US"/>
        </w:rPr>
      </w:pPr>
      <w:r w:rsidRPr="00CD5C43">
        <w:rPr>
          <w:rFonts w:eastAsia="Calibri"/>
          <w:b/>
          <w:i/>
          <w:lang w:eastAsia="en-US"/>
        </w:rPr>
        <w:t>Использование надстроек: подбор параметра; поиск решения; решение уравнений и систем уравнений.</w:t>
      </w:r>
    </w:p>
    <w:p w:rsidR="00E64DCB" w:rsidRDefault="00E64DCB" w:rsidP="00E64DCB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E64DCB" w:rsidRDefault="00E64DCB" w:rsidP="00E64DCB">
      <w:pPr>
        <w:spacing w:before="120"/>
        <w:ind w:firstLine="709"/>
        <w:contextualSpacing/>
        <w:jc w:val="both"/>
      </w:pPr>
      <w:r w:rsidRPr="00E1161C">
        <w:rPr>
          <w:i/>
        </w:rPr>
        <w:t>Цель работы</w:t>
      </w:r>
      <w:r>
        <w:t>:  Научиться использовать надстройки для решения уравн</w:t>
      </w:r>
      <w:r>
        <w:t>е</w:t>
      </w:r>
      <w:r>
        <w:t>ний и систем уравнений</w:t>
      </w:r>
    </w:p>
    <w:p w:rsidR="00E64DCB" w:rsidRDefault="00E64DCB" w:rsidP="00E64DCB">
      <w:pPr>
        <w:spacing w:before="120"/>
        <w:ind w:firstLine="709"/>
        <w:contextualSpacing/>
        <w:jc w:val="both"/>
      </w:pPr>
    </w:p>
    <w:p w:rsidR="00E64DCB" w:rsidRDefault="00E64DCB" w:rsidP="00E64DCB">
      <w:pPr>
        <w:spacing w:before="120"/>
        <w:ind w:firstLine="709"/>
        <w:contextualSpacing/>
        <w:jc w:val="both"/>
      </w:pPr>
      <w:r>
        <w:rPr>
          <w:i/>
        </w:rPr>
        <w:t>Надстройки</w:t>
      </w:r>
      <w:r>
        <w:rPr>
          <w:i/>
          <w:noProof/>
        </w:rPr>
        <w:t xml:space="preserve"> —</w:t>
      </w:r>
      <w:r>
        <w:t xml:space="preserve"> это специальные средства, расширяющие возможности программы </w:t>
      </w:r>
      <w:r>
        <w:rPr>
          <w:lang w:val="en-US"/>
        </w:rPr>
        <w:t>Excel</w:t>
      </w:r>
      <w:r>
        <w:t xml:space="preserve">. На практике, именно надстройки делают программу </w:t>
      </w:r>
      <w:r>
        <w:rPr>
          <w:lang w:val="en-US"/>
        </w:rPr>
        <w:t>Excel</w:t>
      </w:r>
      <w:r>
        <w:t xml:space="preserve"> удобной для использования в научно-технической работе.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8C28F7">
        <w:rPr>
          <w:rFonts w:eastAsia="Calibri"/>
          <w:lang w:eastAsia="en-US"/>
        </w:rPr>
        <w:t xml:space="preserve">Специальная функция </w:t>
      </w:r>
      <w:r w:rsidRPr="008C28F7">
        <w:rPr>
          <w:rFonts w:eastAsia="Calibri"/>
          <w:b/>
          <w:lang w:eastAsia="en-US"/>
        </w:rPr>
        <w:t>подбор параметра</w:t>
      </w:r>
      <w:r w:rsidRPr="008C28F7">
        <w:rPr>
          <w:rFonts w:eastAsia="Calibri"/>
          <w:lang w:eastAsia="en-US"/>
        </w:rPr>
        <w:t xml:space="preserve"> позволяет определить параметр (аргумент) функции, если известно ее значение. При подборе параметра знач</w:t>
      </w:r>
      <w:r w:rsidRPr="008C28F7">
        <w:rPr>
          <w:rFonts w:eastAsia="Calibri"/>
          <w:lang w:eastAsia="en-US"/>
        </w:rPr>
        <w:t>е</w:t>
      </w:r>
      <w:r w:rsidRPr="008C28F7">
        <w:rPr>
          <w:rFonts w:eastAsia="Calibri"/>
          <w:lang w:eastAsia="en-US"/>
        </w:rPr>
        <w:lastRenderedPageBreak/>
        <w:t>ние влияющей ячейки (параметра) изменяется до тех пор, пока формула, завис</w:t>
      </w:r>
      <w:r w:rsidRPr="008C28F7">
        <w:rPr>
          <w:rFonts w:eastAsia="Calibri"/>
          <w:lang w:eastAsia="en-US"/>
        </w:rPr>
        <w:t>я</w:t>
      </w:r>
      <w:r w:rsidRPr="008C28F7">
        <w:rPr>
          <w:rFonts w:eastAsia="Calibri"/>
          <w:lang w:eastAsia="en-US"/>
        </w:rPr>
        <w:t>щая от этой ячейки, не возвратит заданное значение.</w:t>
      </w:r>
      <w:r>
        <w:rPr>
          <w:rFonts w:eastAsia="Calibri"/>
          <w:lang w:eastAsia="en-US"/>
        </w:rPr>
        <w:t xml:space="preserve"> Другими словами, данный инструмент следует применять для анализа данных с одним неизвестным (или изменяемым) условием.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933A07">
        <w:rPr>
          <w:rFonts w:eastAsia="Calibri"/>
          <w:lang w:eastAsia="en-US"/>
        </w:rPr>
        <w:t>Технология использования команды следующая:</w:t>
      </w:r>
    </w:p>
    <w:p w:rsidR="00E64DCB" w:rsidRPr="00933A07" w:rsidRDefault="00E64DCB" w:rsidP="00662733">
      <w:pPr>
        <w:numPr>
          <w:ilvl w:val="0"/>
          <w:numId w:val="32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933A07">
        <w:rPr>
          <w:rFonts w:eastAsia="Calibri"/>
          <w:lang w:eastAsia="en-US"/>
        </w:rPr>
        <w:t>Выделить ячейку с формулой, которая должна принять заданное значение (целевую ячейку).</w:t>
      </w:r>
    </w:p>
    <w:p w:rsidR="00E64DCB" w:rsidRPr="00933A07" w:rsidRDefault="00E64DCB" w:rsidP="00662733">
      <w:pPr>
        <w:numPr>
          <w:ilvl w:val="0"/>
          <w:numId w:val="32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933A07">
        <w:rPr>
          <w:rFonts w:eastAsia="Calibri"/>
          <w:lang w:eastAsia="en-US"/>
        </w:rPr>
        <w:t>Выбрать команду с вкладки </w:t>
      </w:r>
      <w:r w:rsidRPr="00933A07">
        <w:rPr>
          <w:rFonts w:eastAsia="Calibri"/>
          <w:b/>
          <w:bCs/>
          <w:lang w:eastAsia="en-US"/>
        </w:rPr>
        <w:t>Данные → Работа с данными</w:t>
      </w:r>
      <w:r w:rsidRPr="00933A07">
        <w:rPr>
          <w:rFonts w:eastAsia="Calibri"/>
          <w:lang w:eastAsia="en-US"/>
        </w:rPr>
        <w:t> → </w:t>
      </w:r>
      <w:r w:rsidRPr="00933A07">
        <w:rPr>
          <w:rFonts w:eastAsia="Calibri"/>
          <w:b/>
          <w:bCs/>
          <w:lang w:eastAsia="en-US"/>
        </w:rPr>
        <w:t>Анализ «</w:t>
      </w:r>
      <w:proofErr w:type="spellStart"/>
      <w:proofErr w:type="gramStart"/>
      <w:r w:rsidRPr="00933A07">
        <w:rPr>
          <w:rFonts w:eastAsia="Calibri"/>
          <w:b/>
          <w:bCs/>
          <w:lang w:eastAsia="en-US"/>
        </w:rPr>
        <w:t>что-если</w:t>
      </w:r>
      <w:proofErr w:type="spellEnd"/>
      <w:proofErr w:type="gramEnd"/>
      <w:r w:rsidRPr="00933A07">
        <w:rPr>
          <w:rFonts w:eastAsia="Calibri"/>
          <w:b/>
          <w:bCs/>
          <w:lang w:eastAsia="en-US"/>
        </w:rPr>
        <w:t>» → Подбор параметра</w:t>
      </w:r>
      <w:r w:rsidRPr="00933A07">
        <w:rPr>
          <w:rFonts w:eastAsia="Calibri"/>
          <w:lang w:eastAsia="en-US"/>
        </w:rPr>
        <w:t>. В появившемся п</w:t>
      </w:r>
      <w:r>
        <w:rPr>
          <w:rFonts w:eastAsia="Calibri"/>
          <w:lang w:eastAsia="en-US"/>
        </w:rPr>
        <w:t>осле этого диалоговом окне в поле</w:t>
      </w:r>
      <w:proofErr w:type="gramStart"/>
      <w:r>
        <w:rPr>
          <w:rFonts w:eastAsia="Calibri"/>
          <w:lang w:eastAsia="en-US"/>
        </w:rPr>
        <w:t xml:space="preserve"> </w:t>
      </w:r>
      <w:r w:rsidRPr="00933A07">
        <w:rPr>
          <w:rFonts w:eastAsia="Calibri"/>
          <w:b/>
          <w:bCs/>
          <w:i/>
          <w:iCs/>
          <w:u w:val="single"/>
          <w:lang w:eastAsia="en-US"/>
        </w:rPr>
        <w:t>У</w:t>
      </w:r>
      <w:proofErr w:type="gramEnd"/>
      <w:r w:rsidRPr="00933A07">
        <w:rPr>
          <w:rFonts w:eastAsia="Calibri"/>
          <w:b/>
          <w:bCs/>
          <w:i/>
          <w:iCs/>
          <w:u w:val="single"/>
          <w:lang w:eastAsia="en-US"/>
        </w:rPr>
        <w:t>становить в ячейке</w:t>
      </w:r>
      <w:r w:rsidRPr="00933A07">
        <w:rPr>
          <w:rFonts w:eastAsia="Calibri"/>
          <w:b/>
          <w:bCs/>
          <w:lang w:eastAsia="en-US"/>
        </w:rPr>
        <w:t xml:space="preserve"> </w:t>
      </w:r>
      <w:r w:rsidRPr="00933A07">
        <w:rPr>
          <w:rFonts w:eastAsia="Calibri"/>
          <w:lang w:eastAsia="en-US"/>
        </w:rPr>
        <w:t>уже будет находиться                                             ссылка на выделенную при выполнении шага 1ячейку.</w:t>
      </w:r>
    </w:p>
    <w:p w:rsidR="00E64DCB" w:rsidRPr="00933A07" w:rsidRDefault="00E64DCB" w:rsidP="00662733">
      <w:pPr>
        <w:numPr>
          <w:ilvl w:val="0"/>
          <w:numId w:val="32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933A07">
        <w:rPr>
          <w:rFonts w:eastAsia="Calibri"/>
          <w:lang w:eastAsia="en-US"/>
        </w:rPr>
        <w:t xml:space="preserve">В поле </w:t>
      </w:r>
      <w:r w:rsidRPr="00933A07">
        <w:rPr>
          <w:rFonts w:eastAsia="Calibri"/>
          <w:b/>
          <w:bCs/>
          <w:i/>
          <w:iCs/>
          <w:u w:val="single"/>
          <w:lang w:eastAsia="en-US"/>
        </w:rPr>
        <w:t>Значение</w:t>
      </w:r>
      <w:r w:rsidRPr="00933A07">
        <w:rPr>
          <w:rFonts w:eastAsia="Calibri"/>
          <w:lang w:eastAsia="en-US"/>
        </w:rPr>
        <w:t xml:space="preserve"> ввести величину, которую необходимо получить в цел</w:t>
      </w:r>
      <w:r w:rsidRPr="00933A07">
        <w:rPr>
          <w:rFonts w:eastAsia="Calibri"/>
          <w:lang w:eastAsia="en-US"/>
        </w:rPr>
        <w:t>е</w:t>
      </w:r>
      <w:r w:rsidRPr="00933A07">
        <w:rPr>
          <w:rFonts w:eastAsia="Calibri"/>
          <w:lang w:eastAsia="en-US"/>
        </w:rPr>
        <w:t>вой ячейке.</w:t>
      </w:r>
    </w:p>
    <w:p w:rsidR="00E64DCB" w:rsidRPr="00933A07" w:rsidRDefault="00E64DCB" w:rsidP="00662733">
      <w:pPr>
        <w:numPr>
          <w:ilvl w:val="0"/>
          <w:numId w:val="32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933A07">
        <w:rPr>
          <w:rFonts w:eastAsia="Calibri"/>
          <w:lang w:eastAsia="en-US"/>
        </w:rPr>
        <w:t>В поле</w:t>
      </w:r>
      <w:proofErr w:type="gramStart"/>
      <w:r w:rsidRPr="00933A07">
        <w:rPr>
          <w:rFonts w:eastAsia="Calibri"/>
          <w:lang w:eastAsia="en-US"/>
        </w:rPr>
        <w:t xml:space="preserve"> </w:t>
      </w:r>
      <w:r w:rsidRPr="00933A07">
        <w:rPr>
          <w:rFonts w:eastAsia="Calibri"/>
          <w:b/>
          <w:bCs/>
          <w:i/>
          <w:iCs/>
          <w:u w:val="single"/>
          <w:lang w:eastAsia="en-US"/>
        </w:rPr>
        <w:t>И</w:t>
      </w:r>
      <w:proofErr w:type="gramEnd"/>
      <w:r w:rsidRPr="00933A07">
        <w:rPr>
          <w:rFonts w:eastAsia="Calibri"/>
          <w:b/>
          <w:bCs/>
          <w:i/>
          <w:iCs/>
          <w:u w:val="single"/>
          <w:lang w:eastAsia="en-US"/>
        </w:rPr>
        <w:t xml:space="preserve">зменяя значение ячейки </w:t>
      </w:r>
      <w:r w:rsidRPr="00933A07">
        <w:rPr>
          <w:rFonts w:eastAsia="Calibri"/>
          <w:lang w:eastAsia="en-US"/>
        </w:rPr>
        <w:t>ввести ссылку на ячейку-параметр (да</w:t>
      </w:r>
      <w:r w:rsidRPr="00933A07">
        <w:rPr>
          <w:rFonts w:eastAsia="Calibri"/>
          <w:lang w:eastAsia="en-US"/>
        </w:rPr>
        <w:t>н</w:t>
      </w:r>
      <w:r w:rsidRPr="00933A07">
        <w:rPr>
          <w:rFonts w:eastAsia="Calibri"/>
          <w:lang w:eastAsia="en-US"/>
        </w:rPr>
        <w:t>ная ячейка не должна содержать формулу).</w:t>
      </w:r>
    </w:p>
    <w:p w:rsidR="00E64DCB" w:rsidRPr="00D11D8C" w:rsidRDefault="00E64DCB" w:rsidP="002E20AC">
      <w:pPr>
        <w:tabs>
          <w:tab w:val="center" w:pos="4536"/>
          <w:tab w:val="left" w:pos="7797"/>
        </w:tabs>
        <w:ind w:firstLine="851"/>
        <w:jc w:val="both"/>
        <w:rPr>
          <w:rFonts w:eastAsia="Calibri"/>
          <w:lang w:eastAsia="en-US"/>
        </w:rPr>
      </w:pPr>
      <w:r w:rsidRPr="004768CC">
        <w:rPr>
          <w:i/>
          <w:u w:val="single"/>
        </w:rPr>
        <w:t>Пример 6.1</w:t>
      </w:r>
      <w:proofErr w:type="gramStart"/>
      <w:r w:rsidR="002E20AC">
        <w:t xml:space="preserve"> </w:t>
      </w:r>
      <w:r>
        <w:rPr>
          <w:rFonts w:eastAsia="Calibri"/>
          <w:lang w:eastAsia="en-US"/>
        </w:rPr>
        <w:t>Р</w:t>
      </w:r>
      <w:proofErr w:type="gramEnd"/>
      <w:r>
        <w:rPr>
          <w:rFonts w:eastAsia="Calibri"/>
          <w:lang w:eastAsia="en-US"/>
        </w:rPr>
        <w:t xml:space="preserve">ешить уравнение </w:t>
      </w:r>
      <w:r w:rsidRPr="00D11D8C">
        <w:rPr>
          <w:rFonts w:eastAsia="Calibri"/>
          <w:lang w:eastAsia="en-US"/>
        </w:rPr>
        <w:t>2</w:t>
      </w:r>
      <w:r w:rsidRPr="00D11D8C">
        <w:rPr>
          <w:rFonts w:eastAsia="Calibri"/>
          <w:b/>
          <w:bCs/>
          <w:i/>
          <w:iCs/>
          <w:lang w:eastAsia="en-US"/>
        </w:rPr>
        <w:t>x</w:t>
      </w:r>
      <w:r w:rsidRPr="00D11D8C">
        <w:rPr>
          <w:rFonts w:eastAsia="Calibri"/>
          <w:lang w:eastAsia="en-US"/>
        </w:rPr>
        <w:t>+1=7</w:t>
      </w:r>
      <w:r>
        <w:rPr>
          <w:rFonts w:eastAsia="Calibri"/>
          <w:lang w:eastAsia="en-US"/>
        </w:rPr>
        <w:t>.</w:t>
      </w:r>
    </w:p>
    <w:p w:rsidR="00E64DCB" w:rsidRPr="00314077" w:rsidRDefault="00E64DCB" w:rsidP="00662733">
      <w:pPr>
        <w:numPr>
          <w:ilvl w:val="0"/>
          <w:numId w:val="34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314077">
        <w:rPr>
          <w:rFonts w:eastAsia="Calibri"/>
          <w:b/>
          <w:bCs/>
          <w:i/>
          <w:iCs/>
          <w:lang w:eastAsia="en-US"/>
        </w:rPr>
        <w:t>y</w:t>
      </w:r>
      <w:r w:rsidRPr="00314077">
        <w:rPr>
          <w:rFonts w:eastAsia="Calibri"/>
          <w:lang w:eastAsia="en-US"/>
        </w:rPr>
        <w:t>=7 является функцией </w:t>
      </w:r>
      <w:proofErr w:type="spellStart"/>
      <w:r w:rsidRPr="00314077">
        <w:rPr>
          <w:rFonts w:eastAsia="Calibri"/>
          <w:b/>
          <w:bCs/>
          <w:i/>
          <w:iCs/>
          <w:lang w:eastAsia="en-US"/>
        </w:rPr>
        <w:t>x</w:t>
      </w:r>
      <w:proofErr w:type="spellEnd"/>
      <w:r w:rsidRPr="00314077">
        <w:rPr>
          <w:rFonts w:eastAsia="Calibri"/>
          <w:lang w:eastAsia="en-US"/>
        </w:rPr>
        <w:t>, т.е. известно значение </w:t>
      </w:r>
      <w:proofErr w:type="spellStart"/>
      <w:r w:rsidRPr="00314077">
        <w:rPr>
          <w:rFonts w:eastAsia="Calibri"/>
          <w:b/>
          <w:bCs/>
          <w:i/>
          <w:iCs/>
          <w:lang w:eastAsia="en-US"/>
        </w:rPr>
        <w:t>y</w:t>
      </w:r>
      <w:proofErr w:type="spellEnd"/>
      <w:r w:rsidRPr="00314077">
        <w:rPr>
          <w:rFonts w:eastAsia="Calibri"/>
          <w:lang w:eastAsia="en-US"/>
        </w:rPr>
        <w:t>, следует узнать при к</w:t>
      </w:r>
      <w:r w:rsidRPr="00314077">
        <w:rPr>
          <w:rFonts w:eastAsia="Calibri"/>
          <w:lang w:eastAsia="en-US"/>
        </w:rPr>
        <w:t>а</w:t>
      </w:r>
      <w:r w:rsidRPr="00314077">
        <w:rPr>
          <w:rFonts w:eastAsia="Calibri"/>
          <w:lang w:eastAsia="en-US"/>
        </w:rPr>
        <w:t>ком значении </w:t>
      </w:r>
      <w:proofErr w:type="spellStart"/>
      <w:r w:rsidRPr="00314077">
        <w:rPr>
          <w:rFonts w:eastAsia="Calibri"/>
          <w:b/>
          <w:bCs/>
          <w:i/>
          <w:iCs/>
          <w:lang w:eastAsia="en-US"/>
        </w:rPr>
        <w:t>x</w:t>
      </w:r>
      <w:proofErr w:type="spellEnd"/>
      <w:r w:rsidRPr="00314077">
        <w:rPr>
          <w:rFonts w:eastAsia="Calibri"/>
          <w:lang w:eastAsia="en-US"/>
        </w:rPr>
        <w:t> мы получим </w:t>
      </w:r>
      <w:proofErr w:type="spellStart"/>
      <w:r w:rsidRPr="00314077">
        <w:rPr>
          <w:rFonts w:eastAsia="Calibri"/>
          <w:b/>
          <w:bCs/>
          <w:i/>
          <w:iCs/>
          <w:lang w:eastAsia="en-US"/>
        </w:rPr>
        <w:t>y</w:t>
      </w:r>
      <w:proofErr w:type="spellEnd"/>
      <w:r w:rsidRPr="00314077">
        <w:rPr>
          <w:rFonts w:eastAsia="Calibri"/>
          <w:b/>
          <w:bCs/>
          <w:i/>
          <w:iCs/>
          <w:lang w:eastAsia="en-US"/>
        </w:rPr>
        <w:t xml:space="preserve">, </w:t>
      </w:r>
      <w:proofErr w:type="gramStart"/>
      <w:r w:rsidRPr="00314077">
        <w:rPr>
          <w:rFonts w:eastAsia="Calibri"/>
          <w:lang w:eastAsia="en-US"/>
        </w:rPr>
        <w:t>вычисляемый</w:t>
      </w:r>
      <w:proofErr w:type="gramEnd"/>
      <w:r w:rsidRPr="00314077">
        <w:rPr>
          <w:rFonts w:eastAsia="Calibri"/>
          <w:lang w:eastAsia="en-US"/>
        </w:rPr>
        <w:t xml:space="preserve"> формулой.</w:t>
      </w:r>
      <w:r w:rsidR="002E20AC">
        <w:rPr>
          <w:rFonts w:eastAsia="Calibri"/>
          <w:lang w:eastAsia="en-US"/>
        </w:rPr>
        <w:t xml:space="preserve"> </w:t>
      </w:r>
    </w:p>
    <w:p w:rsidR="00FB53A0" w:rsidRDefault="00E64DCB" w:rsidP="00FB53A0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11D8C">
        <w:rPr>
          <w:rFonts w:eastAsia="Calibri"/>
          <w:lang w:eastAsia="en-US"/>
        </w:rPr>
        <w:t xml:space="preserve">Решим данную </w:t>
      </w:r>
      <w:r w:rsidRPr="00D63AB9">
        <w:rPr>
          <w:rFonts w:eastAsia="Calibri"/>
          <w:lang w:eastAsia="en-US"/>
        </w:rPr>
        <w:t xml:space="preserve">задачу встроенными вычислительными инструментами </w:t>
      </w:r>
      <w:proofErr w:type="spellStart"/>
      <w:r w:rsidRPr="00D63AB9">
        <w:rPr>
          <w:rFonts w:eastAsia="Calibri"/>
          <w:lang w:eastAsia="en-US"/>
        </w:rPr>
        <w:t>Excel</w:t>
      </w:r>
      <w:proofErr w:type="spellEnd"/>
      <w:r w:rsidRPr="00D63AB9">
        <w:rPr>
          <w:rFonts w:eastAsia="Calibri"/>
          <w:lang w:eastAsia="en-US"/>
        </w:rPr>
        <w:t xml:space="preserve"> для анализа данных </w:t>
      </w:r>
      <w:r w:rsidRPr="00D63AB9">
        <w:rPr>
          <w:rFonts w:eastAsia="Calibri"/>
          <w:b/>
          <w:lang w:eastAsia="en-US"/>
        </w:rPr>
        <w:t>подбор параметра</w:t>
      </w:r>
      <w:r w:rsidRPr="00D63AB9">
        <w:rPr>
          <w:rFonts w:eastAsia="Calibri"/>
          <w:lang w:eastAsia="en-US"/>
        </w:rPr>
        <w:t>:</w:t>
      </w:r>
      <w:r w:rsidR="00FB53A0">
        <w:rPr>
          <w:rFonts w:eastAsia="Calibri"/>
          <w:lang w:eastAsia="en-US"/>
        </w:rPr>
        <w:t xml:space="preserve"> </w:t>
      </w:r>
    </w:p>
    <w:p w:rsidR="00E64DCB" w:rsidRPr="00D63AB9" w:rsidRDefault="00FB53A0" w:rsidP="00FB53A0">
      <w:pPr>
        <w:spacing w:after="200"/>
        <w:ind w:firstLine="709"/>
        <w:contextualSpacing/>
        <w:jc w:val="both"/>
      </w:pPr>
      <w:r>
        <w:rPr>
          <w:rFonts w:eastAsia="Calibri"/>
          <w:lang w:eastAsia="en-US"/>
        </w:rPr>
        <w:t xml:space="preserve">1. </w:t>
      </w:r>
      <w:r w:rsidR="00E64DCB">
        <w:t xml:space="preserve">Запустите программу </w:t>
      </w:r>
      <w:r w:rsidR="00E64DCB" w:rsidRPr="00D63AB9">
        <w:rPr>
          <w:lang w:val="en-US"/>
        </w:rPr>
        <w:t>Excel</w:t>
      </w:r>
      <w:r w:rsidR="00E64DCB">
        <w:t xml:space="preserve"> и откройте</w:t>
      </w:r>
      <w:r w:rsidR="002E20AC">
        <w:t xml:space="preserve">  рабочую книгу, </w:t>
      </w:r>
      <w:r w:rsidR="00E64DCB">
        <w:t>созданную р</w:t>
      </w:r>
      <w:r w:rsidR="00E64DCB">
        <w:t>а</w:t>
      </w:r>
      <w:r w:rsidR="00E64DCB">
        <w:t>нее. Созда</w:t>
      </w:r>
      <w:r w:rsidR="002E20AC">
        <w:t xml:space="preserve">йте новый рабочий лист </w:t>
      </w:r>
      <w:r w:rsidR="00E64DCB">
        <w:t>и присвойте ему имя</w:t>
      </w:r>
      <w:r w:rsidR="00E64DCB" w:rsidRPr="00D63AB9">
        <w:rPr>
          <w:i/>
        </w:rPr>
        <w:t xml:space="preserve"> Уравнение</w:t>
      </w:r>
      <w:r w:rsidR="00E64DCB">
        <w:t>.</w:t>
      </w:r>
    </w:p>
    <w:p w:rsidR="00E64DCB" w:rsidRPr="00D63AB9" w:rsidRDefault="00E64DCB" w:rsidP="00662733">
      <w:pPr>
        <w:numPr>
          <w:ilvl w:val="0"/>
          <w:numId w:val="35"/>
        </w:numPr>
        <w:tabs>
          <w:tab w:val="num" w:pos="0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D63AB9">
        <w:rPr>
          <w:rFonts w:eastAsia="Calibri"/>
          <w:lang w:eastAsia="en-US"/>
        </w:rPr>
        <w:t>Заполните ячейки листа, так как показано на рисунке 6.1.</w:t>
      </w:r>
    </w:p>
    <w:p w:rsidR="00E64DCB" w:rsidRPr="00D63AB9" w:rsidRDefault="00E64DCB" w:rsidP="00E64DCB">
      <w:pPr>
        <w:tabs>
          <w:tab w:val="num" w:pos="0"/>
        </w:tabs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E64DCB" w:rsidRPr="00D11D8C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1299387" cy="770433"/>
            <wp:effectExtent l="19050" t="0" r="0" b="0"/>
            <wp:docPr id="96" name="Рисунок 96" descr="Формула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Формула x.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39" cy="7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Рисунок 6.1</w:t>
      </w:r>
      <w:r w:rsidRPr="00314077">
        <w:rPr>
          <w:rFonts w:eastAsia="Calibri"/>
          <w:sz w:val="24"/>
          <w:szCs w:val="24"/>
          <w:lang w:eastAsia="en-US"/>
        </w:rPr>
        <w:t xml:space="preserve"> – Подготовка к подбору параметра</w:t>
      </w:r>
    </w:p>
    <w:p w:rsidR="00E64DCB" w:rsidRPr="00314077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Pr="00677848" w:rsidRDefault="00E64DCB" w:rsidP="00662733">
      <w:pPr>
        <w:numPr>
          <w:ilvl w:val="0"/>
          <w:numId w:val="35"/>
        </w:numPr>
        <w:tabs>
          <w:tab w:val="num" w:pos="0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677848">
        <w:rPr>
          <w:rFonts w:eastAsia="Calibri"/>
          <w:lang w:eastAsia="en-US"/>
        </w:rPr>
        <w:t xml:space="preserve">Перейдите в ячейку B2 и выберите инструмент, где находится подбор параметра в </w:t>
      </w:r>
      <w:proofErr w:type="spellStart"/>
      <w:r w:rsidRPr="00677848">
        <w:rPr>
          <w:rFonts w:eastAsia="Calibri"/>
          <w:lang w:eastAsia="en-US"/>
        </w:rPr>
        <w:t>Excel</w:t>
      </w:r>
      <w:proofErr w:type="spellEnd"/>
      <w:r w:rsidRPr="00677848">
        <w:rPr>
          <w:rFonts w:eastAsia="Calibri"/>
          <w:lang w:eastAsia="en-US"/>
        </w:rPr>
        <w:t xml:space="preserve">: </w:t>
      </w:r>
      <w:r w:rsidRPr="00677848">
        <w:rPr>
          <w:rFonts w:eastAsia="Calibri"/>
          <w:b/>
          <w:bCs/>
          <w:lang w:eastAsia="en-US"/>
        </w:rPr>
        <w:t>Данные → Работа с данными</w:t>
      </w:r>
      <w:r w:rsidRPr="00677848">
        <w:rPr>
          <w:rFonts w:eastAsia="Calibri"/>
          <w:lang w:eastAsia="en-US"/>
        </w:rPr>
        <w:t> → </w:t>
      </w:r>
      <w:r w:rsidRPr="00677848">
        <w:rPr>
          <w:rFonts w:eastAsia="Calibri"/>
          <w:b/>
          <w:bCs/>
          <w:lang w:eastAsia="en-US"/>
        </w:rPr>
        <w:t>Анализ «</w:t>
      </w:r>
      <w:proofErr w:type="spellStart"/>
      <w:proofErr w:type="gramStart"/>
      <w:r w:rsidRPr="00677848">
        <w:rPr>
          <w:rFonts w:eastAsia="Calibri"/>
          <w:b/>
          <w:bCs/>
          <w:lang w:eastAsia="en-US"/>
        </w:rPr>
        <w:t>что-если</w:t>
      </w:r>
      <w:proofErr w:type="spellEnd"/>
      <w:proofErr w:type="gramEnd"/>
      <w:r w:rsidRPr="00677848">
        <w:rPr>
          <w:rFonts w:eastAsia="Calibri"/>
          <w:b/>
          <w:bCs/>
          <w:lang w:eastAsia="en-US"/>
        </w:rPr>
        <w:t>» → Подбор параметра</w:t>
      </w:r>
      <w:r w:rsidRPr="00677848">
        <w:rPr>
          <w:rFonts w:eastAsia="Calibri"/>
          <w:lang w:eastAsia="en-US"/>
        </w:rPr>
        <w:t>.</w:t>
      </w:r>
    </w:p>
    <w:p w:rsidR="00E64DCB" w:rsidRDefault="00E64DCB" w:rsidP="00662733">
      <w:pPr>
        <w:numPr>
          <w:ilvl w:val="0"/>
          <w:numId w:val="35"/>
        </w:numPr>
        <w:tabs>
          <w:tab w:val="num" w:pos="0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677848">
        <w:rPr>
          <w:rFonts w:eastAsia="Calibri"/>
          <w:lang w:eastAsia="en-US"/>
        </w:rPr>
        <w:t>В появившемся</w:t>
      </w:r>
      <w:r>
        <w:rPr>
          <w:rFonts w:eastAsia="Calibri"/>
          <w:lang w:eastAsia="en-US"/>
        </w:rPr>
        <w:t xml:space="preserve"> диалоговом</w:t>
      </w:r>
      <w:r w:rsidRPr="00677848">
        <w:rPr>
          <w:rFonts w:eastAsia="Calibri"/>
          <w:lang w:eastAsia="en-US"/>
        </w:rPr>
        <w:t xml:space="preserve"> окне</w:t>
      </w:r>
      <w:r>
        <w:rPr>
          <w:rFonts w:eastAsia="Calibri"/>
          <w:lang w:eastAsia="en-US"/>
        </w:rPr>
        <w:t xml:space="preserve"> </w:t>
      </w:r>
      <w:r w:rsidRPr="00677848">
        <w:rPr>
          <w:rFonts w:eastAsia="Calibri"/>
          <w:i/>
          <w:lang w:eastAsia="en-US"/>
        </w:rPr>
        <w:t>Подбор параметра</w:t>
      </w:r>
      <w:r w:rsidRPr="00677848">
        <w:rPr>
          <w:rFonts w:eastAsia="Calibri"/>
          <w:lang w:eastAsia="en-US"/>
        </w:rPr>
        <w:t xml:space="preserve"> заполните поля значениями как показано на ри</w:t>
      </w:r>
      <w:r>
        <w:rPr>
          <w:rFonts w:eastAsia="Calibri"/>
          <w:lang w:eastAsia="en-US"/>
        </w:rPr>
        <w:t>сунке 6.2, и нажмите ОК.</w:t>
      </w:r>
    </w:p>
    <w:p w:rsidR="00E64DCB" w:rsidRPr="002E20AC" w:rsidRDefault="00E64DCB" w:rsidP="00E64DCB">
      <w:pPr>
        <w:tabs>
          <w:tab w:val="num" w:pos="0"/>
        </w:tabs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2958066" cy="1436150"/>
            <wp:effectExtent l="19050" t="0" r="0" b="0"/>
            <wp:docPr id="97" name="Рисунок 97" descr="Подбор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дбор параметра.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26" cy="14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Pr="00314077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314077">
        <w:rPr>
          <w:rFonts w:eastAsia="Calibri"/>
          <w:sz w:val="24"/>
          <w:szCs w:val="24"/>
          <w:lang w:eastAsia="en-US"/>
        </w:rPr>
        <w:t>Рисунок 6.2 – Диалоговое окно Подбор параметра</w:t>
      </w:r>
    </w:p>
    <w:p w:rsidR="00E64DCB" w:rsidRDefault="00E64DCB" w:rsidP="00662733">
      <w:pPr>
        <w:numPr>
          <w:ilvl w:val="0"/>
          <w:numId w:val="35"/>
        </w:numPr>
        <w:tabs>
          <w:tab w:val="num" w:pos="0"/>
        </w:tabs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677848">
        <w:rPr>
          <w:rFonts w:eastAsia="Calibri"/>
          <w:lang w:eastAsia="en-US"/>
        </w:rPr>
        <w:lastRenderedPageBreak/>
        <w:t>В результате мы получи</w:t>
      </w:r>
      <w:r>
        <w:rPr>
          <w:rFonts w:eastAsia="Calibri"/>
          <w:lang w:eastAsia="en-US"/>
        </w:rPr>
        <w:t>м</w:t>
      </w:r>
      <w:r w:rsidRPr="00677848">
        <w:rPr>
          <w:rFonts w:eastAsia="Calibri"/>
          <w:lang w:eastAsia="en-US"/>
        </w:rPr>
        <w:t xml:space="preserve"> правильное </w:t>
      </w:r>
      <w:r>
        <w:rPr>
          <w:rFonts w:eastAsia="Calibri"/>
          <w:lang w:eastAsia="en-US"/>
        </w:rPr>
        <w:t>решение, которое будет записано в ячейку А</w:t>
      </w:r>
      <w:proofErr w:type="gramStart"/>
      <w:r>
        <w:rPr>
          <w:rFonts w:eastAsia="Calibri"/>
          <w:lang w:eastAsia="en-US"/>
        </w:rPr>
        <w:t>2</w:t>
      </w:r>
      <w:proofErr w:type="gramEnd"/>
      <w:r>
        <w:rPr>
          <w:rFonts w:eastAsia="Calibri"/>
          <w:lang w:eastAsia="en-US"/>
        </w:rPr>
        <w:t>, как показано на рисунке 6.3</w:t>
      </w:r>
      <w:r w:rsidRPr="00677848">
        <w:rPr>
          <w:rFonts w:eastAsia="Calibri"/>
          <w:lang w:eastAsia="en-US"/>
        </w:rPr>
        <w:t>.</w:t>
      </w:r>
    </w:p>
    <w:p w:rsidR="00E64DCB" w:rsidRPr="00677848" w:rsidRDefault="00E64DCB" w:rsidP="00E64DCB">
      <w:pPr>
        <w:tabs>
          <w:tab w:val="num" w:pos="0"/>
        </w:tabs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3328035" cy="1042035"/>
            <wp:effectExtent l="19050" t="0" r="5715" b="0"/>
            <wp:docPr id="98" name="Рисунок 98" descr="Результа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езультат.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lang w:eastAsia="en-US"/>
        </w:rPr>
      </w:pPr>
    </w:p>
    <w:p w:rsidR="00E64DCB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314077">
        <w:rPr>
          <w:rFonts w:eastAsia="Calibri"/>
          <w:sz w:val="24"/>
          <w:szCs w:val="24"/>
          <w:lang w:eastAsia="en-US"/>
        </w:rPr>
        <w:t>Рисунок 6.3 –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314077">
        <w:rPr>
          <w:rFonts w:eastAsia="Calibri"/>
          <w:sz w:val="24"/>
          <w:szCs w:val="24"/>
          <w:lang w:eastAsia="en-US"/>
        </w:rPr>
        <w:t>Результат подбора параметра</w:t>
      </w:r>
    </w:p>
    <w:p w:rsidR="00E64DCB" w:rsidRPr="00314077" w:rsidRDefault="00E64DCB" w:rsidP="00E64DCB">
      <w:pPr>
        <w:tabs>
          <w:tab w:val="num" w:pos="0"/>
        </w:tabs>
        <w:spacing w:after="200"/>
        <w:ind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F207A4">
        <w:rPr>
          <w:rFonts w:eastAsia="Calibri"/>
          <w:lang w:eastAsia="en-US"/>
        </w:rPr>
        <w:t>Excel</w:t>
      </w:r>
      <w:proofErr w:type="spellEnd"/>
      <w:r w:rsidRPr="00F207A4">
        <w:rPr>
          <w:rFonts w:eastAsia="Calibri"/>
          <w:lang w:eastAsia="en-US"/>
        </w:rPr>
        <w:t xml:space="preserve"> в своих алгоритмах инструментов анализа данных использует пр</w:t>
      </w:r>
      <w:r w:rsidRPr="00F207A4">
        <w:rPr>
          <w:rFonts w:eastAsia="Calibri"/>
          <w:lang w:eastAsia="en-US"/>
        </w:rPr>
        <w:t>о</w:t>
      </w:r>
      <w:r w:rsidRPr="00F207A4">
        <w:rPr>
          <w:rFonts w:eastAsia="Calibri"/>
          <w:lang w:eastAsia="en-US"/>
        </w:rPr>
        <w:t xml:space="preserve">стой метод – подстановки. Он подставляет вместо </w:t>
      </w:r>
      <w:proofErr w:type="spellStart"/>
      <w:r w:rsidRPr="00F207A4">
        <w:rPr>
          <w:rFonts w:eastAsia="Calibri"/>
          <w:b/>
          <w:i/>
          <w:lang w:eastAsia="en-US"/>
        </w:rPr>
        <w:t>x</w:t>
      </w:r>
      <w:proofErr w:type="spellEnd"/>
      <w:r w:rsidRPr="00F207A4">
        <w:rPr>
          <w:rFonts w:eastAsia="Calibri"/>
          <w:lang w:eastAsia="en-US"/>
        </w:rPr>
        <w:t xml:space="preserve"> разные значения и анализ</w:t>
      </w:r>
      <w:r w:rsidRPr="00F207A4">
        <w:rPr>
          <w:rFonts w:eastAsia="Calibri"/>
          <w:lang w:eastAsia="en-US"/>
        </w:rPr>
        <w:t>и</w:t>
      </w:r>
      <w:r w:rsidRPr="00F207A4">
        <w:rPr>
          <w:rFonts w:eastAsia="Calibri"/>
          <w:lang w:eastAsia="en-US"/>
        </w:rPr>
        <w:t>рует, насколько результат вычислений отклоняется от условий указанных в п</w:t>
      </w:r>
      <w:r w:rsidRPr="00F207A4">
        <w:rPr>
          <w:rFonts w:eastAsia="Calibri"/>
          <w:lang w:eastAsia="en-US"/>
        </w:rPr>
        <w:t>а</w:t>
      </w:r>
      <w:r w:rsidRPr="00F207A4">
        <w:rPr>
          <w:rFonts w:eastAsia="Calibri"/>
          <w:lang w:eastAsia="en-US"/>
        </w:rPr>
        <w:t>раметра</w:t>
      </w:r>
      <w:r>
        <w:rPr>
          <w:rFonts w:eastAsia="Calibri"/>
          <w:lang w:eastAsia="en-US"/>
        </w:rPr>
        <w:t xml:space="preserve">х инструмента. Как только </w:t>
      </w:r>
      <w:proofErr w:type="gramStart"/>
      <w:r>
        <w:rPr>
          <w:rFonts w:eastAsia="Calibri"/>
          <w:lang w:eastAsia="en-US"/>
        </w:rPr>
        <w:t>будет</w:t>
      </w:r>
      <w:proofErr w:type="gramEnd"/>
      <w:r w:rsidRPr="00F207A4">
        <w:rPr>
          <w:rFonts w:eastAsia="Calibri"/>
          <w:lang w:eastAsia="en-US"/>
        </w:rPr>
        <w:t xml:space="preserve"> достигнут результат вычисления с ма</w:t>
      </w:r>
      <w:r w:rsidRPr="00F207A4">
        <w:rPr>
          <w:rFonts w:eastAsia="Calibri"/>
          <w:lang w:eastAsia="en-US"/>
        </w:rPr>
        <w:t>к</w:t>
      </w:r>
      <w:r w:rsidRPr="00F207A4">
        <w:rPr>
          <w:rFonts w:eastAsia="Calibri"/>
          <w:lang w:eastAsia="en-US"/>
        </w:rPr>
        <w:t>симальной точностью, процесс подстановки прекращается.</w:t>
      </w:r>
      <w:r>
        <w:rPr>
          <w:rFonts w:eastAsia="Calibri"/>
          <w:lang w:eastAsia="en-US"/>
        </w:rPr>
        <w:t xml:space="preserve"> </w:t>
      </w:r>
      <w:r w:rsidRPr="00F207A4">
        <w:rPr>
          <w:rFonts w:eastAsia="Calibri"/>
          <w:lang w:eastAsia="en-US"/>
        </w:rPr>
        <w:t>По умолчанию инс</w:t>
      </w:r>
      <w:r w:rsidRPr="00F207A4">
        <w:rPr>
          <w:rFonts w:eastAsia="Calibri"/>
          <w:lang w:eastAsia="en-US"/>
        </w:rPr>
        <w:t>т</w:t>
      </w:r>
      <w:r w:rsidRPr="00F207A4">
        <w:rPr>
          <w:rFonts w:eastAsia="Calibri"/>
          <w:lang w:eastAsia="en-US"/>
        </w:rPr>
        <w:t>румент выполняет 100 повторений (итераций) с точностью 0.001. Если нужно увеличить количество повторений или повысить точность вычисления измените настройки: «</w:t>
      </w:r>
      <w:r w:rsidRPr="00F207A4">
        <w:rPr>
          <w:rFonts w:eastAsia="Calibri"/>
          <w:b/>
          <w:i/>
          <w:lang w:eastAsia="en-US"/>
        </w:rPr>
        <w:t>Файл»</w:t>
      </w:r>
      <w:r>
        <w:rPr>
          <w:rFonts w:eastAsia="Calibri"/>
          <w:b/>
          <w:i/>
          <w:lang w:eastAsia="en-US"/>
        </w:rPr>
        <w:t xml:space="preserve"> → </w:t>
      </w:r>
      <w:r w:rsidRPr="00F207A4">
        <w:rPr>
          <w:rFonts w:eastAsia="Calibri"/>
          <w:b/>
          <w:i/>
          <w:lang w:eastAsia="en-US"/>
        </w:rPr>
        <w:t xml:space="preserve"> «Параметры» →  «Формулы» →  «Параметры вычи</w:t>
      </w:r>
      <w:r w:rsidRPr="00F207A4">
        <w:rPr>
          <w:rFonts w:eastAsia="Calibri"/>
          <w:b/>
          <w:i/>
          <w:lang w:eastAsia="en-US"/>
        </w:rPr>
        <w:t>с</w:t>
      </w:r>
      <w:r w:rsidRPr="00F207A4">
        <w:rPr>
          <w:rFonts w:eastAsia="Calibri"/>
          <w:b/>
          <w:i/>
          <w:lang w:eastAsia="en-US"/>
        </w:rPr>
        <w:t>лений»</w:t>
      </w:r>
      <w:r>
        <w:rPr>
          <w:rFonts w:eastAsia="Calibri"/>
          <w:lang w:eastAsia="en-US"/>
        </w:rPr>
        <w:t>.</w:t>
      </w:r>
    </w:p>
    <w:p w:rsidR="00E64DCB" w:rsidRPr="00F207A4" w:rsidRDefault="00E64DCB" w:rsidP="00662733">
      <w:pPr>
        <w:numPr>
          <w:ilvl w:val="0"/>
          <w:numId w:val="36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F207A4">
        <w:rPr>
          <w:rFonts w:eastAsia="Calibri"/>
          <w:lang w:eastAsia="en-US"/>
        </w:rPr>
        <w:t>Увеличить в настройках параметр предельного числа итераций.</w:t>
      </w:r>
    </w:p>
    <w:p w:rsidR="00E64DCB" w:rsidRPr="00F207A4" w:rsidRDefault="00E64DCB" w:rsidP="00662733">
      <w:pPr>
        <w:numPr>
          <w:ilvl w:val="0"/>
          <w:numId w:val="36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F207A4">
        <w:rPr>
          <w:rFonts w:eastAsia="Calibri"/>
          <w:lang w:eastAsia="en-US"/>
        </w:rPr>
        <w:t>Изменить относительную погрешность.</w:t>
      </w:r>
    </w:p>
    <w:p w:rsidR="00E64DCB" w:rsidRDefault="00E64DCB" w:rsidP="00662733">
      <w:pPr>
        <w:numPr>
          <w:ilvl w:val="0"/>
          <w:numId w:val="36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F207A4">
        <w:rPr>
          <w:rFonts w:eastAsia="Calibri"/>
          <w:lang w:eastAsia="en-US"/>
        </w:rPr>
        <w:t xml:space="preserve">В ячейке переменной (как во втором примере, A3) ввести приблизительное значение для быстрого поиска решения. Если же ячейка будет пуста, то </w:t>
      </w:r>
      <w:proofErr w:type="spellStart"/>
      <w:r w:rsidRPr="00F207A4">
        <w:rPr>
          <w:rFonts w:eastAsia="Calibri"/>
          <w:lang w:eastAsia="en-US"/>
        </w:rPr>
        <w:t>Excel</w:t>
      </w:r>
      <w:proofErr w:type="spellEnd"/>
      <w:r w:rsidRPr="00F207A4">
        <w:rPr>
          <w:rFonts w:eastAsia="Calibri"/>
          <w:lang w:eastAsia="en-US"/>
        </w:rPr>
        <w:t xml:space="preserve"> начнет с любого числа.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Специальная функция </w:t>
      </w:r>
      <w:r w:rsidRPr="004768CC">
        <w:rPr>
          <w:rFonts w:eastAsia="Calibri"/>
          <w:b/>
          <w:lang w:eastAsia="en-US"/>
        </w:rPr>
        <w:t>поиск решений</w:t>
      </w:r>
      <w:r w:rsidRPr="00F207A4">
        <w:rPr>
          <w:rFonts w:eastAsia="Calibri"/>
          <w:lang w:eastAsia="en-US"/>
        </w:rPr>
        <w:t xml:space="preserve"> может применяться для решения задач, которые включают много изменяемых ячеек, и помогает найти комбин</w:t>
      </w:r>
      <w:r w:rsidRPr="00F207A4">
        <w:rPr>
          <w:rFonts w:eastAsia="Calibri"/>
          <w:lang w:eastAsia="en-US"/>
        </w:rPr>
        <w:t>а</w:t>
      </w:r>
      <w:r w:rsidRPr="00F207A4">
        <w:rPr>
          <w:rFonts w:eastAsia="Calibri"/>
          <w:lang w:eastAsia="en-US"/>
        </w:rPr>
        <w:t>цию переменных, которые максимизируют или минимизируют значение в цел</w:t>
      </w:r>
      <w:r w:rsidRPr="00F207A4">
        <w:rPr>
          <w:rFonts w:eastAsia="Calibri"/>
          <w:lang w:eastAsia="en-US"/>
        </w:rPr>
        <w:t>е</w:t>
      </w:r>
      <w:r w:rsidRPr="00F207A4">
        <w:rPr>
          <w:rFonts w:eastAsia="Calibri"/>
          <w:lang w:eastAsia="en-US"/>
        </w:rPr>
        <w:t>вой ячейке. Он также позволяет создать одно или несколько ограничений –</w:t>
      </w:r>
      <w:r>
        <w:rPr>
          <w:rFonts w:eastAsia="Calibri"/>
          <w:lang w:eastAsia="en-US"/>
        </w:rPr>
        <w:t xml:space="preserve"> </w:t>
      </w:r>
      <w:r w:rsidRPr="00F207A4">
        <w:rPr>
          <w:rFonts w:eastAsia="Calibri"/>
          <w:lang w:eastAsia="en-US"/>
        </w:rPr>
        <w:t>усл</w:t>
      </w:r>
      <w:r w:rsidRPr="00F207A4">
        <w:rPr>
          <w:rFonts w:eastAsia="Calibri"/>
          <w:lang w:eastAsia="en-US"/>
        </w:rPr>
        <w:t>о</w:t>
      </w:r>
      <w:r w:rsidRPr="00F207A4">
        <w:rPr>
          <w:rFonts w:eastAsia="Calibri"/>
          <w:lang w:eastAsia="en-US"/>
        </w:rPr>
        <w:t>вий, которые должны выполняться при поиске решений</w:t>
      </w:r>
      <w:r>
        <w:rPr>
          <w:rFonts w:eastAsia="Calibri"/>
          <w:lang w:eastAsia="en-US"/>
        </w:rPr>
        <w:t>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0C0D3E">
        <w:rPr>
          <w:rFonts w:eastAsia="Calibri"/>
          <w:lang w:eastAsia="en-US"/>
        </w:rPr>
        <w:t xml:space="preserve">Подключение осуществляется через </w:t>
      </w:r>
      <w:r>
        <w:rPr>
          <w:rFonts w:eastAsia="Calibri"/>
          <w:lang w:eastAsia="en-US"/>
        </w:rPr>
        <w:t xml:space="preserve">вкладку </w:t>
      </w:r>
      <w:r w:rsidRPr="000C0D3E">
        <w:rPr>
          <w:rFonts w:eastAsia="Calibri"/>
          <w:lang w:eastAsia="en-US"/>
        </w:rPr>
        <w:t>«</w:t>
      </w:r>
      <w:r w:rsidRPr="000C0D3E">
        <w:rPr>
          <w:rFonts w:eastAsia="Calibri"/>
          <w:b/>
          <w:i/>
          <w:lang w:eastAsia="en-US"/>
        </w:rPr>
        <w:t>Файл» →  «Параметры» →  «</w:t>
      </w:r>
      <w:r>
        <w:rPr>
          <w:rFonts w:eastAsia="Calibri"/>
          <w:b/>
          <w:i/>
          <w:lang w:eastAsia="en-US"/>
        </w:rPr>
        <w:t>Надстройки</w:t>
      </w:r>
      <w:r w:rsidRPr="000C0D3E">
        <w:rPr>
          <w:rFonts w:eastAsia="Calibri"/>
          <w:b/>
          <w:i/>
          <w:lang w:eastAsia="en-US"/>
        </w:rPr>
        <w:t>»</w:t>
      </w:r>
      <w:r>
        <w:rPr>
          <w:rFonts w:eastAsia="Calibri"/>
          <w:lang w:eastAsia="en-US"/>
        </w:rPr>
        <w:t xml:space="preserve">. </w:t>
      </w:r>
      <w:r w:rsidRPr="000C0D3E">
        <w:rPr>
          <w:rFonts w:eastAsia="Calibri"/>
          <w:lang w:eastAsia="en-US"/>
        </w:rPr>
        <w:t>В открывшемся окне выберите необходимые надстройки</w:t>
      </w:r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i/>
          <w:lang w:eastAsia="en-US"/>
        </w:rPr>
        <w:t>Поиск решения</w:t>
      </w:r>
      <w:r>
        <w:rPr>
          <w:rFonts w:eastAsia="Calibri"/>
          <w:lang w:eastAsia="en-US"/>
        </w:rPr>
        <w:t xml:space="preserve"> и нажмите кнопку</w:t>
      </w:r>
      <w:proofErr w:type="gramStart"/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lang w:eastAsia="en-US"/>
        </w:rPr>
        <w:t>П</w:t>
      </w:r>
      <w:proofErr w:type="gramEnd"/>
      <w:r w:rsidRPr="000C0D3E">
        <w:rPr>
          <w:rFonts w:eastAsia="Calibri"/>
          <w:b/>
          <w:lang w:eastAsia="en-US"/>
        </w:rPr>
        <w:t>ерейти</w:t>
      </w:r>
      <w:r w:rsidRPr="000C0D3E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В появившемся окне отметьте галочками </w:t>
      </w:r>
      <w:proofErr w:type="gramStart"/>
      <w:r>
        <w:rPr>
          <w:rFonts w:eastAsia="Calibri"/>
          <w:lang w:eastAsia="en-US"/>
        </w:rPr>
        <w:t>нужный</w:t>
      </w:r>
      <w:proofErr w:type="gramEnd"/>
      <w:r>
        <w:rPr>
          <w:rFonts w:eastAsia="Calibri"/>
          <w:lang w:eastAsia="en-US"/>
        </w:rPr>
        <w:t xml:space="preserve"> надстройки и нажмите </w:t>
      </w:r>
      <w:r w:rsidRPr="000C0D3E">
        <w:rPr>
          <w:rFonts w:eastAsia="Calibri"/>
          <w:b/>
          <w:lang w:eastAsia="en-US"/>
        </w:rPr>
        <w:t>ОК</w:t>
      </w:r>
      <w:r>
        <w:rPr>
          <w:rFonts w:eastAsia="Calibri"/>
          <w:lang w:eastAsia="en-US"/>
        </w:rPr>
        <w:t xml:space="preserve">. Выбранные вами надстройки отобразятся на вкладке </w:t>
      </w:r>
      <w:r w:rsidRPr="000C0D3E">
        <w:rPr>
          <w:rFonts w:eastAsia="Calibri"/>
          <w:b/>
          <w:lang w:eastAsia="en-US"/>
        </w:rPr>
        <w:t xml:space="preserve">Данные </w:t>
      </w:r>
      <w:r>
        <w:rPr>
          <w:rFonts w:eastAsia="Calibri"/>
          <w:lang w:eastAsia="en-US"/>
        </w:rPr>
        <w:t xml:space="preserve">в группе </w:t>
      </w:r>
      <w:r w:rsidRPr="000C0D3E">
        <w:rPr>
          <w:rFonts w:eastAsia="Calibri"/>
          <w:b/>
          <w:i/>
          <w:lang w:eastAsia="en-US"/>
        </w:rPr>
        <w:t>Анализ</w:t>
      </w:r>
      <w:r>
        <w:rPr>
          <w:rFonts w:eastAsia="Calibri"/>
          <w:lang w:eastAsia="en-US"/>
        </w:rPr>
        <w:t>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F207A4">
        <w:rPr>
          <w:rFonts w:eastAsia="Calibri"/>
          <w:lang w:eastAsia="en-US"/>
        </w:rPr>
        <w:t>Технология использования команды</w:t>
      </w:r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i/>
          <w:lang w:eastAsia="en-US"/>
        </w:rPr>
        <w:t>Поиск решения</w:t>
      </w:r>
      <w:r w:rsidRPr="00F207A4">
        <w:rPr>
          <w:rFonts w:eastAsia="Calibri"/>
          <w:lang w:eastAsia="en-US"/>
        </w:rPr>
        <w:t xml:space="preserve"> следующая:</w:t>
      </w:r>
    </w:p>
    <w:p w:rsidR="00E64DCB" w:rsidRPr="00F207A4" w:rsidRDefault="00E64DCB" w:rsidP="00662733">
      <w:pPr>
        <w:numPr>
          <w:ilvl w:val="0"/>
          <w:numId w:val="33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F207A4">
        <w:rPr>
          <w:rFonts w:eastAsia="Calibri"/>
          <w:lang w:eastAsia="en-US"/>
        </w:rPr>
        <w:t>Выделить ячейку с формулой, которая должна принять заданное значение (целевую ячейку).</w:t>
      </w:r>
    </w:p>
    <w:p w:rsidR="00E64DCB" w:rsidRDefault="00E64DCB" w:rsidP="00662733">
      <w:pPr>
        <w:numPr>
          <w:ilvl w:val="0"/>
          <w:numId w:val="33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F207A4">
        <w:rPr>
          <w:rFonts w:eastAsia="Calibri"/>
          <w:lang w:eastAsia="en-US"/>
        </w:rPr>
        <w:t xml:space="preserve">Выбрать команду меню </w:t>
      </w:r>
      <w:r>
        <w:rPr>
          <w:rFonts w:eastAsia="Calibri"/>
          <w:b/>
          <w:bCs/>
          <w:lang w:eastAsia="en-US"/>
        </w:rPr>
        <w:t xml:space="preserve">Данные → Анализ → </w:t>
      </w:r>
      <w:r w:rsidRPr="00F207A4">
        <w:rPr>
          <w:rFonts w:eastAsia="Calibri"/>
          <w:b/>
          <w:bCs/>
          <w:lang w:eastAsia="en-US"/>
        </w:rPr>
        <w:t>Поиск Решения</w:t>
      </w:r>
      <w:r w:rsidRPr="00F207A4">
        <w:rPr>
          <w:rFonts w:eastAsia="Calibri"/>
          <w:lang w:eastAsia="en-US"/>
        </w:rPr>
        <w:t>. В по</w:t>
      </w:r>
      <w:r w:rsidRPr="00F207A4">
        <w:rPr>
          <w:rFonts w:eastAsia="Calibri"/>
          <w:lang w:eastAsia="en-US"/>
        </w:rPr>
        <w:t>я</w:t>
      </w:r>
      <w:r w:rsidRPr="00F207A4">
        <w:rPr>
          <w:rFonts w:eastAsia="Calibri"/>
          <w:lang w:eastAsia="en-US"/>
        </w:rPr>
        <w:t>вившемся после этого ди</w:t>
      </w:r>
      <w:r>
        <w:rPr>
          <w:rFonts w:eastAsia="Calibri"/>
          <w:lang w:eastAsia="en-US"/>
        </w:rPr>
        <w:t>а</w:t>
      </w:r>
      <w:r w:rsidRPr="00F207A4">
        <w:rPr>
          <w:rFonts w:eastAsia="Calibri"/>
          <w:lang w:eastAsia="en-US"/>
        </w:rPr>
        <w:t>логовом окне в поле</w:t>
      </w:r>
      <w:proofErr w:type="gramStart"/>
      <w:r w:rsidRPr="00F207A4">
        <w:rPr>
          <w:rFonts w:eastAsia="Calibri"/>
          <w:lang w:eastAsia="en-US"/>
        </w:rPr>
        <w:t xml:space="preserve">  </w:t>
      </w:r>
      <w:r w:rsidRPr="000C0D3E">
        <w:rPr>
          <w:rFonts w:eastAsia="Calibri"/>
          <w:b/>
          <w:bCs/>
          <w:i/>
          <w:lang w:eastAsia="en-US"/>
        </w:rPr>
        <w:t>У</w:t>
      </w:r>
      <w:proofErr w:type="gramEnd"/>
      <w:r w:rsidRPr="000C0D3E">
        <w:rPr>
          <w:rFonts w:eastAsia="Calibri"/>
          <w:b/>
          <w:bCs/>
          <w:i/>
          <w:lang w:eastAsia="en-US"/>
        </w:rPr>
        <w:t>становить в ячейке</w:t>
      </w:r>
      <w:r>
        <w:rPr>
          <w:rFonts w:eastAsia="Calibri"/>
          <w:b/>
          <w:bCs/>
          <w:i/>
          <w:lang w:eastAsia="en-US"/>
        </w:rPr>
        <w:t xml:space="preserve"> </w:t>
      </w:r>
      <w:r w:rsidRPr="000C0D3E">
        <w:rPr>
          <w:rFonts w:eastAsia="Calibri"/>
          <w:bCs/>
          <w:lang w:eastAsia="en-US"/>
        </w:rPr>
        <w:t>у</w:t>
      </w:r>
      <w:r w:rsidRPr="00F207A4">
        <w:rPr>
          <w:rFonts w:eastAsia="Calibri"/>
          <w:lang w:eastAsia="en-US"/>
        </w:rPr>
        <w:t>же будет находиться ссылка на выделенную</w:t>
      </w:r>
      <w:r>
        <w:rPr>
          <w:rFonts w:eastAsia="Calibri"/>
          <w:lang w:eastAsia="en-US"/>
        </w:rPr>
        <w:t xml:space="preserve"> </w:t>
      </w:r>
      <w:r w:rsidRPr="00F207A4">
        <w:rPr>
          <w:rFonts w:eastAsia="Calibri"/>
          <w:lang w:eastAsia="en-US"/>
        </w:rPr>
        <w:t>при выполнении шага 1 ячейку.</w:t>
      </w:r>
    </w:p>
    <w:p w:rsidR="00E64DCB" w:rsidRPr="000C0D3E" w:rsidRDefault="00E64DCB" w:rsidP="00662733">
      <w:pPr>
        <w:numPr>
          <w:ilvl w:val="0"/>
          <w:numId w:val="33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0C0D3E">
        <w:rPr>
          <w:rFonts w:eastAsia="Calibri"/>
          <w:lang w:eastAsia="en-US"/>
        </w:rPr>
        <w:t>В поле</w:t>
      </w:r>
      <w:proofErr w:type="gramStart"/>
      <w:r w:rsidRPr="000C0D3E"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i/>
          <w:lang w:eastAsia="en-US"/>
        </w:rPr>
        <w:t>И</w:t>
      </w:r>
      <w:proofErr w:type="gramEnd"/>
      <w:r w:rsidRPr="000C0D3E">
        <w:rPr>
          <w:rFonts w:eastAsia="Calibri"/>
          <w:b/>
          <w:i/>
          <w:lang w:eastAsia="en-US"/>
        </w:rPr>
        <w:t>зменяя ячейки</w:t>
      </w:r>
      <w:r w:rsidRPr="000C0D3E">
        <w:rPr>
          <w:rFonts w:eastAsia="Calibri"/>
          <w:lang w:eastAsia="en-US"/>
        </w:rPr>
        <w:t xml:space="preserve"> следует задать ячейки с переменными или нажать кнопку </w:t>
      </w:r>
      <w:r w:rsidRPr="000C0D3E">
        <w:rPr>
          <w:rFonts w:eastAsia="Calibri"/>
          <w:b/>
          <w:lang w:eastAsia="en-US"/>
        </w:rPr>
        <w:t>Предположить</w:t>
      </w:r>
      <w:r w:rsidRPr="000C0D3E">
        <w:rPr>
          <w:rFonts w:eastAsia="Calibri"/>
          <w:lang w:eastAsia="en-US"/>
        </w:rPr>
        <w:t>, и поиск решения сам предложит изменяемые ячейки, исходя из заданной целевой функции.</w:t>
      </w:r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lang w:eastAsia="en-US"/>
        </w:rPr>
        <w:t>Поле</w:t>
      </w:r>
      <w:proofErr w:type="gramStart"/>
      <w:r w:rsidRPr="000C0D3E"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bCs/>
          <w:i/>
          <w:iCs/>
          <w:lang w:eastAsia="en-US"/>
        </w:rPr>
        <w:t>И</w:t>
      </w:r>
      <w:proofErr w:type="gramEnd"/>
      <w:r w:rsidRPr="000C0D3E">
        <w:rPr>
          <w:rFonts w:eastAsia="Calibri"/>
          <w:b/>
          <w:bCs/>
          <w:i/>
          <w:iCs/>
          <w:lang w:eastAsia="en-US"/>
        </w:rPr>
        <w:t xml:space="preserve">зменяя ячейки </w:t>
      </w:r>
      <w:r w:rsidRPr="000C0D3E">
        <w:rPr>
          <w:rFonts w:eastAsia="Calibri"/>
          <w:lang w:eastAsia="en-US"/>
        </w:rPr>
        <w:t xml:space="preserve">нельзя оставлять </w:t>
      </w:r>
      <w:r w:rsidRPr="000C0D3E">
        <w:rPr>
          <w:rFonts w:eastAsia="Calibri"/>
          <w:lang w:eastAsia="en-US"/>
        </w:rPr>
        <w:lastRenderedPageBreak/>
        <w:t>пустым, и указанные в нем ячейки обязательно должны влиять на значение цел</w:t>
      </w:r>
      <w:r w:rsidRPr="000C0D3E">
        <w:rPr>
          <w:rFonts w:eastAsia="Calibri"/>
          <w:lang w:eastAsia="en-US"/>
        </w:rPr>
        <w:t>е</w:t>
      </w:r>
      <w:r w:rsidRPr="000C0D3E">
        <w:rPr>
          <w:rFonts w:eastAsia="Calibri"/>
          <w:lang w:eastAsia="en-US"/>
        </w:rPr>
        <w:t>вой ячейки.</w:t>
      </w:r>
    </w:p>
    <w:p w:rsidR="00E64DCB" w:rsidRDefault="00E64DCB" w:rsidP="00662733">
      <w:pPr>
        <w:numPr>
          <w:ilvl w:val="0"/>
          <w:numId w:val="33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0C0D3E">
        <w:rPr>
          <w:rFonts w:eastAsia="Calibri"/>
          <w:lang w:eastAsia="en-US"/>
        </w:rPr>
        <w:t>Последний шаг определения поиска решений –</w:t>
      </w:r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lang w:eastAsia="en-US"/>
        </w:rPr>
        <w:t>задание ограничений. Он не является обязательным. Чтобы задать ограничения, следует в диалоговом о</w:t>
      </w:r>
      <w:r w:rsidRPr="000C0D3E">
        <w:rPr>
          <w:rFonts w:eastAsia="Calibri"/>
          <w:lang w:eastAsia="en-US"/>
        </w:rPr>
        <w:t>к</w:t>
      </w:r>
      <w:r w:rsidRPr="000C0D3E">
        <w:rPr>
          <w:rFonts w:eastAsia="Calibri"/>
          <w:lang w:eastAsia="en-US"/>
        </w:rPr>
        <w:t xml:space="preserve">не </w:t>
      </w:r>
      <w:r w:rsidRPr="000C0D3E">
        <w:rPr>
          <w:rFonts w:eastAsia="Calibri"/>
          <w:i/>
          <w:lang w:eastAsia="en-US"/>
        </w:rPr>
        <w:t>Поиск решения</w:t>
      </w:r>
      <w:r w:rsidRPr="000C0D3E">
        <w:rPr>
          <w:rFonts w:eastAsia="Calibri"/>
          <w:lang w:eastAsia="en-US"/>
        </w:rPr>
        <w:t xml:space="preserve"> нажать кнопку</w:t>
      </w:r>
      <w:proofErr w:type="gramStart"/>
      <w:r w:rsidRPr="000C0D3E"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lang w:eastAsia="en-US"/>
        </w:rPr>
        <w:t>Д</w:t>
      </w:r>
      <w:proofErr w:type="gramEnd"/>
      <w:r w:rsidRPr="000C0D3E">
        <w:rPr>
          <w:rFonts w:eastAsia="Calibri"/>
          <w:b/>
          <w:lang w:eastAsia="en-US"/>
        </w:rPr>
        <w:t>обавить</w:t>
      </w:r>
      <w:r w:rsidRPr="000C0D3E">
        <w:rPr>
          <w:rFonts w:eastAsia="Calibri"/>
          <w:lang w:eastAsia="en-US"/>
        </w:rPr>
        <w:t xml:space="preserve"> и заполнить окно диалога </w:t>
      </w:r>
      <w:r w:rsidRPr="000C0D3E">
        <w:rPr>
          <w:rFonts w:eastAsia="Calibri"/>
          <w:i/>
          <w:lang w:eastAsia="en-US"/>
        </w:rPr>
        <w:t>Добавл</w:t>
      </w:r>
      <w:r w:rsidRPr="000C0D3E">
        <w:rPr>
          <w:rFonts w:eastAsia="Calibri"/>
          <w:i/>
          <w:lang w:eastAsia="en-US"/>
        </w:rPr>
        <w:t>е</w:t>
      </w:r>
      <w:r w:rsidRPr="000C0D3E">
        <w:rPr>
          <w:rFonts w:eastAsia="Calibri"/>
          <w:i/>
          <w:lang w:eastAsia="en-US"/>
        </w:rPr>
        <w:t>ние ограничений</w:t>
      </w:r>
      <w:r w:rsidRPr="000C0D3E">
        <w:rPr>
          <w:rFonts w:eastAsia="Calibri"/>
          <w:lang w:eastAsia="en-US"/>
        </w:rPr>
        <w:t>.</w:t>
      </w:r>
    </w:p>
    <w:p w:rsidR="00E64DCB" w:rsidRPr="000C0D3E" w:rsidRDefault="00E64DCB" w:rsidP="00662733">
      <w:pPr>
        <w:numPr>
          <w:ilvl w:val="0"/>
          <w:numId w:val="33"/>
        </w:numPr>
        <w:tabs>
          <w:tab w:val="clear" w:pos="720"/>
          <w:tab w:val="num" w:pos="0"/>
        </w:tabs>
        <w:spacing w:after="200"/>
        <w:ind w:left="0" w:firstLine="360"/>
        <w:contextualSpacing/>
        <w:jc w:val="both"/>
        <w:rPr>
          <w:rFonts w:eastAsia="Calibri"/>
          <w:lang w:eastAsia="en-US"/>
        </w:rPr>
      </w:pPr>
      <w:r w:rsidRPr="000C0D3E">
        <w:rPr>
          <w:rFonts w:eastAsia="Calibri"/>
          <w:lang w:eastAsia="en-US"/>
        </w:rPr>
        <w:t xml:space="preserve">После заполнения диалогового окна </w:t>
      </w:r>
      <w:r w:rsidRPr="000C0D3E">
        <w:rPr>
          <w:rFonts w:eastAsia="Calibri"/>
          <w:bCs/>
          <w:i/>
          <w:iCs/>
          <w:lang w:eastAsia="en-US"/>
        </w:rPr>
        <w:t>Поиск Решения</w:t>
      </w:r>
      <w:r w:rsidRPr="000C0D3E">
        <w:rPr>
          <w:rFonts w:eastAsia="Calibri"/>
          <w:lang w:eastAsia="en-US"/>
        </w:rPr>
        <w:t xml:space="preserve"> следует нажать кно</w:t>
      </w:r>
      <w:r w:rsidRPr="000C0D3E">
        <w:rPr>
          <w:rFonts w:eastAsia="Calibri"/>
          <w:lang w:eastAsia="en-US"/>
        </w:rPr>
        <w:t>п</w:t>
      </w:r>
      <w:r w:rsidRPr="000C0D3E">
        <w:rPr>
          <w:rFonts w:eastAsia="Calibri"/>
          <w:lang w:eastAsia="en-US"/>
        </w:rPr>
        <w:t>ку</w:t>
      </w:r>
      <w:proofErr w:type="gramStart"/>
      <w:r w:rsidRPr="000C0D3E"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iCs/>
          <w:lang w:eastAsia="en-US"/>
        </w:rPr>
        <w:t>В</w:t>
      </w:r>
      <w:proofErr w:type="gramEnd"/>
      <w:r w:rsidRPr="000C0D3E">
        <w:rPr>
          <w:rFonts w:eastAsia="Calibri"/>
          <w:b/>
          <w:iCs/>
          <w:lang w:eastAsia="en-US"/>
        </w:rPr>
        <w:t>ыполнить</w:t>
      </w:r>
      <w:r w:rsidRPr="000C0D3E">
        <w:rPr>
          <w:rFonts w:eastAsia="Calibri"/>
          <w:lang w:eastAsia="en-US"/>
        </w:rPr>
        <w:t xml:space="preserve">. При нахождении оптимального решения на экран выводится диалоговое окно </w:t>
      </w:r>
      <w:r w:rsidRPr="000C0D3E">
        <w:rPr>
          <w:rFonts w:eastAsia="Calibri"/>
          <w:b/>
          <w:bCs/>
          <w:i/>
          <w:iCs/>
          <w:lang w:eastAsia="en-US"/>
        </w:rPr>
        <w:t>Результаты поиска решения</w:t>
      </w:r>
      <w:r w:rsidRPr="000C0D3E">
        <w:rPr>
          <w:rFonts w:eastAsia="Calibri"/>
          <w:lang w:eastAsia="en-US"/>
        </w:rPr>
        <w:t>. Значения, отображаемые на р</w:t>
      </w:r>
      <w:r w:rsidRPr="000C0D3E">
        <w:rPr>
          <w:rFonts w:eastAsia="Calibri"/>
          <w:lang w:eastAsia="en-US"/>
        </w:rPr>
        <w:t>а</w:t>
      </w:r>
      <w:r w:rsidRPr="000C0D3E">
        <w:rPr>
          <w:rFonts w:eastAsia="Calibri"/>
          <w:lang w:eastAsia="en-US"/>
        </w:rPr>
        <w:t>бочем листе, представляют собой оптимальное решение задачи.</w:t>
      </w:r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lang w:eastAsia="en-US"/>
        </w:rPr>
        <w:t>Можно либо о</w:t>
      </w:r>
      <w:r w:rsidRPr="000C0D3E">
        <w:rPr>
          <w:rFonts w:eastAsia="Calibri"/>
          <w:lang w:eastAsia="en-US"/>
        </w:rPr>
        <w:t>с</w:t>
      </w:r>
      <w:r w:rsidRPr="000C0D3E">
        <w:rPr>
          <w:rFonts w:eastAsia="Calibri"/>
          <w:lang w:eastAsia="en-US"/>
        </w:rPr>
        <w:t>тавить эти значения на листе, установив переключатель</w:t>
      </w:r>
      <w:proofErr w:type="gramStart"/>
      <w:r w:rsidRPr="000C0D3E"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bCs/>
          <w:i/>
          <w:iCs/>
          <w:lang w:eastAsia="en-US"/>
        </w:rPr>
        <w:t>С</w:t>
      </w:r>
      <w:proofErr w:type="gramEnd"/>
      <w:r w:rsidRPr="000C0D3E">
        <w:rPr>
          <w:rFonts w:eastAsia="Calibri"/>
          <w:b/>
          <w:bCs/>
          <w:i/>
          <w:iCs/>
          <w:lang w:eastAsia="en-US"/>
        </w:rPr>
        <w:t>охранить найденное решение</w:t>
      </w:r>
      <w:r w:rsidRPr="000C0D3E">
        <w:rPr>
          <w:rFonts w:eastAsia="Calibri"/>
          <w:lang w:eastAsia="en-US"/>
        </w:rPr>
        <w:t xml:space="preserve"> и нажав кнопку </w:t>
      </w:r>
      <w:r w:rsidRPr="000C0D3E">
        <w:rPr>
          <w:rFonts w:eastAsia="Calibri"/>
          <w:b/>
          <w:iCs/>
          <w:lang w:eastAsia="en-US"/>
        </w:rPr>
        <w:t>О</w:t>
      </w:r>
      <w:r>
        <w:rPr>
          <w:rFonts w:eastAsia="Calibri"/>
          <w:b/>
          <w:iCs/>
          <w:lang w:eastAsia="en-US"/>
        </w:rPr>
        <w:t>К</w:t>
      </w:r>
      <w:r w:rsidRPr="000C0D3E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</w:t>
      </w:r>
      <w:r w:rsidRPr="000C0D3E">
        <w:rPr>
          <w:rFonts w:eastAsia="Calibri"/>
          <w:lang w:eastAsia="en-US"/>
        </w:rPr>
        <w:t>Либо восстановить исходные значения, установив переключатель</w:t>
      </w:r>
      <w:proofErr w:type="gramStart"/>
      <w:r w:rsidRPr="000C0D3E">
        <w:rPr>
          <w:rFonts w:eastAsia="Calibri"/>
          <w:lang w:eastAsia="en-US"/>
        </w:rPr>
        <w:t xml:space="preserve"> </w:t>
      </w:r>
      <w:r w:rsidRPr="000C0D3E">
        <w:rPr>
          <w:rFonts w:eastAsia="Calibri"/>
          <w:b/>
          <w:bCs/>
          <w:i/>
          <w:iCs/>
          <w:lang w:eastAsia="en-US"/>
        </w:rPr>
        <w:t>В</w:t>
      </w:r>
      <w:proofErr w:type="gramEnd"/>
      <w:r w:rsidRPr="000C0D3E">
        <w:rPr>
          <w:rFonts w:eastAsia="Calibri"/>
          <w:b/>
          <w:bCs/>
          <w:i/>
          <w:iCs/>
          <w:lang w:eastAsia="en-US"/>
        </w:rPr>
        <w:t xml:space="preserve">осстановить исходные значения </w:t>
      </w:r>
      <w:r w:rsidRPr="000C0D3E">
        <w:rPr>
          <w:rFonts w:eastAsia="Calibri"/>
          <w:lang w:eastAsia="en-US"/>
        </w:rPr>
        <w:t xml:space="preserve">или нажав кнопку </w:t>
      </w:r>
      <w:r w:rsidRPr="000C0D3E">
        <w:rPr>
          <w:rFonts w:eastAsia="Calibri"/>
          <w:b/>
          <w:iCs/>
          <w:lang w:eastAsia="en-US"/>
        </w:rPr>
        <w:t>Отмена</w:t>
      </w:r>
      <w:r w:rsidRPr="000C0D3E">
        <w:rPr>
          <w:rFonts w:eastAsia="Calibri"/>
          <w:lang w:eastAsia="en-US"/>
        </w:rPr>
        <w:t>.</w:t>
      </w:r>
    </w:p>
    <w:p w:rsidR="00E64DCB" w:rsidRPr="003025D8" w:rsidRDefault="00E64DCB" w:rsidP="00E64DCB">
      <w:pPr>
        <w:spacing w:after="200"/>
        <w:ind w:firstLine="720"/>
        <w:contextualSpacing/>
        <w:jc w:val="both"/>
        <w:rPr>
          <w:rFonts w:eastAsia="Calibri"/>
          <w:i/>
          <w:u w:val="single"/>
          <w:lang w:eastAsia="en-US"/>
        </w:rPr>
      </w:pPr>
      <w:r w:rsidRPr="003025D8">
        <w:rPr>
          <w:rFonts w:eastAsia="Calibri"/>
          <w:i/>
          <w:u w:val="single"/>
          <w:lang w:eastAsia="en-US"/>
        </w:rPr>
        <w:t>Параметры инструмента Поиск решения</w:t>
      </w:r>
    </w:p>
    <w:p w:rsidR="00E64DCB" w:rsidRDefault="00E64DCB" w:rsidP="00E64DCB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 xml:space="preserve"> Как отмечалось ранее, доступ к инструменту Поиск решения осу</w:t>
      </w:r>
      <w:r>
        <w:rPr>
          <w:rFonts w:eastAsia="Calibri"/>
          <w:lang w:eastAsia="en-US"/>
        </w:rPr>
        <w:t>ществ</w:t>
      </w:r>
      <w:r w:rsidRPr="003025D8">
        <w:rPr>
          <w:rFonts w:eastAsia="Calibri"/>
          <w:lang w:eastAsia="en-US"/>
        </w:rPr>
        <w:t>л</w:t>
      </w:r>
      <w:r w:rsidRPr="003025D8">
        <w:rPr>
          <w:rFonts w:eastAsia="Calibri"/>
          <w:lang w:eastAsia="en-US"/>
        </w:rPr>
        <w:t>я</w:t>
      </w:r>
      <w:r w:rsidRPr="003025D8">
        <w:rPr>
          <w:rFonts w:eastAsia="Calibri"/>
          <w:lang w:eastAsia="en-US"/>
        </w:rPr>
        <w:t xml:space="preserve">ется с помощью команды </w:t>
      </w:r>
      <w:r w:rsidRPr="003025D8">
        <w:rPr>
          <w:rFonts w:eastAsia="Calibri"/>
          <w:b/>
          <w:i/>
          <w:lang w:eastAsia="en-US"/>
        </w:rPr>
        <w:t xml:space="preserve">Данные </w:t>
      </w:r>
      <w:r w:rsidRPr="003025D8">
        <w:rPr>
          <w:rFonts w:eastAsia="Calibri"/>
          <w:b/>
          <w:i/>
          <w:lang w:eastAsia="en-US"/>
        </w:rPr>
        <w:sym w:font="Symbol" w:char="F0AE"/>
      </w:r>
      <w:r w:rsidRPr="003025D8">
        <w:rPr>
          <w:rFonts w:eastAsia="Calibri"/>
          <w:b/>
          <w:i/>
          <w:lang w:eastAsia="en-US"/>
        </w:rPr>
        <w:t xml:space="preserve"> Анализ </w:t>
      </w:r>
      <w:r w:rsidRPr="003025D8">
        <w:rPr>
          <w:rFonts w:eastAsia="Calibri"/>
          <w:b/>
          <w:i/>
          <w:lang w:eastAsia="en-US"/>
        </w:rPr>
        <w:sym w:font="Symbol" w:char="F0AE"/>
      </w:r>
      <w:r w:rsidRPr="003025D8">
        <w:rPr>
          <w:rFonts w:eastAsia="Calibri"/>
          <w:b/>
          <w:i/>
          <w:lang w:eastAsia="en-US"/>
        </w:rPr>
        <w:t xml:space="preserve"> Поиск решения</w:t>
      </w:r>
      <w:r w:rsidRPr="003025D8">
        <w:rPr>
          <w:rFonts w:eastAsia="Calibri"/>
          <w:lang w:eastAsia="en-US"/>
        </w:rPr>
        <w:t>. Данная кома</w:t>
      </w:r>
      <w:r w:rsidRPr="003025D8">
        <w:rPr>
          <w:rFonts w:eastAsia="Calibri"/>
          <w:lang w:eastAsia="en-US"/>
        </w:rPr>
        <w:t>н</w:t>
      </w:r>
      <w:r w:rsidRPr="003025D8">
        <w:rPr>
          <w:rFonts w:eastAsia="Calibri"/>
          <w:lang w:eastAsia="en-US"/>
        </w:rPr>
        <w:t xml:space="preserve">да отображает </w:t>
      </w:r>
      <w:proofErr w:type="gramStart"/>
      <w:r>
        <w:rPr>
          <w:rFonts w:eastAsia="Calibri"/>
          <w:lang w:eastAsia="en-US"/>
        </w:rPr>
        <w:t>ДО</w:t>
      </w:r>
      <w:proofErr w:type="gramEnd"/>
      <w:r w:rsidRPr="003025D8">
        <w:rPr>
          <w:rFonts w:eastAsia="Calibri"/>
          <w:lang w:eastAsia="en-US"/>
        </w:rPr>
        <w:t xml:space="preserve"> </w:t>
      </w:r>
      <w:proofErr w:type="gramStart"/>
      <w:r w:rsidRPr="003025D8">
        <w:rPr>
          <w:rFonts w:eastAsia="Calibri"/>
          <w:i/>
          <w:lang w:eastAsia="en-US"/>
        </w:rPr>
        <w:t>Параметры</w:t>
      </w:r>
      <w:proofErr w:type="gramEnd"/>
      <w:r w:rsidRPr="003025D8">
        <w:rPr>
          <w:rFonts w:eastAsia="Calibri"/>
          <w:i/>
          <w:lang w:eastAsia="en-US"/>
        </w:rPr>
        <w:t xml:space="preserve"> поиска решения</w:t>
      </w:r>
      <w:r w:rsidRPr="003025D8">
        <w:rPr>
          <w:rFonts w:eastAsia="Calibri"/>
          <w:lang w:eastAsia="en-US"/>
        </w:rPr>
        <w:t>. Перед использованием рассма</w:t>
      </w:r>
      <w:r w:rsidRPr="003025D8">
        <w:rPr>
          <w:rFonts w:eastAsia="Calibri"/>
          <w:lang w:eastAsia="en-US"/>
        </w:rPr>
        <w:t>т</w:t>
      </w:r>
      <w:r w:rsidRPr="003025D8">
        <w:rPr>
          <w:rFonts w:eastAsia="Calibri"/>
          <w:lang w:eastAsia="en-US"/>
        </w:rPr>
        <w:t>риваемого инструмента на листе электронной таблицы должны быть сформир</w:t>
      </w:r>
      <w:r w:rsidRPr="003025D8">
        <w:rPr>
          <w:rFonts w:eastAsia="Calibri"/>
          <w:lang w:eastAsia="en-US"/>
        </w:rPr>
        <w:t>о</w:t>
      </w:r>
      <w:r w:rsidRPr="003025D8">
        <w:rPr>
          <w:rFonts w:eastAsia="Calibri"/>
          <w:lang w:eastAsia="en-US"/>
        </w:rPr>
        <w:t>ваны целевая функция, область изменяемых ячеек (неизвестные), значения кот</w:t>
      </w:r>
      <w:r w:rsidRPr="003025D8">
        <w:rPr>
          <w:rFonts w:eastAsia="Calibri"/>
          <w:lang w:eastAsia="en-US"/>
        </w:rPr>
        <w:t>о</w:t>
      </w:r>
      <w:r w:rsidRPr="003025D8">
        <w:rPr>
          <w:rFonts w:eastAsia="Calibri"/>
          <w:lang w:eastAsia="en-US"/>
        </w:rPr>
        <w:t>рых будут найдены в процессе решения. Решение (изменяемые ячейки) должно находиться в определенных пределах или удовлетворять определенным огран</w:t>
      </w:r>
      <w:r w:rsidRPr="003025D8">
        <w:rPr>
          <w:rFonts w:eastAsia="Calibri"/>
          <w:lang w:eastAsia="en-US"/>
        </w:rPr>
        <w:t>и</w:t>
      </w:r>
      <w:r w:rsidRPr="003025D8">
        <w:rPr>
          <w:rFonts w:eastAsia="Calibri"/>
          <w:lang w:eastAsia="en-US"/>
        </w:rPr>
        <w:t>чениям.</w:t>
      </w:r>
    </w:p>
    <w:p w:rsidR="00E64DCB" w:rsidRPr="003025D8" w:rsidRDefault="00E64DCB" w:rsidP="00E64DCB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>Параметры задачи ограничиваются следующими предельными показат</w:t>
      </w:r>
      <w:r w:rsidRPr="003025D8">
        <w:rPr>
          <w:rFonts w:eastAsia="Calibri"/>
          <w:lang w:eastAsia="en-US"/>
        </w:rPr>
        <w:t>е</w:t>
      </w:r>
      <w:r w:rsidRPr="003025D8">
        <w:rPr>
          <w:rFonts w:eastAsia="Calibri"/>
          <w:lang w:eastAsia="en-US"/>
        </w:rPr>
        <w:t>лями:</w:t>
      </w:r>
      <w:r>
        <w:rPr>
          <w:rFonts w:eastAsia="Calibri"/>
          <w:lang w:eastAsia="en-US"/>
        </w:rPr>
        <w:t xml:space="preserve"> </w:t>
      </w:r>
      <w:r w:rsidRPr="003025D8">
        <w:rPr>
          <w:rFonts w:eastAsia="Calibri"/>
          <w:lang w:eastAsia="en-US"/>
        </w:rPr>
        <w:t>количество неизвестных – 200;</w:t>
      </w:r>
      <w:r>
        <w:rPr>
          <w:rFonts w:eastAsia="Calibri"/>
          <w:lang w:eastAsia="en-US"/>
        </w:rPr>
        <w:t xml:space="preserve"> </w:t>
      </w:r>
      <w:r w:rsidRPr="003025D8">
        <w:rPr>
          <w:rFonts w:eastAsia="Calibri"/>
          <w:lang w:eastAsia="en-US"/>
        </w:rPr>
        <w:t>количество формульных ограничений на неизвестные – 100;</w:t>
      </w:r>
      <w:r>
        <w:rPr>
          <w:rFonts w:eastAsia="Calibri"/>
          <w:lang w:eastAsia="en-US"/>
        </w:rPr>
        <w:t xml:space="preserve"> </w:t>
      </w:r>
      <w:r w:rsidRPr="003025D8">
        <w:rPr>
          <w:rFonts w:eastAsia="Calibri"/>
          <w:lang w:eastAsia="en-US"/>
        </w:rPr>
        <w:t>количество предельных условий на неизвестные – 400.</w:t>
      </w:r>
    </w:p>
    <w:p w:rsidR="00E64DCB" w:rsidRPr="003025D8" w:rsidRDefault="00E64DCB" w:rsidP="00E64DCB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 xml:space="preserve"> В ДО </w:t>
      </w:r>
      <w:r w:rsidRPr="003025D8">
        <w:rPr>
          <w:rFonts w:eastAsia="Calibri"/>
          <w:i/>
          <w:lang w:eastAsia="en-US"/>
        </w:rPr>
        <w:t>Параметры поиска решения</w:t>
      </w:r>
      <w:r w:rsidRPr="003025D8">
        <w:rPr>
          <w:rFonts w:eastAsia="Calibri"/>
          <w:lang w:eastAsia="en-US"/>
        </w:rPr>
        <w:t xml:space="preserve"> в поле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i/>
          <w:u w:val="single"/>
          <w:lang w:eastAsia="en-US"/>
        </w:rPr>
        <w:t>О</w:t>
      </w:r>
      <w:proofErr w:type="gramEnd"/>
      <w:r w:rsidRPr="003025D8">
        <w:rPr>
          <w:rFonts w:eastAsia="Calibri"/>
          <w:i/>
          <w:u w:val="single"/>
          <w:lang w:eastAsia="en-US"/>
        </w:rPr>
        <w:t>птимизировать целевую фун</w:t>
      </w:r>
      <w:r w:rsidRPr="003025D8">
        <w:rPr>
          <w:rFonts w:eastAsia="Calibri"/>
          <w:i/>
          <w:u w:val="single"/>
          <w:lang w:eastAsia="en-US"/>
        </w:rPr>
        <w:t>к</w:t>
      </w:r>
      <w:r w:rsidRPr="003025D8">
        <w:rPr>
          <w:rFonts w:eastAsia="Calibri"/>
          <w:i/>
          <w:u w:val="single"/>
          <w:lang w:eastAsia="en-US"/>
        </w:rPr>
        <w:t>цию</w:t>
      </w:r>
      <w:r w:rsidRPr="003025D8">
        <w:rPr>
          <w:rFonts w:eastAsia="Calibri"/>
          <w:lang w:eastAsia="en-US"/>
        </w:rPr>
        <w:t xml:space="preserve"> указывается адрес ячейки с целевой функцией. Целевая функция зависит от изменяемых ячеек и связана с ними некоторой формулой. Оптимизируется зн</w:t>
      </w:r>
      <w:r w:rsidRPr="003025D8">
        <w:rPr>
          <w:rFonts w:eastAsia="Calibri"/>
          <w:lang w:eastAsia="en-US"/>
        </w:rPr>
        <w:t>а</w:t>
      </w:r>
      <w:r w:rsidRPr="003025D8">
        <w:rPr>
          <w:rFonts w:eastAsia="Calibri"/>
          <w:lang w:eastAsia="en-US"/>
        </w:rPr>
        <w:t>чение целевой функции до максимума, минимума, или некоторого определенн</w:t>
      </w:r>
      <w:r w:rsidRPr="003025D8">
        <w:rPr>
          <w:rFonts w:eastAsia="Calibri"/>
          <w:lang w:eastAsia="en-US"/>
        </w:rPr>
        <w:t>о</w:t>
      </w:r>
      <w:r w:rsidRPr="003025D8">
        <w:rPr>
          <w:rFonts w:eastAsia="Calibri"/>
          <w:lang w:eastAsia="en-US"/>
        </w:rPr>
        <w:t>го значения. В поле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i/>
          <w:u w:val="single"/>
          <w:lang w:eastAsia="en-US"/>
        </w:rPr>
        <w:t>И</w:t>
      </w:r>
      <w:proofErr w:type="gramEnd"/>
      <w:r w:rsidRPr="003025D8">
        <w:rPr>
          <w:rFonts w:eastAsia="Calibri"/>
          <w:i/>
          <w:u w:val="single"/>
          <w:lang w:eastAsia="en-US"/>
        </w:rPr>
        <w:t xml:space="preserve">зменяя ячейки переменных </w:t>
      </w:r>
      <w:r w:rsidRPr="003025D8">
        <w:rPr>
          <w:rFonts w:eastAsia="Calibri"/>
          <w:lang w:eastAsia="en-US"/>
        </w:rPr>
        <w:t>указывается адрес блока ячеек, которые и будут решением.</w:t>
      </w:r>
    </w:p>
    <w:p w:rsidR="00E64DCB" w:rsidRDefault="00E64DCB" w:rsidP="00E64DCB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>В область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i/>
          <w:u w:val="single"/>
          <w:lang w:eastAsia="en-US"/>
        </w:rPr>
        <w:t>В</w:t>
      </w:r>
      <w:proofErr w:type="gramEnd"/>
      <w:r w:rsidRPr="003025D8">
        <w:rPr>
          <w:rFonts w:eastAsia="Calibri"/>
          <w:i/>
          <w:u w:val="single"/>
          <w:lang w:eastAsia="en-US"/>
        </w:rPr>
        <w:t xml:space="preserve"> соответствии с ограничениями</w:t>
      </w:r>
      <w:r w:rsidRPr="003025D8">
        <w:rPr>
          <w:rFonts w:eastAsia="Calibri"/>
          <w:lang w:eastAsia="en-US"/>
        </w:rPr>
        <w:t xml:space="preserve"> вводятся ограничения на р</w:t>
      </w:r>
      <w:r w:rsidRPr="003025D8">
        <w:rPr>
          <w:rFonts w:eastAsia="Calibri"/>
          <w:lang w:eastAsia="en-US"/>
        </w:rPr>
        <w:t>е</w:t>
      </w:r>
      <w:r w:rsidRPr="003025D8">
        <w:rPr>
          <w:rFonts w:eastAsia="Calibri"/>
          <w:lang w:eastAsia="en-US"/>
        </w:rPr>
        <w:t>шение. Кнопки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b/>
          <w:lang w:eastAsia="en-US"/>
        </w:rPr>
        <w:t>Д</w:t>
      </w:r>
      <w:proofErr w:type="gramEnd"/>
      <w:r w:rsidRPr="003025D8">
        <w:rPr>
          <w:rFonts w:eastAsia="Calibri"/>
          <w:b/>
          <w:lang w:eastAsia="en-US"/>
        </w:rPr>
        <w:t>обавить, Изменить, Удалить</w:t>
      </w:r>
      <w:r w:rsidRPr="003025D8">
        <w:rPr>
          <w:rFonts w:eastAsia="Calibri"/>
          <w:lang w:eastAsia="en-US"/>
        </w:rPr>
        <w:t xml:space="preserve"> управляют ограничениями</w:t>
      </w:r>
      <w:r w:rsidR="002E20AC">
        <w:rPr>
          <w:rFonts w:eastAsia="Calibri"/>
          <w:lang w:eastAsia="en-US"/>
        </w:rPr>
        <w:t>.</w:t>
      </w:r>
    </w:p>
    <w:p w:rsidR="002E20AC" w:rsidRDefault="002E20AC" w:rsidP="002E20A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>Флажок в поле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i/>
          <w:u w:val="single"/>
          <w:lang w:eastAsia="en-US"/>
        </w:rPr>
        <w:t>С</w:t>
      </w:r>
      <w:proofErr w:type="gramEnd"/>
      <w:r w:rsidRPr="003025D8">
        <w:rPr>
          <w:rFonts w:eastAsia="Calibri"/>
          <w:i/>
          <w:u w:val="single"/>
          <w:lang w:eastAsia="en-US"/>
        </w:rPr>
        <w:t>делать переменные без ограничений неотрицательными</w:t>
      </w:r>
      <w:r w:rsidRPr="003025D8">
        <w:rPr>
          <w:rFonts w:eastAsia="Calibri"/>
          <w:lang w:eastAsia="en-US"/>
        </w:rPr>
        <w:t xml:space="preserve"> позволяет не вводить допол</w:t>
      </w:r>
      <w:r>
        <w:rPr>
          <w:rFonts w:eastAsia="Calibri"/>
          <w:lang w:eastAsia="en-US"/>
        </w:rPr>
        <w:t>нительно ограничения на изменяе</w:t>
      </w:r>
      <w:r w:rsidRPr="003025D8">
        <w:rPr>
          <w:rFonts w:eastAsia="Calibri"/>
          <w:lang w:eastAsia="en-US"/>
        </w:rPr>
        <w:t>мые ячейки, если их значения неотрицательны.</w:t>
      </w:r>
    </w:p>
    <w:p w:rsidR="002E20AC" w:rsidRDefault="002E20AC" w:rsidP="002E20A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>Поиск решения в зависимости от типа решаемых задач, позволяет испол</w:t>
      </w:r>
      <w:r w:rsidRPr="003025D8">
        <w:rPr>
          <w:rFonts w:eastAsia="Calibri"/>
          <w:lang w:eastAsia="en-US"/>
        </w:rPr>
        <w:t>ь</w:t>
      </w:r>
      <w:r w:rsidRPr="003025D8">
        <w:rPr>
          <w:rFonts w:eastAsia="Calibri"/>
          <w:lang w:eastAsia="en-US"/>
        </w:rPr>
        <w:t>зовать методы:</w:t>
      </w:r>
      <w:r>
        <w:rPr>
          <w:rFonts w:eastAsia="Calibri"/>
          <w:lang w:eastAsia="en-US"/>
        </w:rPr>
        <w:t xml:space="preserve"> симплексный метод, м</w:t>
      </w:r>
      <w:r w:rsidRPr="003025D8">
        <w:rPr>
          <w:rFonts w:eastAsia="Calibri"/>
          <w:lang w:eastAsia="en-US"/>
        </w:rPr>
        <w:t>етод ОПГ (обобщенного приведенного гра</w:t>
      </w:r>
      <w:r>
        <w:rPr>
          <w:rFonts w:eastAsia="Calibri"/>
          <w:lang w:eastAsia="en-US"/>
        </w:rPr>
        <w:t>диента), э</w:t>
      </w:r>
      <w:r w:rsidRPr="003025D8">
        <w:rPr>
          <w:rFonts w:eastAsia="Calibri"/>
          <w:lang w:eastAsia="en-US"/>
        </w:rPr>
        <w:t>волюционный поиск решения.</w:t>
      </w:r>
    </w:p>
    <w:p w:rsidR="002E20AC" w:rsidRDefault="002E20AC" w:rsidP="002E20A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 xml:space="preserve"> Метод решения выбирается из раскрывающегося списка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i/>
          <w:u w:val="single"/>
          <w:lang w:eastAsia="en-US"/>
        </w:rPr>
        <w:t>В</w:t>
      </w:r>
      <w:proofErr w:type="gramEnd"/>
      <w:r w:rsidRPr="003025D8">
        <w:rPr>
          <w:rFonts w:eastAsia="Calibri"/>
          <w:i/>
          <w:u w:val="single"/>
          <w:lang w:eastAsia="en-US"/>
        </w:rPr>
        <w:t>ыберите метод решения</w:t>
      </w:r>
      <w:r w:rsidRPr="003025D8">
        <w:rPr>
          <w:rFonts w:eastAsia="Calibri"/>
          <w:lang w:eastAsia="en-US"/>
        </w:rPr>
        <w:t xml:space="preserve"> рассматриваемого окна диалога. Кнопка</w:t>
      </w:r>
      <w:proofErr w:type="gramStart"/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b/>
          <w:lang w:eastAsia="en-US"/>
        </w:rPr>
        <w:t>Н</w:t>
      </w:r>
      <w:proofErr w:type="gramEnd"/>
      <w:r w:rsidRPr="003025D8">
        <w:rPr>
          <w:rFonts w:eastAsia="Calibri"/>
          <w:b/>
          <w:lang w:eastAsia="en-US"/>
        </w:rPr>
        <w:t>айти решение</w:t>
      </w:r>
      <w:r w:rsidRPr="003025D8">
        <w:rPr>
          <w:rFonts w:eastAsia="Calibri"/>
          <w:lang w:eastAsia="en-US"/>
        </w:rPr>
        <w:t xml:space="preserve"> запускает процесс решения задачи.</w:t>
      </w:r>
    </w:p>
    <w:p w:rsidR="002E20AC" w:rsidRDefault="002E20AC" w:rsidP="002E20AC">
      <w:pPr>
        <w:spacing w:after="200"/>
        <w:ind w:firstLine="567"/>
        <w:contextualSpacing/>
        <w:jc w:val="both"/>
        <w:rPr>
          <w:rFonts w:eastAsia="Calibri"/>
          <w:lang w:eastAsia="en-US"/>
        </w:rPr>
      </w:pPr>
      <w:r w:rsidRPr="00E42EA0">
        <w:rPr>
          <w:rFonts w:eastAsia="Calibri"/>
          <w:lang w:eastAsia="en-US"/>
        </w:rPr>
        <w:t>Сохранить модель поиска решения можно следующими способами:</w:t>
      </w:r>
    </w:p>
    <w:p w:rsidR="002E20AC" w:rsidRDefault="002E20AC" w:rsidP="002E20AC">
      <w:pPr>
        <w:spacing w:after="200"/>
        <w:ind w:firstLine="567"/>
        <w:contextualSpacing/>
        <w:jc w:val="both"/>
        <w:rPr>
          <w:rFonts w:eastAsia="Calibri"/>
          <w:lang w:eastAsia="en-US"/>
        </w:rPr>
      </w:pPr>
      <w:r w:rsidRPr="00E42EA0">
        <w:rPr>
          <w:rFonts w:eastAsia="Calibri"/>
          <w:lang w:eastAsia="en-US"/>
        </w:rPr>
        <w:t xml:space="preserve"> 1) при сохранении книги </w:t>
      </w:r>
      <w:proofErr w:type="spellStart"/>
      <w:r w:rsidRPr="00E42EA0">
        <w:rPr>
          <w:rFonts w:eastAsia="Calibri"/>
          <w:lang w:eastAsia="en-US"/>
        </w:rPr>
        <w:t>Excel</w:t>
      </w:r>
      <w:proofErr w:type="spellEnd"/>
      <w:r w:rsidRPr="00E42EA0">
        <w:rPr>
          <w:rFonts w:eastAsia="Calibri"/>
          <w:lang w:eastAsia="en-US"/>
        </w:rPr>
        <w:t xml:space="preserve"> после поиска решения все значения, введе</w:t>
      </w:r>
      <w:r w:rsidRPr="00E42EA0">
        <w:rPr>
          <w:rFonts w:eastAsia="Calibri"/>
          <w:lang w:eastAsia="en-US"/>
        </w:rPr>
        <w:t>н</w:t>
      </w:r>
      <w:r w:rsidRPr="00E42EA0">
        <w:rPr>
          <w:rFonts w:eastAsia="Calibri"/>
          <w:lang w:eastAsia="en-US"/>
        </w:rPr>
        <w:t xml:space="preserve">ные </w:t>
      </w:r>
      <w:proofErr w:type="gramStart"/>
      <w:r w:rsidRPr="00E42EA0">
        <w:rPr>
          <w:rFonts w:eastAsia="Calibri"/>
          <w:lang w:eastAsia="en-US"/>
        </w:rPr>
        <w:t>в</w:t>
      </w:r>
      <w:proofErr w:type="gramEnd"/>
      <w:r w:rsidRPr="00E42EA0"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ДО</w:t>
      </w:r>
      <w:proofErr w:type="gramEnd"/>
      <w:r w:rsidRPr="00E42EA0">
        <w:rPr>
          <w:rFonts w:eastAsia="Calibri"/>
          <w:lang w:eastAsia="en-US"/>
        </w:rPr>
        <w:t xml:space="preserve"> </w:t>
      </w:r>
      <w:r w:rsidRPr="009C56BB">
        <w:rPr>
          <w:rFonts w:eastAsia="Calibri"/>
          <w:i/>
          <w:lang w:eastAsia="en-US"/>
        </w:rPr>
        <w:t>Поиск решения</w:t>
      </w:r>
      <w:r w:rsidRPr="00E42EA0">
        <w:rPr>
          <w:rFonts w:eastAsia="Calibri"/>
          <w:lang w:eastAsia="en-US"/>
        </w:rPr>
        <w:t>, сохраняются вместе с данными рабочего листа. С ка</w:t>
      </w:r>
      <w:r w:rsidRPr="00E42EA0">
        <w:rPr>
          <w:rFonts w:eastAsia="Calibri"/>
          <w:lang w:eastAsia="en-US"/>
        </w:rPr>
        <w:t>ж</w:t>
      </w:r>
      <w:r w:rsidRPr="00E42EA0">
        <w:rPr>
          <w:rFonts w:eastAsia="Calibri"/>
          <w:lang w:eastAsia="en-US"/>
        </w:rPr>
        <w:lastRenderedPageBreak/>
        <w:t>дым рабочим листом в рабочей книге можно сохранить один набор значений п</w:t>
      </w:r>
      <w:r w:rsidRPr="00E42EA0">
        <w:rPr>
          <w:rFonts w:eastAsia="Calibri"/>
          <w:lang w:eastAsia="en-US"/>
        </w:rPr>
        <w:t>а</w:t>
      </w:r>
      <w:r w:rsidRPr="00E42EA0">
        <w:rPr>
          <w:rFonts w:eastAsia="Calibri"/>
          <w:lang w:eastAsia="en-US"/>
        </w:rPr>
        <w:t xml:space="preserve">раметров </w:t>
      </w:r>
      <w:r w:rsidRPr="009C56BB">
        <w:rPr>
          <w:rFonts w:eastAsia="Calibri"/>
          <w:b/>
          <w:lang w:eastAsia="en-US"/>
        </w:rPr>
        <w:t>Поиска решения</w:t>
      </w:r>
      <w:r w:rsidRPr="00E42EA0">
        <w:rPr>
          <w:rFonts w:eastAsia="Calibri"/>
          <w:lang w:eastAsia="en-US"/>
        </w:rPr>
        <w:t>;</w:t>
      </w:r>
    </w:p>
    <w:p w:rsidR="002E20AC" w:rsidRDefault="002E20AC" w:rsidP="002E20AC">
      <w:pPr>
        <w:spacing w:after="200"/>
        <w:ind w:firstLine="567"/>
        <w:contextualSpacing/>
        <w:jc w:val="both"/>
        <w:rPr>
          <w:rFonts w:eastAsia="Calibri"/>
          <w:lang w:eastAsia="en-US"/>
        </w:rPr>
      </w:pPr>
      <w:r w:rsidRPr="00E42EA0">
        <w:rPr>
          <w:rFonts w:eastAsia="Calibri"/>
          <w:lang w:eastAsia="en-US"/>
        </w:rPr>
        <w:t xml:space="preserve"> 2) если в пределах одного рабочего листа </w:t>
      </w:r>
      <w:proofErr w:type="spellStart"/>
      <w:r w:rsidRPr="00E42EA0">
        <w:rPr>
          <w:rFonts w:eastAsia="Calibri"/>
          <w:lang w:eastAsia="en-US"/>
        </w:rPr>
        <w:t>Excel</w:t>
      </w:r>
      <w:proofErr w:type="spellEnd"/>
      <w:r w:rsidRPr="00E42EA0">
        <w:rPr>
          <w:rFonts w:eastAsia="Calibri"/>
          <w:lang w:eastAsia="en-US"/>
        </w:rPr>
        <w:t xml:space="preserve"> необходимо рассмотреть несколько моделей оптимизации (например найти максимум и минимум одной функции, или максимальные значения нескольких функций), то удобнее сохр</w:t>
      </w:r>
      <w:r w:rsidRPr="00E42EA0">
        <w:rPr>
          <w:rFonts w:eastAsia="Calibri"/>
          <w:lang w:eastAsia="en-US"/>
        </w:rPr>
        <w:t>а</w:t>
      </w:r>
      <w:r w:rsidRPr="00E42EA0">
        <w:rPr>
          <w:rFonts w:eastAsia="Calibri"/>
          <w:lang w:eastAsia="en-US"/>
        </w:rPr>
        <w:t xml:space="preserve">нить эти модели, используя кнопку </w:t>
      </w:r>
      <w:r w:rsidRPr="009C56BB">
        <w:rPr>
          <w:rFonts w:eastAsia="Calibri"/>
          <w:b/>
          <w:lang w:eastAsia="en-US"/>
        </w:rPr>
        <w:t>Параметры</w:t>
      </w:r>
      <w:proofErr w:type="gramStart"/>
      <w:r w:rsidRPr="009C56BB">
        <w:rPr>
          <w:rFonts w:eastAsia="Calibri"/>
          <w:b/>
          <w:lang w:eastAsia="en-US"/>
        </w:rPr>
        <w:t>/С</w:t>
      </w:r>
      <w:proofErr w:type="gramEnd"/>
      <w:r w:rsidRPr="009C56BB">
        <w:rPr>
          <w:rFonts w:eastAsia="Calibri"/>
          <w:b/>
          <w:lang w:eastAsia="en-US"/>
        </w:rPr>
        <w:t>охранить модель окна Поиск решения</w:t>
      </w:r>
      <w:r w:rsidRPr="00E42EA0">
        <w:rPr>
          <w:rFonts w:eastAsia="Calibri"/>
          <w:lang w:eastAsia="en-US"/>
        </w:rPr>
        <w:t xml:space="preserve">. Выбор модели для решения конкретной оптимизационной задачи осуществляется с помощью кнопки </w:t>
      </w:r>
      <w:r w:rsidRPr="009C56BB">
        <w:rPr>
          <w:rFonts w:eastAsia="Calibri"/>
          <w:b/>
          <w:lang w:eastAsia="en-US"/>
        </w:rPr>
        <w:t>Параметры</w:t>
      </w:r>
      <w:proofErr w:type="gramStart"/>
      <w:r w:rsidRPr="009C56BB">
        <w:rPr>
          <w:rFonts w:eastAsia="Calibri"/>
          <w:b/>
          <w:lang w:eastAsia="en-US"/>
        </w:rPr>
        <w:t>/З</w:t>
      </w:r>
      <w:proofErr w:type="gramEnd"/>
      <w:r w:rsidRPr="009C56BB">
        <w:rPr>
          <w:rFonts w:eastAsia="Calibri"/>
          <w:b/>
          <w:lang w:eastAsia="en-US"/>
        </w:rPr>
        <w:t>агрузить модель</w:t>
      </w:r>
      <w:r w:rsidRPr="00E42EA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ДО</w:t>
      </w:r>
      <w:r w:rsidRPr="00E42EA0">
        <w:rPr>
          <w:rFonts w:eastAsia="Calibri"/>
          <w:lang w:eastAsia="en-US"/>
        </w:rPr>
        <w:t xml:space="preserve"> </w:t>
      </w:r>
      <w:r w:rsidRPr="009C56BB">
        <w:rPr>
          <w:rFonts w:eastAsia="Calibri"/>
          <w:i/>
          <w:lang w:eastAsia="en-US"/>
        </w:rPr>
        <w:t>Поиск решения</w:t>
      </w:r>
      <w:r w:rsidRPr="00E42EA0">
        <w:rPr>
          <w:rFonts w:eastAsia="Calibri"/>
          <w:lang w:eastAsia="en-US"/>
        </w:rPr>
        <w:t>;</w:t>
      </w:r>
    </w:p>
    <w:p w:rsidR="00E64DCB" w:rsidRDefault="002E20AC" w:rsidP="002E20AC">
      <w:pPr>
        <w:spacing w:after="200"/>
        <w:ind w:firstLine="567"/>
        <w:contextualSpacing/>
        <w:jc w:val="both"/>
        <w:rPr>
          <w:rFonts w:eastAsia="Calibri"/>
          <w:lang w:eastAsia="en-US"/>
        </w:rPr>
      </w:pPr>
      <w:r w:rsidRPr="00E42EA0">
        <w:rPr>
          <w:rFonts w:eastAsia="Calibri"/>
          <w:lang w:eastAsia="en-US"/>
        </w:rPr>
        <w:t xml:space="preserve"> 3) </w:t>
      </w:r>
      <w:r>
        <w:rPr>
          <w:rFonts w:eastAsia="Calibri"/>
          <w:lang w:eastAsia="en-US"/>
        </w:rPr>
        <w:t>также можно сохранить данные</w:t>
      </w:r>
      <w:r w:rsidRPr="00E42EA0">
        <w:rPr>
          <w:rFonts w:eastAsia="Calibri"/>
          <w:lang w:eastAsia="en-US"/>
        </w:rPr>
        <w:t xml:space="preserve"> в виде именованных сценариев. Для эт</w:t>
      </w:r>
      <w:r w:rsidRPr="00E42EA0">
        <w:rPr>
          <w:rFonts w:eastAsia="Calibri"/>
          <w:lang w:eastAsia="en-US"/>
        </w:rPr>
        <w:t>о</w:t>
      </w:r>
      <w:r w:rsidRPr="00E42EA0">
        <w:rPr>
          <w:rFonts w:eastAsia="Calibri"/>
          <w:lang w:eastAsia="en-US"/>
        </w:rPr>
        <w:t>го необходимо нажать на кнопку</w:t>
      </w:r>
      <w:proofErr w:type="gramStart"/>
      <w:r w:rsidRPr="00E42EA0">
        <w:rPr>
          <w:rFonts w:eastAsia="Calibri"/>
          <w:lang w:eastAsia="en-US"/>
        </w:rPr>
        <w:t xml:space="preserve"> </w:t>
      </w:r>
      <w:r w:rsidRPr="009C56BB">
        <w:rPr>
          <w:rFonts w:eastAsia="Calibri"/>
          <w:b/>
          <w:lang w:eastAsia="en-US"/>
        </w:rPr>
        <w:t>С</w:t>
      </w:r>
      <w:proofErr w:type="gramEnd"/>
      <w:r w:rsidRPr="009C56BB">
        <w:rPr>
          <w:rFonts w:eastAsia="Calibri"/>
          <w:b/>
          <w:lang w:eastAsia="en-US"/>
        </w:rPr>
        <w:t>охранить сценарий</w:t>
      </w:r>
      <w:r w:rsidRPr="00E42EA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ДО</w:t>
      </w:r>
      <w:r w:rsidRPr="00E42EA0">
        <w:rPr>
          <w:rFonts w:eastAsia="Calibri"/>
          <w:lang w:eastAsia="en-US"/>
        </w:rPr>
        <w:t xml:space="preserve"> </w:t>
      </w:r>
      <w:r w:rsidRPr="009C56BB">
        <w:rPr>
          <w:rFonts w:eastAsia="Calibri"/>
          <w:i/>
          <w:lang w:eastAsia="en-US"/>
        </w:rPr>
        <w:t>Результаты поиска решений</w:t>
      </w:r>
      <w:r w:rsidRPr="00E42EA0">
        <w:rPr>
          <w:rFonts w:eastAsia="Calibri"/>
          <w:lang w:eastAsia="en-US"/>
        </w:rPr>
        <w:t>.</w:t>
      </w:r>
    </w:p>
    <w:p w:rsidR="00E64DCB" w:rsidRDefault="00E64DCB" w:rsidP="00E64DCB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3025D8">
        <w:rPr>
          <w:rFonts w:eastAsia="Calibri"/>
          <w:lang w:eastAsia="en-US"/>
        </w:rPr>
        <w:t xml:space="preserve">Иногда в результате выполнения процедуры поиска решения само </w:t>
      </w:r>
      <w:proofErr w:type="gramStart"/>
      <w:r w:rsidRPr="003025D8">
        <w:rPr>
          <w:rFonts w:eastAsia="Calibri"/>
          <w:lang w:eastAsia="en-US"/>
        </w:rPr>
        <w:t>решение не находится</w:t>
      </w:r>
      <w:proofErr w:type="gramEnd"/>
      <w:r w:rsidRPr="003025D8">
        <w:rPr>
          <w:rFonts w:eastAsia="Calibri"/>
          <w:lang w:eastAsia="en-US"/>
        </w:rPr>
        <w:t xml:space="preserve">, даже если известно, что решение существует. Часто эту проблему удается решить, изменив некоторые параметры и повторно запустив </w:t>
      </w:r>
      <w:r w:rsidRPr="003025D8">
        <w:rPr>
          <w:rFonts w:eastAsia="Calibri"/>
          <w:b/>
          <w:i/>
          <w:lang w:eastAsia="en-US"/>
        </w:rPr>
        <w:t>Поиск р</w:t>
      </w:r>
      <w:r w:rsidRPr="003025D8">
        <w:rPr>
          <w:rFonts w:eastAsia="Calibri"/>
          <w:b/>
          <w:i/>
          <w:lang w:eastAsia="en-US"/>
        </w:rPr>
        <w:t>е</w:t>
      </w:r>
      <w:r w:rsidRPr="003025D8">
        <w:rPr>
          <w:rFonts w:eastAsia="Calibri"/>
          <w:b/>
          <w:i/>
          <w:lang w:eastAsia="en-US"/>
        </w:rPr>
        <w:t>шения</w:t>
      </w:r>
      <w:r w:rsidRPr="003025D8">
        <w:rPr>
          <w:rFonts w:eastAsia="Calibri"/>
          <w:lang w:eastAsia="en-US"/>
        </w:rPr>
        <w:t xml:space="preserve">. Указанные параметры устанавливаются в </w:t>
      </w:r>
      <w:r>
        <w:rPr>
          <w:rFonts w:eastAsia="Calibri"/>
          <w:lang w:eastAsia="en-US"/>
        </w:rPr>
        <w:t>ДО</w:t>
      </w:r>
      <w:r w:rsidRPr="003025D8">
        <w:rPr>
          <w:rFonts w:eastAsia="Calibri"/>
          <w:lang w:eastAsia="en-US"/>
        </w:rPr>
        <w:t xml:space="preserve"> </w:t>
      </w:r>
      <w:r w:rsidRPr="003025D8">
        <w:rPr>
          <w:rFonts w:eastAsia="Calibri"/>
          <w:i/>
          <w:lang w:eastAsia="en-US"/>
        </w:rPr>
        <w:t>Параметры</w:t>
      </w:r>
      <w:r w:rsidRPr="003025D8">
        <w:rPr>
          <w:rFonts w:eastAsia="Calibri"/>
          <w:lang w:eastAsia="en-US"/>
        </w:rPr>
        <w:t xml:space="preserve">, </w:t>
      </w:r>
      <w:proofErr w:type="gramStart"/>
      <w:r w:rsidRPr="003025D8">
        <w:rPr>
          <w:rFonts w:eastAsia="Calibri"/>
          <w:lang w:eastAsia="en-US"/>
        </w:rPr>
        <w:t>которое</w:t>
      </w:r>
      <w:proofErr w:type="gramEnd"/>
      <w:r w:rsidRPr="003025D8">
        <w:rPr>
          <w:rFonts w:eastAsia="Calibri"/>
          <w:lang w:eastAsia="en-US"/>
        </w:rPr>
        <w:t xml:space="preserve"> от</w:t>
      </w:r>
      <w:r w:rsidRPr="003025D8">
        <w:rPr>
          <w:rFonts w:eastAsia="Calibri"/>
          <w:lang w:eastAsia="en-US"/>
        </w:rPr>
        <w:t>о</w:t>
      </w:r>
      <w:r w:rsidRPr="003025D8">
        <w:rPr>
          <w:rFonts w:eastAsia="Calibri"/>
          <w:lang w:eastAsia="en-US"/>
        </w:rPr>
        <w:t xml:space="preserve">бразится, если в </w:t>
      </w:r>
      <w:r>
        <w:rPr>
          <w:rFonts w:eastAsia="Calibri"/>
          <w:lang w:eastAsia="en-US"/>
        </w:rPr>
        <w:t>ДО</w:t>
      </w:r>
      <w:r w:rsidRPr="003025D8">
        <w:rPr>
          <w:rFonts w:eastAsia="Calibri"/>
          <w:lang w:eastAsia="en-US"/>
        </w:rPr>
        <w:t xml:space="preserve"> </w:t>
      </w:r>
      <w:r w:rsidRPr="00D35AD7">
        <w:rPr>
          <w:rFonts w:eastAsia="Calibri"/>
          <w:i/>
          <w:lang w:eastAsia="en-US"/>
        </w:rPr>
        <w:t>Параметры поиска решения</w:t>
      </w:r>
      <w:r w:rsidRPr="003025D8">
        <w:rPr>
          <w:rFonts w:eastAsia="Calibri"/>
          <w:lang w:eastAsia="en-US"/>
        </w:rPr>
        <w:t xml:space="preserve"> выбрать кнопку </w:t>
      </w:r>
      <w:r w:rsidRPr="00D35AD7">
        <w:rPr>
          <w:rFonts w:eastAsia="Calibri"/>
          <w:b/>
          <w:lang w:eastAsia="en-US"/>
        </w:rPr>
        <w:t>Параметры</w:t>
      </w:r>
      <w:r w:rsidRPr="003025D8">
        <w:rPr>
          <w:rFonts w:eastAsia="Calibri"/>
          <w:lang w:eastAsia="en-US"/>
        </w:rPr>
        <w:t xml:space="preserve">. </w:t>
      </w:r>
    </w:p>
    <w:p w:rsidR="00E64DCB" w:rsidRPr="00E202FF" w:rsidRDefault="00E64DCB" w:rsidP="00E64DCB">
      <w:pPr>
        <w:spacing w:after="200"/>
        <w:ind w:firstLine="709"/>
        <w:contextualSpacing/>
        <w:jc w:val="both"/>
        <w:rPr>
          <w:rFonts w:eastAsia="Calibri"/>
          <w:i/>
          <w:u w:val="single"/>
          <w:lang w:eastAsia="en-US"/>
        </w:rPr>
      </w:pPr>
      <w:r w:rsidRPr="00E202FF">
        <w:rPr>
          <w:rFonts w:eastAsia="Calibri"/>
          <w:i/>
          <w:u w:val="single"/>
          <w:lang w:eastAsia="en-US"/>
        </w:rPr>
        <w:t>Пример 6.2</w:t>
      </w:r>
    </w:p>
    <w:p w:rsidR="00E64DCB" w:rsidRDefault="00E64DCB" w:rsidP="00E64DCB">
      <w:pPr>
        <w:pStyle w:val="25"/>
        <w:spacing w:before="120" w:line="240" w:lineRule="auto"/>
        <w:ind w:left="0" w:firstLine="709"/>
        <w:rPr>
          <w:snapToGrid/>
        </w:rPr>
      </w:pPr>
      <w:r w:rsidRPr="00D63AB9">
        <w:t>Р</w:t>
      </w:r>
      <w:r w:rsidRPr="00E202FF">
        <w:rPr>
          <w:snapToGrid/>
        </w:rPr>
        <w:t xml:space="preserve">ешить систему уравнений </w:t>
      </w:r>
      <w:r w:rsidRPr="00E202FF">
        <w:rPr>
          <w:snapToGrid/>
          <w:position w:val="-56"/>
        </w:rPr>
        <w:object w:dxaOrig="1880" w:dyaOrig="1260">
          <v:shape id="_x0000_i1054" type="#_x0000_t75" style="width:93.75pt;height:63.65pt" o:ole="">
            <v:imagedata r:id="rId188" o:title=""/>
          </v:shape>
          <o:OLEObject Type="Embed" ProgID="Equation.DSMT4" ShapeID="_x0000_i1054" DrawAspect="Content" ObjectID="_1588071085" r:id="rId189"/>
        </w:object>
      </w:r>
    </w:p>
    <w:p w:rsidR="00E64DCB" w:rsidRPr="00D11D8C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D11D8C">
        <w:rPr>
          <w:rFonts w:eastAsia="Calibri"/>
          <w:lang w:eastAsia="en-US"/>
        </w:rPr>
        <w:t xml:space="preserve">Решим данную задачу встроенными вычислительными инструментами </w:t>
      </w:r>
      <w:proofErr w:type="spellStart"/>
      <w:r w:rsidRPr="00D11D8C">
        <w:rPr>
          <w:rFonts w:eastAsia="Calibri"/>
          <w:lang w:eastAsia="en-US"/>
        </w:rPr>
        <w:t>Excel</w:t>
      </w:r>
      <w:proofErr w:type="spellEnd"/>
      <w:r w:rsidRPr="00D11D8C">
        <w:rPr>
          <w:rFonts w:eastAsia="Calibri"/>
          <w:lang w:eastAsia="en-US"/>
        </w:rPr>
        <w:t xml:space="preserve"> для анализа данных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b/>
          <w:lang w:eastAsia="en-US"/>
        </w:rPr>
        <w:t>поиск решения</w:t>
      </w:r>
      <w:r w:rsidRPr="00D11D8C">
        <w:rPr>
          <w:rFonts w:eastAsia="Calibri"/>
          <w:lang w:eastAsia="en-US"/>
        </w:rPr>
        <w:t>:</w:t>
      </w:r>
    </w:p>
    <w:p w:rsidR="00E64DCB" w:rsidRPr="00E202FF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  <w:rPr>
          <w:bCs/>
        </w:rPr>
      </w:pPr>
      <w:r>
        <w:rPr>
          <w:bCs/>
        </w:rPr>
        <w:t xml:space="preserve">Добавьте новый лист и присвойте ему имя </w:t>
      </w:r>
      <w:r w:rsidRPr="004D44AB">
        <w:rPr>
          <w:bCs/>
          <w:i/>
        </w:rPr>
        <w:t>Система</w:t>
      </w:r>
      <w:r>
        <w:rPr>
          <w:bCs/>
        </w:rPr>
        <w:t>.</w:t>
      </w:r>
    </w:p>
    <w:p w:rsidR="00E64DCB" w:rsidRPr="00E202FF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  <w:rPr>
          <w:bCs/>
        </w:rPr>
      </w:pPr>
      <w:r w:rsidRPr="00E202FF">
        <w:rPr>
          <w:bCs/>
        </w:rPr>
        <w:t>В ячейки В</w:t>
      </w:r>
      <w:proofErr w:type="gramStart"/>
      <w:r w:rsidRPr="00E202FF">
        <w:rPr>
          <w:bCs/>
        </w:rPr>
        <w:t>1</w:t>
      </w:r>
      <w:proofErr w:type="gramEnd"/>
      <w:r w:rsidRPr="00E202FF">
        <w:rPr>
          <w:bCs/>
        </w:rPr>
        <w:t>, В2 и В3 внесите начальные приближения переменных, н</w:t>
      </w:r>
      <w:r w:rsidRPr="00E202FF">
        <w:rPr>
          <w:bCs/>
        </w:rPr>
        <w:t>а</w:t>
      </w:r>
      <w:r w:rsidRPr="00E202FF">
        <w:rPr>
          <w:bCs/>
        </w:rPr>
        <w:t>пример, 0.</w:t>
      </w:r>
      <w:r>
        <w:rPr>
          <w:bCs/>
        </w:rPr>
        <w:t xml:space="preserve"> Это будут изменяемые ячейки.</w:t>
      </w:r>
    </w:p>
    <w:p w:rsidR="00E64DCB" w:rsidRPr="00E202FF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  <w:rPr>
          <w:bCs/>
        </w:rPr>
      </w:pPr>
      <w:r w:rsidRPr="00E202FF">
        <w:rPr>
          <w:bCs/>
        </w:rPr>
        <w:t xml:space="preserve">В столбец </w:t>
      </w:r>
      <w:r w:rsidRPr="00E202FF">
        <w:rPr>
          <w:bCs/>
          <w:lang w:val="en-US"/>
        </w:rPr>
        <w:t>D</w:t>
      </w:r>
      <w:r>
        <w:rPr>
          <w:bCs/>
        </w:rPr>
        <w:t xml:space="preserve"> (целевая </w:t>
      </w:r>
      <w:proofErr w:type="spellStart"/>
      <w:r>
        <w:rPr>
          <w:bCs/>
        </w:rPr>
        <w:t>ячецка</w:t>
      </w:r>
      <w:proofErr w:type="spellEnd"/>
      <w:r>
        <w:rPr>
          <w:bCs/>
        </w:rPr>
        <w:t>)</w:t>
      </w:r>
      <w:r w:rsidRPr="00E202FF">
        <w:rPr>
          <w:bCs/>
        </w:rPr>
        <w:t xml:space="preserve"> внесите правые части уравнений, ссылаясь на введенные значения</w:t>
      </w:r>
      <w:r>
        <w:rPr>
          <w:bCs/>
        </w:rPr>
        <w:t xml:space="preserve">, т.е. ячейки </w:t>
      </w:r>
      <w:r w:rsidRPr="00E202FF">
        <w:rPr>
          <w:bCs/>
        </w:rPr>
        <w:t>В</w:t>
      </w:r>
      <w:proofErr w:type="gramStart"/>
      <w:r w:rsidRPr="00E202FF">
        <w:rPr>
          <w:bCs/>
        </w:rPr>
        <w:t>1</w:t>
      </w:r>
      <w:proofErr w:type="gramEnd"/>
      <w:r w:rsidRPr="00E202FF">
        <w:rPr>
          <w:bCs/>
        </w:rPr>
        <w:t>, В2 и В3.</w:t>
      </w:r>
    </w:p>
    <w:p w:rsidR="00E64DCB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  <w:rPr>
          <w:bCs/>
        </w:rPr>
      </w:pPr>
      <w:r w:rsidRPr="00E202FF">
        <w:rPr>
          <w:bCs/>
        </w:rPr>
        <w:t>В столбец</w:t>
      </w:r>
      <w:proofErr w:type="gramStart"/>
      <w:r w:rsidRPr="00E202FF">
        <w:rPr>
          <w:bCs/>
        </w:rPr>
        <w:t xml:space="preserve"> Е</w:t>
      </w:r>
      <w:proofErr w:type="gramEnd"/>
      <w:r w:rsidRPr="00E202FF">
        <w:rPr>
          <w:bCs/>
        </w:rPr>
        <w:t xml:space="preserve"> внесите правые (известные) части уравнений. В резуль</w:t>
      </w:r>
      <w:r>
        <w:rPr>
          <w:bCs/>
        </w:rPr>
        <w:t>тате должно получиться кА на рисунке 6.</w:t>
      </w:r>
      <w:r w:rsidR="008434EB">
        <w:rPr>
          <w:bCs/>
        </w:rPr>
        <w:t>4</w:t>
      </w:r>
      <w:r>
        <w:rPr>
          <w:bCs/>
        </w:rPr>
        <w:t>.</w:t>
      </w:r>
    </w:p>
    <w:p w:rsidR="00E64DCB" w:rsidRPr="002E20AC" w:rsidRDefault="00E64DCB" w:rsidP="00E64DCB">
      <w:pPr>
        <w:pStyle w:val="25"/>
        <w:spacing w:line="240" w:lineRule="auto"/>
        <w:ind w:left="709"/>
        <w:rPr>
          <w:bCs/>
          <w:sz w:val="24"/>
          <w:szCs w:val="24"/>
        </w:rPr>
      </w:pPr>
    </w:p>
    <w:p w:rsidR="00E64DCB" w:rsidRPr="00E202FF" w:rsidRDefault="00E64DCB" w:rsidP="00E64DCB">
      <w:pPr>
        <w:pStyle w:val="25"/>
        <w:spacing w:line="240" w:lineRule="auto"/>
        <w:ind w:left="0"/>
        <w:jc w:val="center"/>
        <w:rPr>
          <w:bCs/>
        </w:rPr>
      </w:pPr>
      <w:r>
        <w:rPr>
          <w:bCs/>
          <w:noProof/>
          <w:snapToGrid/>
        </w:rPr>
        <w:drawing>
          <wp:inline distT="0" distB="0" distL="0" distR="0">
            <wp:extent cx="3436532" cy="894664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 t="16193" r="64670" b="7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70" cy="8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4A" w:rsidRDefault="0046604A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</w:p>
    <w:p w:rsidR="00E64DC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Рисунок 6.</w:t>
      </w:r>
      <w:r w:rsidR="008434EB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– Заполнение ячеек данными для поиска решения</w:t>
      </w:r>
    </w:p>
    <w:p w:rsidR="00E64DCB" w:rsidRPr="004D44A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</w:p>
    <w:p w:rsidR="00E64DCB" w:rsidRPr="00E202FF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</w:pPr>
      <w:r w:rsidRPr="00F207A4">
        <w:rPr>
          <w:rFonts w:eastAsia="Calibri"/>
          <w:lang w:eastAsia="en-US"/>
        </w:rPr>
        <w:t xml:space="preserve">Выбрать команду меню </w:t>
      </w:r>
      <w:r>
        <w:rPr>
          <w:rFonts w:eastAsia="Calibri"/>
          <w:b/>
          <w:bCs/>
          <w:lang w:eastAsia="en-US"/>
        </w:rPr>
        <w:t xml:space="preserve">Данные → Анализ → </w:t>
      </w:r>
      <w:r w:rsidRPr="00F207A4">
        <w:rPr>
          <w:rFonts w:eastAsia="Calibri"/>
          <w:b/>
          <w:bCs/>
          <w:lang w:eastAsia="en-US"/>
        </w:rPr>
        <w:t>Поиск Решения</w:t>
      </w:r>
      <w:r>
        <w:rPr>
          <w:rFonts w:eastAsia="Calibri"/>
          <w:lang w:eastAsia="en-US"/>
        </w:rPr>
        <w:t xml:space="preserve">. </w:t>
      </w:r>
    </w:p>
    <w:p w:rsidR="00E64DCB" w:rsidRPr="00737232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  <w:rPr>
          <w:bCs/>
        </w:rPr>
      </w:pPr>
      <w:r w:rsidRPr="00E202FF">
        <w:t xml:space="preserve">Заполните окно </w:t>
      </w:r>
      <w:r>
        <w:t xml:space="preserve">ДО </w:t>
      </w:r>
      <w:r w:rsidRPr="004D44AB">
        <w:rPr>
          <w:i/>
        </w:rPr>
        <w:t xml:space="preserve">Поиска </w:t>
      </w:r>
      <w:proofErr w:type="spellStart"/>
      <w:r w:rsidRPr="004D44AB">
        <w:rPr>
          <w:i/>
        </w:rPr>
        <w:t>решения</w:t>
      </w:r>
      <w:r>
        <w:t>как</w:t>
      </w:r>
      <w:proofErr w:type="spellEnd"/>
      <w:r>
        <w:t xml:space="preserve"> показано на рисунке 6.</w:t>
      </w:r>
      <w:r w:rsidR="008434EB">
        <w:t>5</w:t>
      </w:r>
      <w:r>
        <w:t>.</w:t>
      </w:r>
      <w:r>
        <w:rPr>
          <w:bCs/>
        </w:rPr>
        <w:t xml:space="preserve"> </w:t>
      </w:r>
      <w:r w:rsidRPr="00E202FF">
        <w:t>Одно из введенных уравнений</w:t>
      </w:r>
      <w:r>
        <w:t>, например D1,</w:t>
      </w:r>
      <w:r w:rsidRPr="00E202FF">
        <w:t xml:space="preserve"> принимается за целевую функцию.</w:t>
      </w:r>
    </w:p>
    <w:p w:rsidR="00E64DCB" w:rsidRPr="00E202FF" w:rsidRDefault="00E64DCB" w:rsidP="00E64DCB">
      <w:pPr>
        <w:pStyle w:val="25"/>
        <w:tabs>
          <w:tab w:val="num" w:pos="0"/>
        </w:tabs>
        <w:spacing w:line="240" w:lineRule="auto"/>
        <w:ind w:left="0"/>
        <w:jc w:val="center"/>
        <w:rPr>
          <w:bCs/>
        </w:rPr>
      </w:pPr>
      <w:r>
        <w:rPr>
          <w:bCs/>
          <w:noProof/>
          <w:snapToGrid/>
        </w:rPr>
        <w:lastRenderedPageBreak/>
        <w:drawing>
          <wp:inline distT="0" distB="0" distL="0" distR="0">
            <wp:extent cx="3596020" cy="2086852"/>
            <wp:effectExtent l="19050" t="0" r="443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8" cy="20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</w:p>
    <w:p w:rsidR="00E64DC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Рисунок 6.</w:t>
      </w:r>
      <w:r w:rsidR="008434EB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 – Заполнение </w:t>
      </w:r>
      <w:proofErr w:type="gramStart"/>
      <w:r>
        <w:rPr>
          <w:bCs/>
          <w:sz w:val="24"/>
          <w:szCs w:val="24"/>
        </w:rPr>
        <w:t>ДО</w:t>
      </w:r>
      <w:proofErr w:type="gramEnd"/>
      <w:r>
        <w:rPr>
          <w:bCs/>
          <w:sz w:val="24"/>
          <w:szCs w:val="24"/>
        </w:rPr>
        <w:t xml:space="preserve"> </w:t>
      </w:r>
      <w:proofErr w:type="gramStart"/>
      <w:r w:rsidRPr="004D44AB">
        <w:rPr>
          <w:bCs/>
          <w:i/>
          <w:sz w:val="24"/>
          <w:szCs w:val="24"/>
        </w:rPr>
        <w:t>Поиск</w:t>
      </w:r>
      <w:proofErr w:type="gramEnd"/>
      <w:r w:rsidRPr="004D44AB">
        <w:rPr>
          <w:bCs/>
          <w:i/>
          <w:sz w:val="24"/>
          <w:szCs w:val="24"/>
        </w:rPr>
        <w:t xml:space="preserve"> решения</w:t>
      </w:r>
    </w:p>
    <w:p w:rsidR="00E64DC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</w:p>
    <w:p w:rsidR="00E64DCB" w:rsidRDefault="00E64DCB" w:rsidP="00662733">
      <w:pPr>
        <w:pStyle w:val="25"/>
        <w:numPr>
          <w:ilvl w:val="0"/>
          <w:numId w:val="37"/>
        </w:numPr>
        <w:tabs>
          <w:tab w:val="num" w:pos="0"/>
        </w:tabs>
        <w:spacing w:line="240" w:lineRule="auto"/>
        <w:ind w:left="0" w:firstLine="709"/>
        <w:rPr>
          <w:bCs/>
        </w:rPr>
      </w:pPr>
      <w:r w:rsidRPr="00E202FF">
        <w:rPr>
          <w:bCs/>
        </w:rPr>
        <w:t xml:space="preserve">Нажав кнопку «Выполнить» </w:t>
      </w:r>
      <w:r>
        <w:rPr>
          <w:bCs/>
        </w:rPr>
        <w:t xml:space="preserve"> в ячейках В</w:t>
      </w:r>
      <w:proofErr w:type="gramStart"/>
      <w:r>
        <w:rPr>
          <w:bCs/>
        </w:rPr>
        <w:t>1</w:t>
      </w:r>
      <w:proofErr w:type="gramEnd"/>
      <w:r>
        <w:rPr>
          <w:bCs/>
        </w:rPr>
        <w:t>, В2 и В3 вы увидите резул</w:t>
      </w:r>
      <w:r>
        <w:rPr>
          <w:bCs/>
        </w:rPr>
        <w:t>ь</w:t>
      </w:r>
      <w:r>
        <w:rPr>
          <w:bCs/>
        </w:rPr>
        <w:t>тат вычислений (рисунок 6.</w:t>
      </w:r>
      <w:r w:rsidR="008434EB">
        <w:rPr>
          <w:bCs/>
        </w:rPr>
        <w:t>6</w:t>
      </w:r>
      <w:r>
        <w:rPr>
          <w:bCs/>
        </w:rPr>
        <w:t>).</w:t>
      </w:r>
    </w:p>
    <w:p w:rsidR="00E64DCB" w:rsidRPr="00E202FF" w:rsidRDefault="00E64DCB" w:rsidP="00E64DCB">
      <w:pPr>
        <w:pStyle w:val="25"/>
        <w:spacing w:line="240" w:lineRule="auto"/>
        <w:ind w:left="0"/>
        <w:jc w:val="center"/>
        <w:rPr>
          <w:bCs/>
        </w:rPr>
      </w:pPr>
      <w:r>
        <w:rPr>
          <w:bCs/>
          <w:noProof/>
          <w:snapToGrid/>
        </w:rPr>
        <w:drawing>
          <wp:inline distT="0" distB="0" distL="0" distR="0">
            <wp:extent cx="3681080" cy="919332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 t="15704" r="62268" b="7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66" cy="9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Pr="004D44A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</w:p>
    <w:p w:rsidR="00E64DCB" w:rsidRPr="004D44AB" w:rsidRDefault="00E64DCB" w:rsidP="00E64DCB">
      <w:pPr>
        <w:pStyle w:val="25"/>
        <w:tabs>
          <w:tab w:val="num" w:pos="0"/>
        </w:tabs>
        <w:spacing w:line="240" w:lineRule="auto"/>
        <w:ind w:left="0" w:firstLine="709"/>
        <w:jc w:val="center"/>
        <w:rPr>
          <w:bCs/>
          <w:sz w:val="24"/>
          <w:szCs w:val="24"/>
        </w:rPr>
      </w:pPr>
      <w:r w:rsidRPr="004D44AB">
        <w:rPr>
          <w:bCs/>
          <w:sz w:val="24"/>
          <w:szCs w:val="24"/>
        </w:rPr>
        <w:t>Рисунок 6.</w:t>
      </w:r>
      <w:r w:rsidR="008434EB">
        <w:rPr>
          <w:bCs/>
          <w:sz w:val="24"/>
          <w:szCs w:val="24"/>
        </w:rPr>
        <w:t>6</w:t>
      </w:r>
      <w:r w:rsidRPr="004D44AB">
        <w:rPr>
          <w:bCs/>
          <w:sz w:val="24"/>
          <w:szCs w:val="24"/>
        </w:rPr>
        <w:t xml:space="preserve"> – Результаты поиска решений</w:t>
      </w:r>
    </w:p>
    <w:p w:rsidR="00E64DCB" w:rsidRPr="001C4CB8" w:rsidRDefault="00E64DCB" w:rsidP="00E64DCB">
      <w:pPr>
        <w:pStyle w:val="25"/>
        <w:tabs>
          <w:tab w:val="num" w:pos="0"/>
        </w:tabs>
        <w:spacing w:line="240" w:lineRule="auto"/>
        <w:ind w:left="0" w:firstLine="709"/>
        <w:rPr>
          <w:b/>
          <w:bCs/>
          <w:u w:val="single"/>
        </w:rPr>
      </w:pPr>
      <w:r w:rsidRPr="001C4CB8">
        <w:rPr>
          <w:b/>
          <w:bCs/>
          <w:u w:val="single"/>
        </w:rPr>
        <w:t>Зад</w:t>
      </w:r>
      <w:r>
        <w:rPr>
          <w:b/>
          <w:bCs/>
          <w:u w:val="single"/>
        </w:rPr>
        <w:t>ание</w:t>
      </w:r>
      <w:r w:rsidRPr="001C4CB8">
        <w:rPr>
          <w:b/>
          <w:bCs/>
          <w:u w:val="single"/>
        </w:rPr>
        <w:t xml:space="preserve"> 6.1</w:t>
      </w:r>
    </w:p>
    <w:p w:rsidR="00E64DCB" w:rsidRPr="00E202FF" w:rsidRDefault="00E64DCB" w:rsidP="00E64DCB">
      <w:pPr>
        <w:pStyle w:val="25"/>
        <w:tabs>
          <w:tab w:val="num" w:pos="0"/>
        </w:tabs>
        <w:spacing w:line="240" w:lineRule="auto"/>
        <w:ind w:left="0" w:firstLine="709"/>
        <w:rPr>
          <w:bCs/>
        </w:rPr>
      </w:pPr>
      <w:r>
        <w:rPr>
          <w:bCs/>
        </w:rPr>
        <w:t xml:space="preserve">Решить уравнение и систему уравнений, </w:t>
      </w:r>
      <w:proofErr w:type="gramStart"/>
      <w:r>
        <w:rPr>
          <w:bCs/>
        </w:rPr>
        <w:t>согласно варианта</w:t>
      </w:r>
      <w:proofErr w:type="gramEnd"/>
      <w:r>
        <w:rPr>
          <w:bCs/>
        </w:rPr>
        <w:t>, выданного преподавателем (таблица 6.1).</w:t>
      </w:r>
    </w:p>
    <w:p w:rsidR="00E64DCB" w:rsidRDefault="00E64DCB" w:rsidP="00E64DCB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</w:p>
    <w:p w:rsidR="00E64DCB" w:rsidRPr="00450DBB" w:rsidRDefault="00E64DCB" w:rsidP="00E64DCB">
      <w:pPr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0DBB">
        <w:rPr>
          <w:rFonts w:eastAsia="Calibri"/>
          <w:sz w:val="24"/>
          <w:szCs w:val="24"/>
          <w:lang w:eastAsia="en-US"/>
        </w:rPr>
        <w:t>Таблица 6.1 – Варианты заданий</w:t>
      </w:r>
    </w:p>
    <w:tbl>
      <w:tblPr>
        <w:tblStyle w:val="a5"/>
        <w:tblW w:w="0" w:type="auto"/>
        <w:tblLook w:val="04A0"/>
      </w:tblPr>
      <w:tblGrid>
        <w:gridCol w:w="1131"/>
        <w:gridCol w:w="4364"/>
        <w:gridCol w:w="3791"/>
      </w:tblGrid>
      <w:tr w:rsidR="00E64DCB" w:rsidTr="003669D7">
        <w:tc>
          <w:tcPr>
            <w:tcW w:w="1131" w:type="dxa"/>
            <w:vAlign w:val="center"/>
          </w:tcPr>
          <w:p w:rsidR="00E64DCB" w:rsidRPr="00AD6872" w:rsidRDefault="00E64DCB" w:rsidP="003669D7">
            <w:pPr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D6872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E64DCB" w:rsidRPr="00AD6872" w:rsidRDefault="00E64DCB" w:rsidP="003669D7">
            <w:pPr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D6872">
              <w:rPr>
                <w:rFonts w:eastAsia="Calibri"/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364" w:type="dxa"/>
            <w:vAlign w:val="center"/>
          </w:tcPr>
          <w:p w:rsidR="00E64DCB" w:rsidRPr="00AD6872" w:rsidRDefault="00E64DCB" w:rsidP="003669D7">
            <w:pPr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D6872">
              <w:rPr>
                <w:rFonts w:eastAsia="Calibri"/>
                <w:sz w:val="24"/>
                <w:szCs w:val="24"/>
                <w:lang w:eastAsia="en-US"/>
              </w:rPr>
              <w:t>Уравнение</w:t>
            </w:r>
          </w:p>
        </w:tc>
        <w:tc>
          <w:tcPr>
            <w:tcW w:w="3791" w:type="dxa"/>
            <w:vAlign w:val="center"/>
          </w:tcPr>
          <w:p w:rsidR="00E64DCB" w:rsidRPr="00AD6872" w:rsidRDefault="00E64DCB" w:rsidP="003669D7">
            <w:pPr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D6872">
              <w:rPr>
                <w:rFonts w:eastAsia="Calibri"/>
                <w:sz w:val="24"/>
                <w:szCs w:val="24"/>
                <w:lang w:eastAsia="en-US"/>
              </w:rPr>
              <w:t>Система уравнений</w: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840" w:dyaOrig="360">
                <v:shape id="_x0000_i1055" type="#_x0000_t75" style="width:92.1pt;height:18.4pt" o:ole="">
                  <v:imagedata r:id="rId193" o:title=""/>
                </v:shape>
                <o:OLEObject Type="Embed" ProgID="Equation.DSMT4" ShapeID="_x0000_i1055" DrawAspect="Content" ObjectID="_1588071086" r:id="rId194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5519E7">
              <w:rPr>
                <w:rFonts w:ascii="Arial" w:hAnsi="Arial"/>
                <w:position w:val="-36"/>
                <w:sz w:val="24"/>
                <w:szCs w:val="24"/>
              </w:rPr>
              <w:object w:dxaOrig="2040" w:dyaOrig="859">
                <v:shape id="_x0000_i1056" type="#_x0000_t75" style="width:102.15pt;height:43.55pt" o:ole="">
                  <v:imagedata r:id="rId195" o:title=""/>
                </v:shape>
                <o:OLEObject Type="Embed" ProgID="Equation.DSMT4" ShapeID="_x0000_i1056" DrawAspect="Content" ObjectID="_1588071087" r:id="rId196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14"/>
                <w:sz w:val="24"/>
                <w:szCs w:val="24"/>
              </w:rPr>
              <w:object w:dxaOrig="1359" w:dyaOrig="460">
                <v:shape id="_x0000_i1057" type="#_x0000_t75" style="width:67.8pt;height:22.6pt" o:ole="">
                  <v:imagedata r:id="rId197" o:title=""/>
                </v:shape>
                <o:OLEObject Type="Embed" ProgID="Equation.DSMT4" ShapeID="_x0000_i1057" DrawAspect="Content" ObjectID="_1588071088" r:id="rId198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021AF8">
              <w:rPr>
                <w:rFonts w:ascii="Arial" w:hAnsi="Arial"/>
                <w:position w:val="-36"/>
                <w:sz w:val="24"/>
                <w:szCs w:val="24"/>
              </w:rPr>
              <w:object w:dxaOrig="2240" w:dyaOrig="859">
                <v:shape id="_x0000_i1058" type="#_x0000_t75" style="width:112.2pt;height:43.55pt" o:ole="">
                  <v:imagedata r:id="rId199" o:title=""/>
                </v:shape>
                <o:OLEObject Type="Embed" ProgID="Equation.DSMT4" ShapeID="_x0000_i1058" DrawAspect="Content" ObjectID="_1588071089" r:id="rId200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6E4B1D">
              <w:rPr>
                <w:rFonts w:ascii="Arial" w:hAnsi="Arial"/>
                <w:position w:val="-18"/>
                <w:sz w:val="24"/>
                <w:szCs w:val="24"/>
              </w:rPr>
              <w:object w:dxaOrig="1380" w:dyaOrig="499">
                <v:shape id="_x0000_i1059" type="#_x0000_t75" style="width:68.65pt;height:25.1pt" o:ole="">
                  <v:imagedata r:id="rId201" o:title=""/>
                </v:shape>
                <o:OLEObject Type="Embed" ProgID="Equation.DSMT4" ShapeID="_x0000_i1059" DrawAspect="Content" ObjectID="_1588071090" r:id="rId202"/>
              </w:object>
            </w:r>
          </w:p>
        </w:tc>
        <w:tc>
          <w:tcPr>
            <w:tcW w:w="3791" w:type="dxa"/>
          </w:tcPr>
          <w:p w:rsidR="00E64DCB" w:rsidRDefault="00E64DCB" w:rsidP="003669D7">
            <w:pPr>
              <w:widowControl w:val="0"/>
              <w:jc w:val="both"/>
            </w:pPr>
            <w:r w:rsidRPr="009A61A0">
              <w:rPr>
                <w:b/>
                <w:position w:val="-58"/>
                <w:lang w:val="en-US"/>
              </w:rPr>
              <w:object w:dxaOrig="3080" w:dyaOrig="1300">
                <v:shape id="_x0000_i1060" type="#_x0000_t75" style="width:154.05pt;height:65.3pt" o:ole="">
                  <v:imagedata r:id="rId203" o:title=""/>
                </v:shape>
                <o:OLEObject Type="Embed" ProgID="Equation.DSMT4" ShapeID="_x0000_i1060" DrawAspect="Content" ObjectID="_1588071091" r:id="rId204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560" w:dyaOrig="360">
                <v:shape id="_x0000_i1061" type="#_x0000_t75" style="width:77.85pt;height:18.4pt" o:ole="">
                  <v:imagedata r:id="rId205" o:title=""/>
                </v:shape>
                <o:OLEObject Type="Embed" ProgID="Equation.DSMT4" ShapeID="_x0000_i1061" DrawAspect="Content" ObjectID="_1588071092" r:id="rId206"/>
              </w:object>
            </w:r>
          </w:p>
        </w:tc>
        <w:tc>
          <w:tcPr>
            <w:tcW w:w="3791" w:type="dxa"/>
          </w:tcPr>
          <w:p w:rsidR="00E64DCB" w:rsidRDefault="00E64DCB" w:rsidP="003669D7">
            <w:pPr>
              <w:widowControl w:val="0"/>
              <w:jc w:val="both"/>
            </w:pPr>
            <w:r w:rsidRPr="009A61A0">
              <w:rPr>
                <w:b/>
                <w:position w:val="-58"/>
                <w:lang w:val="en-US"/>
              </w:rPr>
              <w:object w:dxaOrig="2700" w:dyaOrig="1300">
                <v:shape id="_x0000_i1062" type="#_x0000_t75" style="width:134.8pt;height:65.3pt" o:ole="">
                  <v:imagedata r:id="rId207" o:title=""/>
                </v:shape>
                <o:OLEObject Type="Embed" ProgID="Equation.DSMT4" ShapeID="_x0000_i1062" DrawAspect="Content" ObjectID="_1588071093" r:id="rId208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14"/>
                <w:sz w:val="24"/>
                <w:szCs w:val="24"/>
              </w:rPr>
              <w:object w:dxaOrig="2340" w:dyaOrig="499">
                <v:shape id="_x0000_i1063" type="#_x0000_t75" style="width:117.2pt;height:25.1pt" o:ole="">
                  <v:imagedata r:id="rId209" o:title=""/>
                </v:shape>
                <o:OLEObject Type="Embed" ProgID="Equation.DSMT4" ShapeID="_x0000_i1063" DrawAspect="Content" ObjectID="_1588071094" r:id="rId210"/>
              </w:object>
            </w:r>
          </w:p>
        </w:tc>
        <w:tc>
          <w:tcPr>
            <w:tcW w:w="3791" w:type="dxa"/>
          </w:tcPr>
          <w:p w:rsidR="00E64DCB" w:rsidRDefault="002E20AC" w:rsidP="003669D7">
            <w:pPr>
              <w:widowControl w:val="0"/>
              <w:jc w:val="both"/>
            </w:pPr>
            <w:r w:rsidRPr="002E20AC">
              <w:rPr>
                <w:b/>
                <w:position w:val="-36"/>
                <w:lang w:val="en-US"/>
              </w:rPr>
              <w:object w:dxaOrig="2000" w:dyaOrig="859">
                <v:shape id="_x0000_i1064" type="#_x0000_t75" style="width:100.45pt;height:43.55pt" o:ole="">
                  <v:imagedata r:id="rId211" o:title=""/>
                </v:shape>
                <o:OLEObject Type="Embed" ProgID="Equation.DSMT4" ShapeID="_x0000_i1064" DrawAspect="Content" ObjectID="_1588071095" r:id="rId212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6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880" w:dyaOrig="360">
                <v:shape id="_x0000_i1065" type="#_x0000_t75" style="width:93.75pt;height:18.4pt" o:ole="">
                  <v:imagedata r:id="rId213" o:title=""/>
                </v:shape>
                <o:OLEObject Type="Embed" ProgID="Equation.DSMT4" ShapeID="_x0000_i1065" DrawAspect="Content" ObjectID="_1588071096" r:id="rId214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9A61A0">
              <w:rPr>
                <w:b/>
                <w:position w:val="-58"/>
                <w:lang w:val="en-US"/>
              </w:rPr>
              <w:object w:dxaOrig="2400" w:dyaOrig="1300">
                <v:shape id="_x0000_i1066" type="#_x0000_t75" style="width:119.7pt;height:65.3pt" o:ole="">
                  <v:imagedata r:id="rId215" o:title=""/>
                </v:shape>
                <o:OLEObject Type="Embed" ProgID="Equation.DSMT4" ShapeID="_x0000_i1066" DrawAspect="Content" ObjectID="_1588071097" r:id="rId216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820" w:dyaOrig="360">
                <v:shape id="_x0000_i1067" type="#_x0000_t75" style="width:91.25pt;height:18.4pt" o:ole="">
                  <v:imagedata r:id="rId217" o:title=""/>
                </v:shape>
                <o:OLEObject Type="Embed" ProgID="Equation.DSMT4" ShapeID="_x0000_i1067" DrawAspect="Content" ObjectID="_1588071098" r:id="rId218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5519E7">
              <w:rPr>
                <w:rFonts w:ascii="Arial" w:hAnsi="Arial"/>
                <w:position w:val="-36"/>
                <w:sz w:val="24"/>
                <w:szCs w:val="24"/>
              </w:rPr>
              <w:object w:dxaOrig="2240" w:dyaOrig="859">
                <v:shape id="_x0000_i1068" type="#_x0000_t75" style="width:112.2pt;height:43.55pt" o:ole="">
                  <v:imagedata r:id="rId219" o:title=""/>
                </v:shape>
                <o:OLEObject Type="Embed" ProgID="Equation.DSMT4" ShapeID="_x0000_i1068" DrawAspect="Content" ObjectID="_1588071099" r:id="rId220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920" w:dyaOrig="360">
                <v:shape id="_x0000_i1069" type="#_x0000_t75" style="width:96.3pt;height:18.4pt" o:ole="">
                  <v:imagedata r:id="rId221" o:title=""/>
                </v:shape>
                <o:OLEObject Type="Embed" ProgID="Equation.DSMT4" ShapeID="_x0000_i1069" DrawAspect="Content" ObjectID="_1588071100" r:id="rId222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5519E7">
              <w:rPr>
                <w:rFonts w:ascii="Arial" w:hAnsi="Arial"/>
                <w:position w:val="-36"/>
                <w:sz w:val="24"/>
                <w:szCs w:val="24"/>
              </w:rPr>
              <w:object w:dxaOrig="2140" w:dyaOrig="859">
                <v:shape id="_x0000_i1070" type="#_x0000_t75" style="width:107.15pt;height:43.55pt" o:ole="">
                  <v:imagedata r:id="rId223" o:title=""/>
                </v:shape>
                <o:OLEObject Type="Embed" ProgID="Equation.DSMT4" ShapeID="_x0000_i1070" DrawAspect="Content" ObjectID="_1588071101" r:id="rId224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880" w:dyaOrig="360">
                <v:shape id="_x0000_i1071" type="#_x0000_t75" style="width:93.75pt;height:18.4pt" o:ole="">
                  <v:imagedata r:id="rId225" o:title=""/>
                </v:shape>
                <o:OLEObject Type="Embed" ProgID="Equation.DSMT4" ShapeID="_x0000_i1071" DrawAspect="Content" ObjectID="_1588071102" r:id="rId226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195938">
              <w:rPr>
                <w:rFonts w:ascii="Arial" w:hAnsi="Arial"/>
                <w:position w:val="-36"/>
                <w:sz w:val="24"/>
                <w:szCs w:val="24"/>
              </w:rPr>
              <w:object w:dxaOrig="2520" w:dyaOrig="859">
                <v:shape id="_x0000_i1072" type="#_x0000_t75" style="width:126.4pt;height:43.55pt" o:ole="">
                  <v:imagedata r:id="rId227" o:title=""/>
                </v:shape>
                <o:OLEObject Type="Embed" ProgID="Equation.DSMT4" ShapeID="_x0000_i1072" DrawAspect="Content" ObjectID="_1588071103" r:id="rId228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6E4B1D">
              <w:rPr>
                <w:rFonts w:ascii="Arial" w:hAnsi="Arial"/>
                <w:position w:val="-18"/>
                <w:sz w:val="24"/>
                <w:szCs w:val="24"/>
              </w:rPr>
              <w:object w:dxaOrig="2520" w:dyaOrig="540">
                <v:shape id="_x0000_i1073" type="#_x0000_t75" style="width:126.4pt;height:26.8pt" o:ole="">
                  <v:imagedata r:id="rId229" o:title=""/>
                </v:shape>
                <o:OLEObject Type="Embed" ProgID="Equation.DSMT4" ShapeID="_x0000_i1073" DrawAspect="Content" ObjectID="_1588071104" r:id="rId230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FF1DF4">
              <w:rPr>
                <w:b/>
                <w:position w:val="-56"/>
                <w:lang w:val="en-US"/>
              </w:rPr>
              <w:object w:dxaOrig="2580" w:dyaOrig="1260">
                <v:shape id="_x0000_i1074" type="#_x0000_t75" style="width:128.95pt;height:63.65pt" o:ole="">
                  <v:imagedata r:id="rId231" o:title=""/>
                </v:shape>
                <o:OLEObject Type="Embed" ProgID="Equation.DSMT4" ShapeID="_x0000_i1074" DrawAspect="Content" ObjectID="_1588071105" r:id="rId232"/>
              </w:object>
            </w:r>
          </w:p>
        </w:tc>
      </w:tr>
      <w:tr w:rsidR="00E64DCB" w:rsidTr="003669D7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CD3AFD">
              <w:rPr>
                <w:rFonts w:ascii="Arial" w:hAnsi="Arial"/>
                <w:position w:val="-6"/>
                <w:sz w:val="24"/>
                <w:szCs w:val="24"/>
              </w:rPr>
              <w:object w:dxaOrig="1860" w:dyaOrig="360">
                <v:shape id="_x0000_i1075" type="#_x0000_t75" style="width:92.95pt;height:17.6pt" o:ole="">
                  <v:imagedata r:id="rId233" o:title=""/>
                </v:shape>
                <o:OLEObject Type="Embed" ProgID="Equation.DSMT4" ShapeID="_x0000_i1075" DrawAspect="Content" ObjectID="_1588071106" r:id="rId234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FF1DF4">
              <w:rPr>
                <w:b/>
                <w:position w:val="-56"/>
                <w:lang w:val="en-US"/>
              </w:rPr>
              <w:object w:dxaOrig="2520" w:dyaOrig="1260">
                <v:shape id="_x0000_i1076" type="#_x0000_t75" style="width:125.6pt;height:63.65pt" o:ole="">
                  <v:imagedata r:id="rId235" o:title=""/>
                </v:shape>
                <o:OLEObject Type="Embed" ProgID="Equation.DSMT4" ShapeID="_x0000_i1076" DrawAspect="Content" ObjectID="_1588071107" r:id="rId236"/>
              </w:object>
            </w:r>
          </w:p>
        </w:tc>
      </w:tr>
      <w:tr w:rsidR="00E64DCB" w:rsidTr="002E20AC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D70D21">
              <w:rPr>
                <w:rFonts w:ascii="Arial" w:hAnsi="Arial"/>
                <w:position w:val="-8"/>
                <w:sz w:val="24"/>
                <w:szCs w:val="24"/>
              </w:rPr>
              <w:object w:dxaOrig="2020" w:dyaOrig="440">
                <v:shape id="_x0000_i1077" type="#_x0000_t75" style="width:101.3pt;height:21.75pt" o:ole="">
                  <v:imagedata r:id="rId237" o:title=""/>
                </v:shape>
                <o:OLEObject Type="Embed" ProgID="Equation.DSMT4" ShapeID="_x0000_i1077" DrawAspect="Content" ObjectID="_1588071108" r:id="rId238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FF1DF4">
              <w:rPr>
                <w:b/>
                <w:position w:val="-56"/>
                <w:lang w:val="en-US"/>
              </w:rPr>
              <w:object w:dxaOrig="2439" w:dyaOrig="1260">
                <v:shape id="_x0000_i1078" type="#_x0000_t75" style="width:121.4pt;height:63.65pt" o:ole="">
                  <v:imagedata r:id="rId239" o:title=""/>
                </v:shape>
                <o:OLEObject Type="Embed" ProgID="Equation.DSMT4" ShapeID="_x0000_i1078" DrawAspect="Content" ObjectID="_1588071109" r:id="rId240"/>
              </w:object>
            </w:r>
          </w:p>
        </w:tc>
      </w:tr>
      <w:tr w:rsidR="00E64DCB" w:rsidTr="002E20AC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355378">
              <w:rPr>
                <w:rFonts w:ascii="Arial" w:hAnsi="Arial"/>
                <w:position w:val="-6"/>
                <w:sz w:val="24"/>
                <w:szCs w:val="24"/>
              </w:rPr>
              <w:object w:dxaOrig="1760" w:dyaOrig="360">
                <v:shape id="_x0000_i1079" type="#_x0000_t75" style="width:87.9pt;height:18.4pt" o:ole="">
                  <v:imagedata r:id="rId241" o:title=""/>
                </v:shape>
                <o:OLEObject Type="Embed" ProgID="Equation.DSMT4" ShapeID="_x0000_i1079" DrawAspect="Content" ObjectID="_1588071110" r:id="rId242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FF1DF4">
              <w:rPr>
                <w:b/>
                <w:position w:val="-56"/>
                <w:lang w:val="en-US"/>
              </w:rPr>
              <w:object w:dxaOrig="2420" w:dyaOrig="1260">
                <v:shape id="_x0000_i1080" type="#_x0000_t75" style="width:120.55pt;height:63.65pt" o:ole="">
                  <v:imagedata r:id="rId243" o:title=""/>
                </v:shape>
                <o:OLEObject Type="Embed" ProgID="Equation.DSMT4" ShapeID="_x0000_i1080" DrawAspect="Content" ObjectID="_1588071111" r:id="rId244"/>
              </w:object>
            </w:r>
          </w:p>
        </w:tc>
      </w:tr>
      <w:tr w:rsidR="00E64DCB" w:rsidTr="002E20AC">
        <w:tc>
          <w:tcPr>
            <w:tcW w:w="113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364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DD38C8">
              <w:rPr>
                <w:rFonts w:ascii="Arial" w:hAnsi="Arial"/>
                <w:position w:val="-8"/>
                <w:sz w:val="24"/>
                <w:szCs w:val="24"/>
              </w:rPr>
              <w:object w:dxaOrig="2680" w:dyaOrig="440">
                <v:shape id="_x0000_i1081" type="#_x0000_t75" style="width:134.8pt;height:21.75pt" o:ole="">
                  <v:imagedata r:id="rId245" o:title=""/>
                </v:shape>
                <o:OLEObject Type="Embed" ProgID="Equation.DSMT4" ShapeID="_x0000_i1081" DrawAspect="Content" ObjectID="_1588071112" r:id="rId246"/>
              </w:object>
            </w:r>
          </w:p>
        </w:tc>
        <w:tc>
          <w:tcPr>
            <w:tcW w:w="3791" w:type="dxa"/>
            <w:vAlign w:val="center"/>
          </w:tcPr>
          <w:p w:rsidR="00E64DCB" w:rsidRDefault="00E64DCB" w:rsidP="003669D7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FF1DF4">
              <w:rPr>
                <w:b/>
                <w:position w:val="-56"/>
                <w:lang w:val="en-US"/>
              </w:rPr>
              <w:object w:dxaOrig="2580" w:dyaOrig="1260">
                <v:shape id="_x0000_i1082" type="#_x0000_t75" style="width:128.95pt;height:63.65pt" o:ole="">
                  <v:imagedata r:id="rId247" o:title=""/>
                </v:shape>
                <o:OLEObject Type="Embed" ProgID="Equation.DSMT4" ShapeID="_x0000_i1082" DrawAspect="Content" ObjectID="_1588071113" r:id="rId248"/>
              </w:object>
            </w:r>
          </w:p>
        </w:tc>
      </w:tr>
    </w:tbl>
    <w:p w:rsidR="00E64DCB" w:rsidRDefault="00E64DCB" w:rsidP="00E64DCB">
      <w:pPr>
        <w:pStyle w:val="34"/>
        <w:spacing w:line="360" w:lineRule="auto"/>
        <w:ind w:left="0" w:firstLine="709"/>
        <w:rPr>
          <w:rFonts w:eastAsia="Calibri"/>
          <w:sz w:val="28"/>
          <w:szCs w:val="28"/>
          <w:lang w:eastAsia="en-US"/>
        </w:rPr>
      </w:pPr>
    </w:p>
    <w:p w:rsidR="00E64DCB" w:rsidRPr="00CA00FE" w:rsidRDefault="00E64DCB" w:rsidP="00E64DCB">
      <w:pPr>
        <w:pStyle w:val="2"/>
        <w:rPr>
          <w:lang w:val="ru-RU"/>
        </w:rPr>
      </w:pPr>
      <w:bookmarkStart w:id="53" w:name="_Toc511811865"/>
      <w:bookmarkStart w:id="54" w:name="_Toc512330569"/>
      <w:bookmarkStart w:id="55" w:name="_Toc512511274"/>
      <w:r w:rsidRPr="00CA00FE">
        <w:rPr>
          <w:lang w:val="ru-RU"/>
        </w:rPr>
        <w:t xml:space="preserve">Лабораторная работа 7 Табличный процессор </w:t>
      </w:r>
      <w:r w:rsidRPr="009D02C8">
        <w:t>Microsoft</w:t>
      </w:r>
      <w:r w:rsidRPr="00CA00FE">
        <w:rPr>
          <w:lang w:val="ru-RU"/>
        </w:rPr>
        <w:t xml:space="preserve"> </w:t>
      </w:r>
      <w:r w:rsidRPr="009D02C8">
        <w:t>Excel</w:t>
      </w:r>
      <w:bookmarkEnd w:id="53"/>
      <w:bookmarkEnd w:id="54"/>
      <w:bookmarkEnd w:id="55"/>
    </w:p>
    <w:p w:rsidR="00E64DCB" w:rsidRDefault="00E64DCB" w:rsidP="00E64DCB">
      <w:pPr>
        <w:pStyle w:val="2"/>
        <w:rPr>
          <w:sz w:val="28"/>
          <w:lang w:val="ru-RU"/>
        </w:rPr>
      </w:pPr>
    </w:p>
    <w:p w:rsidR="00E64DCB" w:rsidRPr="00CD5C43" w:rsidRDefault="00E64DCB" w:rsidP="00E64DCB">
      <w:pPr>
        <w:spacing w:after="200"/>
        <w:ind w:firstLine="709"/>
        <w:contextualSpacing/>
        <w:jc w:val="center"/>
        <w:rPr>
          <w:rFonts w:eastAsia="Calibri"/>
          <w:b/>
          <w:i/>
          <w:lang w:eastAsia="en-US"/>
        </w:rPr>
      </w:pPr>
      <w:r w:rsidRPr="00CD5C43">
        <w:rPr>
          <w:rFonts w:eastAsia="Calibri"/>
          <w:b/>
          <w:i/>
          <w:lang w:eastAsia="en-US"/>
        </w:rPr>
        <w:t xml:space="preserve">Использование </w:t>
      </w:r>
      <w:r>
        <w:rPr>
          <w:rFonts w:eastAsia="Calibri"/>
          <w:b/>
          <w:i/>
          <w:lang w:eastAsia="en-US"/>
        </w:rPr>
        <w:t>табличного процессора для решения задач</w:t>
      </w:r>
      <w:r w:rsidRPr="00CD5C43">
        <w:rPr>
          <w:rFonts w:eastAsia="Calibri"/>
          <w:b/>
          <w:i/>
          <w:lang w:eastAsia="en-US"/>
        </w:rPr>
        <w:t xml:space="preserve"> </w:t>
      </w:r>
    </w:p>
    <w:p w:rsidR="00E64DCB" w:rsidRDefault="00E64DCB" w:rsidP="00E64DCB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E64DCB" w:rsidRDefault="00E64DCB" w:rsidP="00E64DCB">
      <w:pPr>
        <w:spacing w:before="120"/>
        <w:ind w:firstLine="709"/>
        <w:contextualSpacing/>
        <w:jc w:val="both"/>
      </w:pPr>
      <w:r w:rsidRPr="00E1161C">
        <w:rPr>
          <w:i/>
        </w:rPr>
        <w:t>Цель работы</w:t>
      </w:r>
      <w:r>
        <w:t>:  Научиться использовать табличный процессор для решения задач</w:t>
      </w:r>
    </w:p>
    <w:p w:rsidR="00E64DCB" w:rsidRDefault="00E64DCB" w:rsidP="00E64DCB">
      <w:pPr>
        <w:pStyle w:val="af6"/>
        <w:shd w:val="clear" w:color="auto" w:fill="FFFFFF"/>
        <w:tabs>
          <w:tab w:val="left" w:pos="9070"/>
        </w:tabs>
        <w:ind w:right="-2" w:firstLine="709"/>
        <w:contextualSpacing/>
        <w:jc w:val="both"/>
        <w:rPr>
          <w:sz w:val="28"/>
          <w:szCs w:val="28"/>
        </w:rPr>
      </w:pPr>
      <w:r w:rsidRPr="001C300E">
        <w:rPr>
          <w:sz w:val="28"/>
          <w:szCs w:val="28"/>
        </w:rPr>
        <w:t xml:space="preserve">Для решения прикладных задачи с помощью </w:t>
      </w:r>
      <w:r>
        <w:rPr>
          <w:sz w:val="28"/>
          <w:szCs w:val="28"/>
        </w:rPr>
        <w:t>табличного процессора</w:t>
      </w:r>
      <w:r w:rsidRPr="001C300E">
        <w:rPr>
          <w:sz w:val="28"/>
          <w:szCs w:val="28"/>
        </w:rPr>
        <w:t xml:space="preserve"> сл</w:t>
      </w:r>
      <w:r w:rsidRPr="001C300E">
        <w:rPr>
          <w:sz w:val="28"/>
          <w:szCs w:val="28"/>
        </w:rPr>
        <w:t>е</w:t>
      </w:r>
      <w:r w:rsidRPr="001C300E">
        <w:rPr>
          <w:sz w:val="28"/>
          <w:szCs w:val="28"/>
        </w:rPr>
        <w:t xml:space="preserve">дует разработать проект </w:t>
      </w:r>
      <w:r>
        <w:rPr>
          <w:sz w:val="28"/>
          <w:szCs w:val="28"/>
        </w:rPr>
        <w:t>–</w:t>
      </w:r>
      <w:r w:rsidRPr="001C300E">
        <w:rPr>
          <w:sz w:val="28"/>
          <w:szCs w:val="28"/>
        </w:rPr>
        <w:t xml:space="preserve"> определить необходимую совокупность таблиц, ди</w:t>
      </w:r>
      <w:r w:rsidRPr="001C300E">
        <w:rPr>
          <w:sz w:val="28"/>
          <w:szCs w:val="28"/>
        </w:rPr>
        <w:t>а</w:t>
      </w:r>
      <w:r w:rsidRPr="001C300E">
        <w:rPr>
          <w:sz w:val="28"/>
          <w:szCs w:val="28"/>
        </w:rPr>
        <w:t>грамм, сгруппировать их по тематике на отдельных листах, определить, какие блоки таблиц отводятся под исходные, промежуточные и результирующие да</w:t>
      </w:r>
      <w:r w:rsidRPr="001C300E">
        <w:rPr>
          <w:sz w:val="28"/>
          <w:szCs w:val="28"/>
        </w:rPr>
        <w:t>н</w:t>
      </w:r>
      <w:r w:rsidRPr="001C300E">
        <w:rPr>
          <w:sz w:val="28"/>
          <w:szCs w:val="28"/>
        </w:rPr>
        <w:lastRenderedPageBreak/>
        <w:t xml:space="preserve">ные, выбрать математические средства (функции, процедуры, инструментальные средства </w:t>
      </w:r>
      <w:proofErr w:type="spellStart"/>
      <w:r w:rsidRPr="001C300E">
        <w:rPr>
          <w:sz w:val="28"/>
          <w:szCs w:val="28"/>
        </w:rPr>
        <w:t>Excel</w:t>
      </w:r>
      <w:proofErr w:type="spellEnd"/>
      <w:r w:rsidRPr="001C300E">
        <w:rPr>
          <w:sz w:val="28"/>
          <w:szCs w:val="28"/>
        </w:rPr>
        <w:t xml:space="preserve"> и др.) обработки данных. Для этого рекомендуется придерж</w:t>
      </w:r>
      <w:r w:rsidRPr="001C300E">
        <w:rPr>
          <w:sz w:val="28"/>
          <w:szCs w:val="28"/>
        </w:rPr>
        <w:t>и</w:t>
      </w:r>
      <w:r w:rsidRPr="001C300E">
        <w:rPr>
          <w:sz w:val="28"/>
          <w:szCs w:val="28"/>
        </w:rPr>
        <w:t xml:space="preserve">ваться </w:t>
      </w:r>
      <w:r>
        <w:rPr>
          <w:sz w:val="28"/>
          <w:szCs w:val="28"/>
        </w:rPr>
        <w:t>следующих этапов постановки и решения задач:</w:t>
      </w:r>
    </w:p>
    <w:p w:rsidR="00E64DCB" w:rsidRDefault="00E64DCB" w:rsidP="00E64DCB">
      <w:pPr>
        <w:pStyle w:val="af6"/>
        <w:shd w:val="clear" w:color="auto" w:fill="FFFFFF"/>
        <w:tabs>
          <w:tab w:val="left" w:pos="9070"/>
        </w:tabs>
        <w:ind w:right="-2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4D7F">
        <w:rPr>
          <w:rFonts w:eastAsia="Calibri"/>
          <w:sz w:val="28"/>
          <w:szCs w:val="28"/>
          <w:lang w:eastAsia="en-US"/>
        </w:rPr>
        <w:t xml:space="preserve">1 </w:t>
      </w:r>
      <w:r w:rsidRPr="00DA4D7F">
        <w:rPr>
          <w:rFonts w:eastAsia="Calibri"/>
          <w:i/>
          <w:sz w:val="28"/>
          <w:szCs w:val="28"/>
          <w:lang w:eastAsia="en-US"/>
        </w:rPr>
        <w:t>Постановка задачи</w:t>
      </w:r>
      <w:r w:rsidRPr="00DA4D7F">
        <w:rPr>
          <w:rFonts w:eastAsia="Calibri"/>
          <w:sz w:val="28"/>
          <w:szCs w:val="28"/>
          <w:lang w:eastAsia="en-US"/>
        </w:rPr>
        <w:t xml:space="preserve"> – т.е. определение, формулирование требований и включает определение: сути задачи, совокупности критериев оценки качества обработки данных и состава результатов.</w:t>
      </w:r>
    </w:p>
    <w:p w:rsidR="00583FC6" w:rsidRDefault="00E64DCB" w:rsidP="00583FC6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4D7F">
        <w:rPr>
          <w:rFonts w:eastAsia="Calibri"/>
          <w:sz w:val="28"/>
          <w:szCs w:val="28"/>
          <w:lang w:eastAsia="en-US"/>
        </w:rPr>
        <w:t xml:space="preserve">2 </w:t>
      </w:r>
      <w:r w:rsidRPr="00DA4D7F">
        <w:rPr>
          <w:rFonts w:eastAsia="Calibri"/>
          <w:i/>
          <w:sz w:val="28"/>
          <w:szCs w:val="28"/>
          <w:lang w:eastAsia="en-US"/>
        </w:rPr>
        <w:t>Создание математической модели</w:t>
      </w:r>
      <w:r w:rsidRPr="00DA4D7F">
        <w:rPr>
          <w:rFonts w:eastAsia="Calibri"/>
          <w:sz w:val="28"/>
          <w:szCs w:val="28"/>
          <w:lang w:eastAsia="en-US"/>
        </w:rPr>
        <w:t xml:space="preserve"> – т.е. описания метода решения зад</w:t>
      </w:r>
      <w:r w:rsidRPr="00DA4D7F">
        <w:rPr>
          <w:rFonts w:eastAsia="Calibri"/>
          <w:sz w:val="28"/>
          <w:szCs w:val="28"/>
          <w:lang w:eastAsia="en-US"/>
        </w:rPr>
        <w:t>а</w:t>
      </w:r>
      <w:r w:rsidRPr="00DA4D7F">
        <w:rPr>
          <w:rFonts w:eastAsia="Calibri"/>
          <w:sz w:val="28"/>
          <w:szCs w:val="28"/>
          <w:lang w:eastAsia="en-US"/>
        </w:rPr>
        <w:t>чи. Математическая модель может быть представлена в виде систем математич</w:t>
      </w:r>
      <w:r w:rsidRPr="00DA4D7F">
        <w:rPr>
          <w:rFonts w:eastAsia="Calibri"/>
          <w:sz w:val="28"/>
          <w:szCs w:val="28"/>
          <w:lang w:eastAsia="en-US"/>
        </w:rPr>
        <w:t>е</w:t>
      </w:r>
      <w:r w:rsidRPr="00DA4D7F">
        <w:rPr>
          <w:rFonts w:eastAsia="Calibri"/>
          <w:sz w:val="28"/>
          <w:szCs w:val="28"/>
          <w:lang w:eastAsia="en-US"/>
        </w:rPr>
        <w:t>ских уравнений, логических уравнений и условий выбора вариантов обработки.</w:t>
      </w:r>
      <w:r w:rsidR="00583FC6">
        <w:rPr>
          <w:rFonts w:eastAsia="Calibri"/>
          <w:sz w:val="28"/>
          <w:szCs w:val="28"/>
          <w:lang w:eastAsia="en-US"/>
        </w:rPr>
        <w:t xml:space="preserve"> </w:t>
      </w:r>
    </w:p>
    <w:p w:rsidR="00583FC6" w:rsidRPr="00583FC6" w:rsidRDefault="00E64DCB" w:rsidP="00583FC6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sz w:val="28"/>
          <w:szCs w:val="28"/>
        </w:rPr>
      </w:pPr>
      <w:r w:rsidRPr="00583FC6">
        <w:rPr>
          <w:rFonts w:eastAsia="Calibri"/>
          <w:sz w:val="28"/>
          <w:szCs w:val="28"/>
          <w:lang w:eastAsia="en-US"/>
        </w:rPr>
        <w:t xml:space="preserve">3 </w:t>
      </w:r>
      <w:r w:rsidRPr="00583FC6">
        <w:rPr>
          <w:rFonts w:eastAsia="Calibri"/>
          <w:i/>
          <w:sz w:val="28"/>
          <w:szCs w:val="28"/>
          <w:lang w:eastAsia="en-US"/>
        </w:rPr>
        <w:t>Разработка алгоритма решения задачи</w:t>
      </w:r>
      <w:r w:rsidRPr="00583FC6">
        <w:rPr>
          <w:rFonts w:eastAsia="Calibri"/>
          <w:sz w:val="28"/>
          <w:szCs w:val="28"/>
          <w:lang w:eastAsia="en-US"/>
        </w:rPr>
        <w:t>.</w:t>
      </w:r>
      <w:r w:rsidRPr="00583FC6">
        <w:rPr>
          <w:sz w:val="28"/>
          <w:szCs w:val="28"/>
        </w:rPr>
        <w:t xml:space="preserve"> При выборе алгоритма решения задачи следует учитывать табличную направленность </w:t>
      </w:r>
      <w:proofErr w:type="spellStart"/>
      <w:r w:rsidRPr="00583FC6">
        <w:rPr>
          <w:sz w:val="28"/>
          <w:szCs w:val="28"/>
        </w:rPr>
        <w:t>Excel</w:t>
      </w:r>
      <w:proofErr w:type="spellEnd"/>
      <w:r w:rsidRPr="00583FC6">
        <w:rPr>
          <w:sz w:val="28"/>
          <w:szCs w:val="28"/>
        </w:rPr>
        <w:t>, максимально и</w:t>
      </w:r>
      <w:r w:rsidRPr="00583FC6">
        <w:rPr>
          <w:sz w:val="28"/>
          <w:szCs w:val="28"/>
        </w:rPr>
        <w:t>с</w:t>
      </w:r>
      <w:r w:rsidRPr="00583FC6">
        <w:rPr>
          <w:sz w:val="28"/>
          <w:szCs w:val="28"/>
        </w:rPr>
        <w:t>пользовать набор встроенных функций и процедур. На данном этапе актуальна проблема последовательности формирования таблиц - поэтапного перехода от исходной информации к результирующим данным.</w:t>
      </w:r>
      <w:r w:rsidR="00583FC6" w:rsidRPr="00583FC6">
        <w:rPr>
          <w:sz w:val="28"/>
          <w:szCs w:val="28"/>
        </w:rPr>
        <w:t xml:space="preserve"> </w:t>
      </w:r>
    </w:p>
    <w:p w:rsidR="00583FC6" w:rsidRPr="00583FC6" w:rsidRDefault="00E64DCB" w:rsidP="00583FC6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3FC6">
        <w:rPr>
          <w:rFonts w:eastAsia="Calibri"/>
          <w:sz w:val="28"/>
          <w:szCs w:val="28"/>
          <w:lang w:eastAsia="en-US"/>
        </w:rPr>
        <w:t xml:space="preserve">4 </w:t>
      </w:r>
      <w:r w:rsidRPr="00583FC6">
        <w:rPr>
          <w:rFonts w:eastAsia="Calibri"/>
          <w:i/>
          <w:sz w:val="28"/>
          <w:szCs w:val="28"/>
          <w:lang w:eastAsia="en-US"/>
        </w:rPr>
        <w:t>Заполнение таблиц</w:t>
      </w:r>
      <w:r w:rsidRPr="00583FC6">
        <w:rPr>
          <w:rFonts w:eastAsia="Calibri"/>
          <w:sz w:val="28"/>
          <w:szCs w:val="28"/>
          <w:lang w:eastAsia="en-US"/>
        </w:rPr>
        <w:t xml:space="preserve"> </w:t>
      </w:r>
    </w:p>
    <w:p w:rsidR="00583FC6" w:rsidRPr="00583FC6" w:rsidRDefault="00E64DCB" w:rsidP="00583FC6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sz w:val="28"/>
          <w:szCs w:val="28"/>
        </w:rPr>
      </w:pPr>
      <w:r w:rsidRPr="00583FC6">
        <w:rPr>
          <w:rFonts w:eastAsia="Calibri"/>
          <w:sz w:val="28"/>
          <w:szCs w:val="28"/>
          <w:lang w:eastAsia="en-US"/>
        </w:rPr>
        <w:t xml:space="preserve">5 </w:t>
      </w:r>
      <w:r w:rsidRPr="00583FC6">
        <w:rPr>
          <w:rFonts w:eastAsia="Calibri"/>
          <w:i/>
          <w:sz w:val="28"/>
          <w:szCs w:val="28"/>
          <w:lang w:eastAsia="en-US"/>
        </w:rPr>
        <w:t>Отладка таблиц</w:t>
      </w:r>
      <w:r w:rsidRPr="00583FC6">
        <w:rPr>
          <w:rFonts w:eastAsia="Calibri"/>
          <w:sz w:val="28"/>
          <w:szCs w:val="28"/>
          <w:lang w:eastAsia="en-US"/>
        </w:rPr>
        <w:t xml:space="preserve"> – это процесс поиска и устранения ошибок.</w:t>
      </w:r>
      <w:r w:rsidRPr="00583FC6">
        <w:rPr>
          <w:sz w:val="28"/>
          <w:szCs w:val="28"/>
        </w:rPr>
        <w:t xml:space="preserve"> При этом следует быть особенно изобретательными на предмет - что бы мне еще прид</w:t>
      </w:r>
      <w:r w:rsidRPr="00583FC6">
        <w:rPr>
          <w:sz w:val="28"/>
          <w:szCs w:val="28"/>
        </w:rPr>
        <w:t>у</w:t>
      </w:r>
      <w:r w:rsidRPr="00583FC6">
        <w:rPr>
          <w:sz w:val="28"/>
          <w:szCs w:val="28"/>
        </w:rPr>
        <w:t>мать, чтобы получить явно неверное решение.</w:t>
      </w:r>
      <w:r w:rsidR="00583FC6" w:rsidRPr="00583FC6">
        <w:rPr>
          <w:sz w:val="28"/>
          <w:szCs w:val="28"/>
        </w:rPr>
        <w:t xml:space="preserve"> </w:t>
      </w:r>
    </w:p>
    <w:p w:rsidR="00BA6A8E" w:rsidRDefault="00E64DCB" w:rsidP="00BA6A8E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sz w:val="28"/>
          <w:szCs w:val="28"/>
        </w:rPr>
      </w:pPr>
      <w:r w:rsidRPr="00583FC6">
        <w:rPr>
          <w:rFonts w:eastAsia="Calibri"/>
          <w:sz w:val="28"/>
          <w:szCs w:val="28"/>
          <w:lang w:eastAsia="en-US"/>
        </w:rPr>
        <w:t xml:space="preserve">6 </w:t>
      </w:r>
      <w:r w:rsidRPr="00583FC6">
        <w:rPr>
          <w:rFonts w:eastAsia="Calibri"/>
          <w:i/>
          <w:sz w:val="28"/>
          <w:szCs w:val="28"/>
          <w:lang w:eastAsia="en-US"/>
        </w:rPr>
        <w:t>Документация</w:t>
      </w:r>
      <w:r w:rsidRPr="00583FC6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583FC6">
        <w:rPr>
          <w:sz w:val="28"/>
          <w:szCs w:val="28"/>
        </w:rPr>
        <w:t>Excel</w:t>
      </w:r>
      <w:proofErr w:type="spellEnd"/>
      <w:r w:rsidRPr="00583FC6">
        <w:rPr>
          <w:sz w:val="28"/>
          <w:szCs w:val="28"/>
        </w:rPr>
        <w:t xml:space="preserve"> достаточно удобный для документации пр</w:t>
      </w:r>
      <w:r w:rsidRPr="00583FC6">
        <w:rPr>
          <w:sz w:val="28"/>
          <w:szCs w:val="28"/>
        </w:rPr>
        <w:t>о</w:t>
      </w:r>
      <w:r w:rsidRPr="00583FC6">
        <w:rPr>
          <w:sz w:val="28"/>
          <w:szCs w:val="28"/>
        </w:rPr>
        <w:t>граммный продукт - без всяких проблем здесь можно написать целую книгу с вашими гениальными мыслями.</w:t>
      </w:r>
      <w:r w:rsidR="00BA6A8E">
        <w:rPr>
          <w:sz w:val="28"/>
          <w:szCs w:val="28"/>
        </w:rPr>
        <w:t xml:space="preserve"> </w:t>
      </w:r>
    </w:p>
    <w:p w:rsidR="00BA6A8E" w:rsidRPr="00BA6A8E" w:rsidRDefault="00E64DCB" w:rsidP="00BA6A8E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i/>
          <w:sz w:val="28"/>
          <w:szCs w:val="28"/>
          <w:u w:val="single"/>
        </w:rPr>
      </w:pPr>
      <w:r w:rsidRPr="00BA6A8E">
        <w:rPr>
          <w:i/>
          <w:sz w:val="28"/>
          <w:szCs w:val="28"/>
          <w:u w:val="single"/>
        </w:rPr>
        <w:t>Пример</w:t>
      </w:r>
      <w:proofErr w:type="gramStart"/>
      <w:r w:rsidRPr="00BA6A8E">
        <w:rPr>
          <w:i/>
          <w:sz w:val="28"/>
          <w:szCs w:val="28"/>
          <w:u w:val="single"/>
        </w:rPr>
        <w:t>7</w:t>
      </w:r>
      <w:proofErr w:type="gramEnd"/>
      <w:r w:rsidRPr="00BA6A8E">
        <w:rPr>
          <w:i/>
          <w:sz w:val="28"/>
          <w:szCs w:val="28"/>
          <w:u w:val="single"/>
        </w:rPr>
        <w:t>.1</w:t>
      </w:r>
      <w:r w:rsidR="00BA6A8E" w:rsidRPr="00BA6A8E">
        <w:rPr>
          <w:i/>
          <w:sz w:val="28"/>
          <w:szCs w:val="28"/>
          <w:u w:val="single"/>
        </w:rPr>
        <w:t xml:space="preserve"> </w:t>
      </w:r>
    </w:p>
    <w:p w:rsidR="00BA6A8E" w:rsidRPr="00BA6A8E" w:rsidRDefault="00E64DCB" w:rsidP="00BA6A8E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sz w:val="28"/>
          <w:szCs w:val="28"/>
        </w:rPr>
      </w:pPr>
      <w:r w:rsidRPr="00BA6A8E">
        <w:rPr>
          <w:i/>
          <w:sz w:val="28"/>
          <w:szCs w:val="28"/>
        </w:rPr>
        <w:t>1 Постановка задачи</w:t>
      </w:r>
      <w:r w:rsidRPr="00BA6A8E">
        <w:rPr>
          <w:sz w:val="28"/>
          <w:szCs w:val="28"/>
        </w:rPr>
        <w:t xml:space="preserve"> </w:t>
      </w:r>
    </w:p>
    <w:p w:rsidR="008434EB" w:rsidRDefault="00E64DCB" w:rsidP="008434EB">
      <w:pPr>
        <w:pStyle w:val="af6"/>
        <w:shd w:val="clear" w:color="auto" w:fill="FFFFFF"/>
        <w:tabs>
          <w:tab w:val="left" w:pos="9070"/>
        </w:tabs>
        <w:ind w:firstLine="709"/>
        <w:contextualSpacing/>
        <w:jc w:val="both"/>
        <w:rPr>
          <w:sz w:val="28"/>
          <w:szCs w:val="28"/>
        </w:rPr>
      </w:pPr>
      <w:r w:rsidRPr="00BA6A8E">
        <w:rPr>
          <w:sz w:val="28"/>
          <w:szCs w:val="28"/>
        </w:rPr>
        <w:t xml:space="preserve">Для треугольника АВС (рисунок 7.1) с известными длинами трех сторон </w:t>
      </w:r>
      <w:proofErr w:type="spellStart"/>
      <w:r w:rsidRPr="00BA6A8E">
        <w:rPr>
          <w:i/>
          <w:sz w:val="28"/>
          <w:szCs w:val="28"/>
        </w:rPr>
        <w:t>a</w:t>
      </w:r>
      <w:proofErr w:type="spellEnd"/>
      <w:r w:rsidRPr="00BA6A8E">
        <w:rPr>
          <w:i/>
          <w:sz w:val="28"/>
          <w:szCs w:val="28"/>
        </w:rPr>
        <w:t xml:space="preserve">, </w:t>
      </w:r>
      <w:r w:rsidRPr="00BA6A8E">
        <w:rPr>
          <w:i/>
          <w:sz w:val="28"/>
          <w:szCs w:val="28"/>
          <w:lang w:val="en-US"/>
        </w:rPr>
        <w:t>b</w:t>
      </w:r>
      <w:r w:rsidRPr="00BA6A8E">
        <w:rPr>
          <w:i/>
          <w:sz w:val="28"/>
          <w:szCs w:val="28"/>
        </w:rPr>
        <w:t xml:space="preserve">, </w:t>
      </w:r>
      <w:r w:rsidRPr="00BA6A8E">
        <w:rPr>
          <w:i/>
          <w:sz w:val="28"/>
          <w:szCs w:val="28"/>
          <w:lang w:val="en-US"/>
        </w:rPr>
        <w:t>c</w:t>
      </w:r>
      <w:r w:rsidRPr="00BA6A8E">
        <w:rPr>
          <w:sz w:val="28"/>
          <w:szCs w:val="28"/>
        </w:rPr>
        <w:t>, определить:</w:t>
      </w:r>
      <w:r w:rsidR="008434EB">
        <w:rPr>
          <w:sz w:val="28"/>
          <w:szCs w:val="28"/>
        </w:rPr>
        <w:t xml:space="preserve"> </w:t>
      </w:r>
    </w:p>
    <w:p w:rsidR="008434EB" w:rsidRDefault="00E64DCB" w:rsidP="00662733">
      <w:pPr>
        <w:pStyle w:val="af6"/>
        <w:numPr>
          <w:ilvl w:val="0"/>
          <w:numId w:val="40"/>
        </w:numPr>
        <w:shd w:val="clear" w:color="auto" w:fill="FFFFFF"/>
        <w:tabs>
          <w:tab w:val="left" w:pos="9070"/>
        </w:tabs>
        <w:contextualSpacing/>
        <w:jc w:val="both"/>
        <w:rPr>
          <w:sz w:val="28"/>
          <w:szCs w:val="28"/>
        </w:rPr>
      </w:pPr>
      <w:r w:rsidRPr="00C34062">
        <w:rPr>
          <w:sz w:val="28"/>
          <w:szCs w:val="28"/>
        </w:rPr>
        <w:t xml:space="preserve">полупериметр </w:t>
      </w:r>
      <w:proofErr w:type="spellStart"/>
      <w:proofErr w:type="gramStart"/>
      <w:r w:rsidRPr="00C34062">
        <w:rPr>
          <w:i/>
          <w:sz w:val="28"/>
          <w:szCs w:val="28"/>
        </w:rPr>
        <w:t>р</w:t>
      </w:r>
      <w:proofErr w:type="spellEnd"/>
      <w:proofErr w:type="gramEnd"/>
      <w:r w:rsidRPr="00C34062">
        <w:rPr>
          <w:sz w:val="28"/>
          <w:szCs w:val="28"/>
        </w:rPr>
        <w:t>;</w:t>
      </w:r>
      <w:r w:rsidR="008434EB">
        <w:rPr>
          <w:sz w:val="28"/>
          <w:szCs w:val="28"/>
        </w:rPr>
        <w:t xml:space="preserve"> </w:t>
      </w:r>
    </w:p>
    <w:p w:rsidR="008434EB" w:rsidRDefault="00E64DCB" w:rsidP="00662733">
      <w:pPr>
        <w:pStyle w:val="af6"/>
        <w:numPr>
          <w:ilvl w:val="0"/>
          <w:numId w:val="40"/>
        </w:numPr>
        <w:shd w:val="clear" w:color="auto" w:fill="FFFFFF"/>
        <w:tabs>
          <w:tab w:val="left" w:pos="9070"/>
        </w:tabs>
        <w:contextualSpacing/>
        <w:jc w:val="both"/>
        <w:rPr>
          <w:sz w:val="28"/>
          <w:szCs w:val="28"/>
        </w:rPr>
      </w:pPr>
      <w:r w:rsidRPr="00C34062">
        <w:rPr>
          <w:sz w:val="28"/>
          <w:szCs w:val="28"/>
        </w:rPr>
        <w:t xml:space="preserve">площадь </w:t>
      </w:r>
      <w:r w:rsidRPr="00C34062">
        <w:rPr>
          <w:i/>
          <w:sz w:val="28"/>
          <w:szCs w:val="28"/>
        </w:rPr>
        <w:t>S</w:t>
      </w:r>
      <w:r w:rsidRPr="00C34062">
        <w:rPr>
          <w:sz w:val="28"/>
          <w:szCs w:val="28"/>
        </w:rPr>
        <w:t>;</w:t>
      </w:r>
      <w:r w:rsidR="008434EB">
        <w:rPr>
          <w:sz w:val="28"/>
          <w:szCs w:val="28"/>
        </w:rPr>
        <w:t xml:space="preserve"> </w:t>
      </w:r>
    </w:p>
    <w:p w:rsidR="008434EB" w:rsidRDefault="00E64DCB" w:rsidP="00662733">
      <w:pPr>
        <w:pStyle w:val="af6"/>
        <w:numPr>
          <w:ilvl w:val="0"/>
          <w:numId w:val="40"/>
        </w:numPr>
        <w:shd w:val="clear" w:color="auto" w:fill="FFFFFF"/>
        <w:tabs>
          <w:tab w:val="left" w:pos="9070"/>
        </w:tabs>
        <w:contextualSpacing/>
        <w:jc w:val="both"/>
        <w:rPr>
          <w:sz w:val="28"/>
          <w:szCs w:val="28"/>
        </w:rPr>
      </w:pPr>
      <w:r w:rsidRPr="00C34062">
        <w:rPr>
          <w:sz w:val="28"/>
          <w:szCs w:val="28"/>
        </w:rPr>
        <w:t xml:space="preserve">радиус описанной окружности </w:t>
      </w:r>
      <w:r w:rsidRPr="00C34062">
        <w:rPr>
          <w:i/>
          <w:sz w:val="28"/>
          <w:szCs w:val="28"/>
          <w:lang w:val="en-US"/>
        </w:rPr>
        <w:t>R</w:t>
      </w:r>
      <w:r w:rsidRPr="00C34062">
        <w:rPr>
          <w:sz w:val="28"/>
          <w:szCs w:val="28"/>
        </w:rPr>
        <w:t>;</w:t>
      </w:r>
      <w:r w:rsidR="008434EB">
        <w:rPr>
          <w:sz w:val="28"/>
          <w:szCs w:val="28"/>
        </w:rPr>
        <w:t xml:space="preserve"> </w:t>
      </w:r>
    </w:p>
    <w:p w:rsidR="008434EB" w:rsidRDefault="00E64DCB" w:rsidP="00662733">
      <w:pPr>
        <w:pStyle w:val="af6"/>
        <w:numPr>
          <w:ilvl w:val="0"/>
          <w:numId w:val="40"/>
        </w:numPr>
        <w:shd w:val="clear" w:color="auto" w:fill="FFFFFF"/>
        <w:tabs>
          <w:tab w:val="left" w:pos="9070"/>
        </w:tabs>
        <w:contextualSpacing/>
        <w:jc w:val="both"/>
        <w:rPr>
          <w:sz w:val="28"/>
          <w:szCs w:val="28"/>
        </w:rPr>
      </w:pPr>
      <w:r w:rsidRPr="00C34062">
        <w:rPr>
          <w:sz w:val="28"/>
          <w:szCs w:val="28"/>
        </w:rPr>
        <w:t xml:space="preserve">радиус вписанной окружности </w:t>
      </w:r>
      <w:proofErr w:type="spellStart"/>
      <w:r w:rsidRPr="00C34062">
        <w:rPr>
          <w:i/>
          <w:sz w:val="28"/>
          <w:szCs w:val="28"/>
        </w:rPr>
        <w:t>r</w:t>
      </w:r>
      <w:proofErr w:type="spellEnd"/>
      <w:r w:rsidR="008434EB">
        <w:rPr>
          <w:sz w:val="28"/>
          <w:szCs w:val="28"/>
        </w:rPr>
        <w:t xml:space="preserve">; </w:t>
      </w:r>
    </w:p>
    <w:p w:rsidR="00E64DCB" w:rsidRPr="00C34062" w:rsidRDefault="00E64DCB" w:rsidP="00662733">
      <w:pPr>
        <w:pStyle w:val="af6"/>
        <w:numPr>
          <w:ilvl w:val="0"/>
          <w:numId w:val="40"/>
        </w:numPr>
        <w:shd w:val="clear" w:color="auto" w:fill="FFFFFF"/>
        <w:tabs>
          <w:tab w:val="left" w:pos="9070"/>
        </w:tabs>
        <w:contextualSpacing/>
        <w:jc w:val="both"/>
        <w:rPr>
          <w:sz w:val="28"/>
          <w:szCs w:val="28"/>
        </w:rPr>
      </w:pPr>
      <w:r w:rsidRPr="00C34062">
        <w:rPr>
          <w:sz w:val="28"/>
          <w:szCs w:val="28"/>
        </w:rPr>
        <w:t xml:space="preserve">величину угла </w:t>
      </w:r>
      <w:r w:rsidRPr="00C34062">
        <w:rPr>
          <w:i/>
          <w:sz w:val="28"/>
          <w:szCs w:val="28"/>
        </w:rPr>
        <w:t>α</w:t>
      </w:r>
      <w:r w:rsidRPr="00C34062">
        <w:rPr>
          <w:sz w:val="28"/>
          <w:szCs w:val="28"/>
        </w:rPr>
        <w:t xml:space="preserve">  в радианах и градусах. </w:t>
      </w:r>
    </w:p>
    <w:p w:rsidR="00E64DCB" w:rsidRDefault="003D360E" w:rsidP="00E64DCB">
      <w:pPr>
        <w:pStyle w:val="34"/>
        <w:spacing w:line="240" w:lineRule="auto"/>
        <w:ind w:left="0" w:firstLine="709"/>
        <w:jc w:val="center"/>
        <w:rPr>
          <w:rFonts w:eastAsia="Calibri"/>
          <w:sz w:val="28"/>
          <w:szCs w:val="28"/>
          <w:lang w:eastAsia="en-US"/>
        </w:rPr>
      </w:pPr>
      <w:r w:rsidRPr="003D360E"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  <w:pict>
          <v:group id="_x0000_s1416" editas="canvas" style="width:141.85pt;height:112.9pt;mso-position-horizontal-relative:char;mso-position-vertical-relative:line" coordorigin="4493,8389" coordsize="4855,3864">
            <o:lock v:ext="edit" aspectratio="t"/>
            <v:shape id="_x0000_s1417" type="#_x0000_t75" style="position:absolute;left:4493;top:8389;width:4855;height:3864" o:preferrelative="f">
              <v:fill o:detectmouseclick="t"/>
              <v:path o:extrusionok="t" o:connecttype="none"/>
              <o:lock v:ext="edit" text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18" type="#_x0000_t5" style="position:absolute;left:4493;top:8805;width:3876;height:2328;rotation:-1655561fd" strokeweight="2.5pt"/>
            <v:shape id="_x0000_s1419" type="#_x0000_t202" style="position:absolute;left:5492;top:8389;width:603;height:416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sz w:val="16"/>
                      </w:rPr>
                    </w:pPr>
                    <w:r w:rsidRPr="008434EB">
                      <w:rPr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420" type="#_x0000_t202" style="position:absolute;left:8746;top:9980;width:602;height:414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sz w:val="16"/>
                      </w:rPr>
                    </w:pPr>
                    <w:r w:rsidRPr="008434EB">
                      <w:rPr>
                        <w:sz w:val="16"/>
                      </w:rPr>
                      <w:t>В</w:t>
                    </w:r>
                  </w:p>
                </w:txbxContent>
              </v:textbox>
            </v:shape>
            <v:shape id="_x0000_s1421" type="#_x0000_t202" style="position:absolute;left:4610;top:11838;width:602;height:415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sz w:val="16"/>
                      </w:rPr>
                    </w:pPr>
                    <w:r w:rsidRPr="008434EB">
                      <w:rPr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1422" type="#_x0000_t202" style="position:absolute;left:6886;top:11001;width:603;height:415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i/>
                        <w:sz w:val="16"/>
                      </w:rPr>
                    </w:pPr>
                    <w:r w:rsidRPr="008434EB">
                      <w:rPr>
                        <w:i/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423" type="#_x0000_t202" style="position:absolute;left:6971;top:9092;width:603;height:415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i/>
                        <w:sz w:val="16"/>
                      </w:rPr>
                    </w:pPr>
                    <w:r w:rsidRPr="008434EB">
                      <w:rPr>
                        <w:i/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1424" type="#_x0000_t202" style="position:absolute;left:5212;top:9980;width:603;height:415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i/>
                        <w:sz w:val="16"/>
                        <w:lang w:val="en-US"/>
                      </w:rPr>
                    </w:pPr>
                    <w:proofErr w:type="gramStart"/>
                    <w:r w:rsidRPr="008434EB">
                      <w:rPr>
                        <w:i/>
                        <w:sz w:val="16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425" type="#_x0000_t202" style="position:absolute;left:5883;top:9058;width:603;height:415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sz w:val="16"/>
                      </w:rPr>
                    </w:pPr>
                    <w:r w:rsidRPr="008434EB">
                      <w:rPr>
                        <w:i/>
                        <w:sz w:val="16"/>
                      </w:rPr>
                      <w:t>α</w:t>
                    </w:r>
                  </w:p>
                </w:txbxContent>
              </v:textbox>
            </v:shape>
            <v:shape id="_x0000_s1426" type="#_x0000_t202" style="position:absolute;left:7676;top:9962;width:603;height:586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sz w:val="16"/>
                      </w:rPr>
                    </w:pPr>
                    <w:r w:rsidRPr="008434EB">
                      <w:rPr>
                        <w:i/>
                        <w:sz w:val="16"/>
                      </w:rPr>
                      <w:t>β</w:t>
                    </w:r>
                  </w:p>
                </w:txbxContent>
              </v:textbox>
            </v:shape>
            <v:shape id="_x0000_s1427" type="#_x0000_t202" style="position:absolute;left:5356;top:11115;width:603;height:549" filled="f" stroked="f">
              <v:textbox inset="1.48803mm,.74403mm,1.48803mm,.74403mm">
                <w:txbxContent>
                  <w:p w:rsidR="00EA7559" w:rsidRPr="008434EB" w:rsidRDefault="00EA7559" w:rsidP="00E64DCB">
                    <w:pPr>
                      <w:rPr>
                        <w:sz w:val="16"/>
                      </w:rPr>
                    </w:pPr>
                    <w:r w:rsidRPr="008434EB">
                      <w:rPr>
                        <w:i/>
                        <w:sz w:val="16"/>
                      </w:rPr>
                      <w:t>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64DCB" w:rsidRPr="00A31D49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A31D49">
        <w:rPr>
          <w:rFonts w:eastAsia="Calibri"/>
          <w:sz w:val="24"/>
          <w:szCs w:val="24"/>
          <w:lang w:eastAsia="en-US"/>
        </w:rPr>
        <w:t>Рисунок 7.1 – Треугольник</w:t>
      </w:r>
    </w:p>
    <w:p w:rsidR="00E64DCB" w:rsidRPr="006C712E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E64DCB" w:rsidRPr="00CE4727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i/>
          <w:sz w:val="28"/>
          <w:szCs w:val="28"/>
          <w:lang w:eastAsia="en-US"/>
        </w:rPr>
      </w:pPr>
      <w:r w:rsidRPr="00CE4727">
        <w:rPr>
          <w:rFonts w:eastAsia="Calibri"/>
          <w:i/>
          <w:sz w:val="28"/>
          <w:szCs w:val="28"/>
          <w:lang w:eastAsia="en-US"/>
        </w:rPr>
        <w:t xml:space="preserve">2 Создание математической модели 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а) </w:t>
      </w:r>
      <w:r w:rsidR="00170C25">
        <w:rPr>
          <w:rFonts w:eastAsia="Calibri"/>
          <w:sz w:val="28"/>
          <w:szCs w:val="28"/>
          <w:lang w:eastAsia="en-US"/>
        </w:rPr>
        <w:t>Пол</w:t>
      </w:r>
      <w:r>
        <w:rPr>
          <w:rFonts w:eastAsia="Calibri"/>
          <w:sz w:val="28"/>
          <w:szCs w:val="28"/>
          <w:lang w:eastAsia="en-US"/>
        </w:rPr>
        <w:t xml:space="preserve">упериметр вычисляется по формуле </w:t>
      </w:r>
    </w:p>
    <w:p w:rsidR="00E64DCB" w:rsidRPr="00C34062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p</m:t>
          </m:r>
          <m:r>
            <w:rPr>
              <w:rFonts w:ascii="Cambria Math" w:eastAsia="Calibri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a</m:t>
              </m:r>
              <m:r>
                <w:rPr>
                  <w:rFonts w:ascii="Cambria Math" w:eastAsia="Calibri"/>
                  <w:sz w:val="28"/>
                  <w:szCs w:val="28"/>
                  <w:lang w:eastAsia="en-US"/>
                </w:rPr>
                <m:t>+</m:t>
              </m:r>
              <m:r>
                <w:rPr>
                  <w:rFonts w:ascii="Cambria Math" w:eastAsia="Calibri" w:hAnsi="Cambria Math"/>
                  <w:sz w:val="28"/>
                  <w:szCs w:val="28"/>
                  <w:lang w:val="en-US" w:eastAsia="en-US"/>
                </w:rPr>
                <m:t>b</m:t>
              </m:r>
              <m:r>
                <w:rPr>
                  <w:rFonts w:ascii="Cambria Math" w:eastAsia="Calibri"/>
                  <w:sz w:val="28"/>
                  <w:szCs w:val="28"/>
                  <w:lang w:val="en-US" w:eastAsia="en-US"/>
                </w:rPr>
                <m:t>+</m:t>
              </m:r>
              <m:r>
                <w:rPr>
                  <w:rFonts w:ascii="Cambria Math" w:eastAsia="Calibri" w:hAnsi="Cambria Math"/>
                  <w:sz w:val="28"/>
                  <w:szCs w:val="28"/>
                  <w:lang w:val="en-US" w:eastAsia="en-US"/>
                </w:rPr>
                <m:t>c</m:t>
              </m:r>
            </m:num>
            <m:den>
              <m:r>
                <w:rPr>
                  <w:rFonts w:ascii="Cambria Math" w:eastAsia="Calibri"/>
                  <w:sz w:val="28"/>
                  <w:szCs w:val="28"/>
                  <w:lang w:eastAsia="en-US"/>
                </w:rPr>
                <m:t>2</m:t>
              </m:r>
            </m:den>
          </m:f>
          <m:r>
            <w:rPr>
              <w:rFonts w:ascii="Cambria Math" w:eastAsia="Calibri"/>
              <w:sz w:val="28"/>
              <w:szCs w:val="28"/>
              <w:lang w:eastAsia="en-US"/>
            </w:rPr>
            <m:t>;</m:t>
          </m:r>
        </m:oMath>
      </m:oMathPara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б) Площадь треугольника можно найти по формуле Герона</w:t>
      </w:r>
    </w:p>
    <w:p w:rsidR="00E64DCB" w:rsidRPr="00C34062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w:lastRenderedPageBreak/>
            <m:t>S</m:t>
          </m:r>
          <m:r>
            <w:rPr>
              <w:rFonts w:ascii="Cambria Math" w:eastAsia="Calibri"/>
              <w:sz w:val="28"/>
              <w:szCs w:val="28"/>
              <w:lang w:eastAsia="en-US"/>
            </w:rPr>
            <m:t>=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p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p</m:t>
                  </m:r>
                  <m:r>
                    <w:rPr>
                      <w:rFonts w:eastAsia="Calibri"/>
                      <w:sz w:val="28"/>
                      <w:szCs w:val="28"/>
                      <w:lang w:eastAsia="en-US"/>
                    </w:rPr>
                    <m:t>-</m:t>
                  </m:r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a</m:t>
                  </m:r>
                </m:e>
              </m:d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p</m:t>
                  </m:r>
                  <m:r>
                    <w:rPr>
                      <w:rFonts w:eastAsia="Calibri"/>
                      <w:sz w:val="28"/>
                      <w:szCs w:val="28"/>
                      <w:lang w:eastAsia="en-US"/>
                    </w:rPr>
                    <m:t>-</m:t>
                  </m:r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p</m:t>
                  </m:r>
                  <m:r>
                    <w:rPr>
                      <w:rFonts w:eastAsia="Calibri"/>
                      <w:sz w:val="28"/>
                      <w:szCs w:val="28"/>
                      <w:lang w:eastAsia="en-US"/>
                    </w:rPr>
                    <m:t>-</m:t>
                  </m:r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c</m:t>
                  </m:r>
                </m:e>
              </m:d>
            </m:e>
          </m:rad>
          <m:r>
            <w:rPr>
              <w:rFonts w:ascii="Cambria Math" w:eastAsia="Calibri"/>
              <w:sz w:val="28"/>
              <w:szCs w:val="28"/>
              <w:lang w:eastAsia="en-US"/>
            </w:rPr>
            <m:t>;</m:t>
          </m:r>
        </m:oMath>
      </m:oMathPara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C34062">
        <w:rPr>
          <w:rFonts w:eastAsia="Calibri"/>
          <w:sz w:val="28"/>
          <w:szCs w:val="28"/>
          <w:lang w:eastAsia="en-US"/>
        </w:rPr>
        <w:t>в)</w:t>
      </w:r>
      <w:r>
        <w:rPr>
          <w:rFonts w:eastAsia="Calibri"/>
          <w:sz w:val="28"/>
          <w:szCs w:val="28"/>
          <w:lang w:eastAsia="en-US"/>
        </w:rPr>
        <w:t xml:space="preserve"> Радиус описанной окружности вычисляется по формуле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R=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abc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4S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;</m:t>
          </m:r>
        </m:oMath>
      </m:oMathPara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г) Радиус вписанной окружности можно определить по формуле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r=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S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p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;</m:t>
          </m:r>
        </m:oMath>
      </m:oMathPara>
    </w:p>
    <w:p w:rsidR="00E64DCB" w:rsidRPr="00C34062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д</w:t>
      </w:r>
      <w:proofErr w:type="spellEnd"/>
      <w:r>
        <w:rPr>
          <w:rFonts w:eastAsia="Calibri"/>
          <w:sz w:val="28"/>
          <w:szCs w:val="28"/>
          <w:lang w:eastAsia="en-US"/>
        </w:rPr>
        <w:t xml:space="preserve">) </w:t>
      </w:r>
      <w:r w:rsidR="00170C25">
        <w:rPr>
          <w:rFonts w:eastAsia="Calibri"/>
          <w:sz w:val="28"/>
          <w:szCs w:val="28"/>
          <w:lang w:eastAsia="en-US"/>
        </w:rPr>
        <w:t>Величину</w:t>
      </w:r>
      <w:r>
        <w:rPr>
          <w:rFonts w:eastAsia="Calibri"/>
          <w:sz w:val="28"/>
          <w:szCs w:val="28"/>
          <w:lang w:eastAsia="en-US"/>
        </w:rPr>
        <w:t xml:space="preserve"> угла в радианах </w:t>
      </w:r>
      <w:r w:rsidR="00170C25">
        <w:rPr>
          <w:rFonts w:eastAsia="Calibri"/>
          <w:sz w:val="28"/>
          <w:szCs w:val="28"/>
          <w:lang w:eastAsia="en-US"/>
        </w:rPr>
        <w:t>определим по</w:t>
      </w:r>
      <w:r>
        <w:rPr>
          <w:rFonts w:eastAsia="Calibri"/>
          <w:sz w:val="28"/>
          <w:szCs w:val="28"/>
          <w:lang w:eastAsia="en-US"/>
        </w:rPr>
        <w:t xml:space="preserve"> теорем</w:t>
      </w:r>
      <w:r w:rsidR="00170C25"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 xml:space="preserve"> косинусов</w:t>
      </w:r>
    </w:p>
    <w:p w:rsidR="00E64DCB" w:rsidRDefault="003D360E" w:rsidP="00E64DCB">
      <w:pPr>
        <w:pStyle w:val="34"/>
        <w:spacing w:line="360" w:lineRule="auto"/>
        <w:ind w:left="0" w:firstLine="709"/>
        <w:rPr>
          <w:rFonts w:eastAsia="Calibri"/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α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рад</m:t>
              </m:r>
            </m:sub>
          </m:sSub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=arccos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2bc</m:t>
                  </m:r>
                </m:den>
              </m:f>
            </m:e>
          </m:d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.</m:t>
          </m:r>
        </m:oMath>
      </m:oMathPara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Значение угла в градусах 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α=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180∙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α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  <w:lang w:val="en-US" w:eastAsia="en-US"/>
                    </w:rPr>
                    <m:t>рад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π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.</m:t>
          </m:r>
        </m:oMath>
      </m:oMathPara>
    </w:p>
    <w:p w:rsidR="00E64DCB" w:rsidRPr="00872383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i/>
          <w:sz w:val="28"/>
          <w:szCs w:val="28"/>
          <w:lang w:eastAsia="en-US"/>
        </w:rPr>
      </w:pPr>
      <w:r w:rsidRPr="00872383">
        <w:rPr>
          <w:rFonts w:eastAsia="Calibri"/>
          <w:i/>
          <w:sz w:val="28"/>
          <w:szCs w:val="28"/>
          <w:lang w:eastAsia="en-US"/>
        </w:rPr>
        <w:t>3 Разработка алгоритма решения задачи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ячейки С</w:t>
      </w:r>
      <w:proofErr w:type="gramStart"/>
      <w:r>
        <w:rPr>
          <w:rFonts w:eastAsia="Calibri"/>
          <w:sz w:val="28"/>
          <w:szCs w:val="28"/>
          <w:lang w:eastAsia="en-US"/>
        </w:rPr>
        <w:t>6</w:t>
      </w:r>
      <w:proofErr w:type="gramEnd"/>
      <w:r>
        <w:rPr>
          <w:rFonts w:eastAsia="Calibri"/>
          <w:sz w:val="28"/>
          <w:szCs w:val="28"/>
          <w:lang w:eastAsia="en-US"/>
        </w:rPr>
        <w:t xml:space="preserve">, С7 и С8 введем исходные данные, т.е. заданные по условию длины сторон треугольника. В ячейках С11– С16 </w:t>
      </w:r>
      <w:proofErr w:type="gramStart"/>
      <w:r>
        <w:rPr>
          <w:rFonts w:eastAsia="Calibri"/>
          <w:sz w:val="28"/>
          <w:szCs w:val="28"/>
          <w:lang w:eastAsia="en-US"/>
        </w:rPr>
        <w:t>разместим формулы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для расч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та параметров треугольника.</w:t>
      </w:r>
    </w:p>
    <w:p w:rsidR="00E64DCB" w:rsidRPr="00872383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i/>
          <w:sz w:val="28"/>
          <w:szCs w:val="28"/>
          <w:lang w:eastAsia="en-US"/>
        </w:rPr>
      </w:pPr>
      <w:r w:rsidRPr="00872383">
        <w:rPr>
          <w:rFonts w:eastAsia="Calibri"/>
          <w:i/>
          <w:sz w:val="28"/>
          <w:szCs w:val="28"/>
          <w:lang w:eastAsia="en-US"/>
        </w:rPr>
        <w:t xml:space="preserve">4 </w:t>
      </w:r>
      <w:r>
        <w:rPr>
          <w:rFonts w:eastAsia="Calibri"/>
          <w:i/>
          <w:sz w:val="28"/>
          <w:szCs w:val="28"/>
          <w:lang w:eastAsia="en-US"/>
        </w:rPr>
        <w:t>Заполнение таблиц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рисунке 7.2 представлена реализация описанного выше алгоритма в табличном процессоре </w:t>
      </w:r>
      <w:proofErr w:type="spellStart"/>
      <w:r>
        <w:rPr>
          <w:rFonts w:eastAsia="Calibri"/>
          <w:sz w:val="28"/>
          <w:szCs w:val="28"/>
          <w:lang w:eastAsia="en-US"/>
        </w:rPr>
        <w:t>Excel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:rsidR="00E64DCB" w:rsidRPr="00C160CA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4"/>
          <w:szCs w:val="24"/>
          <w:lang w:eastAsia="en-US"/>
        </w:rPr>
      </w:pPr>
    </w:p>
    <w:p w:rsidR="00E64DCB" w:rsidRPr="00872383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napToGrid/>
        </w:rPr>
        <w:drawing>
          <wp:inline distT="0" distB="0" distL="0" distR="0">
            <wp:extent cx="1905443" cy="1841221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 t="16672" r="64670" b="4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45" cy="18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872383">
        <w:rPr>
          <w:rFonts w:eastAsia="Calibri"/>
          <w:sz w:val="24"/>
          <w:szCs w:val="24"/>
          <w:lang w:eastAsia="en-US"/>
        </w:rPr>
        <w:t>Рисунок 7.2 – Заполнение таблиц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Pr="006E6D03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i/>
          <w:sz w:val="28"/>
          <w:szCs w:val="28"/>
          <w:lang w:eastAsia="en-US"/>
        </w:rPr>
      </w:pPr>
      <w:r w:rsidRPr="006E6D03">
        <w:rPr>
          <w:rFonts w:eastAsia="Calibri"/>
          <w:i/>
          <w:sz w:val="28"/>
          <w:szCs w:val="28"/>
          <w:lang w:eastAsia="en-US"/>
        </w:rPr>
        <w:t>5 Отладка таблиц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проверки вычисленных значений площади воспользуемся формулой 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S=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2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b∙c∙</m:t>
          </m:r>
          <m:func>
            <m:func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α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рад</m:t>
                  </m:r>
                </m:sub>
              </m:sSub>
            </m:e>
          </m:func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.</m:t>
          </m:r>
        </m:oMath>
      </m:oMathPara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проверки значения радиуса описанной окружности воспользуемся теоремой синусов</w:t>
      </w:r>
    </w:p>
    <w:p w:rsidR="00E64DCB" w:rsidRPr="006E6D03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R=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a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2</m:t>
              </m:r>
              <m:func>
                <m:func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рад</m:t>
                      </m:r>
                    </m:sub>
                  </m:sSub>
                </m:e>
              </m:func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.</m:t>
          </m:r>
        </m:oMath>
      </m:oMathPara>
    </w:p>
    <w:p w:rsidR="00E64DCB" w:rsidRPr="006E6D03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i/>
          <w:sz w:val="28"/>
          <w:szCs w:val="28"/>
          <w:lang w:eastAsia="en-US"/>
        </w:rPr>
      </w:pPr>
      <w:r w:rsidRPr="006E6D03">
        <w:rPr>
          <w:rFonts w:eastAsia="Calibri"/>
          <w:i/>
          <w:sz w:val="28"/>
          <w:szCs w:val="28"/>
          <w:lang w:eastAsia="en-US"/>
        </w:rPr>
        <w:t>6 Документация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Оформление листа с решением задачи представлено на рисунке 7.3.</w:t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</w:p>
    <w:p w:rsidR="00E64DCB" w:rsidRPr="00872383" w:rsidRDefault="00E64DCB" w:rsidP="00E64DCB">
      <w:pPr>
        <w:pStyle w:val="34"/>
        <w:spacing w:line="240" w:lineRule="auto"/>
        <w:ind w:left="0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napToGrid/>
        </w:rPr>
        <w:lastRenderedPageBreak/>
        <w:drawing>
          <wp:inline distT="0" distB="0" distL="0" distR="0">
            <wp:extent cx="3202615" cy="3078875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 t="13395" r="51182" b="2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92" cy="30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B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E64DCB" w:rsidRPr="006E6D03" w:rsidRDefault="00E64DCB" w:rsidP="00E64DCB">
      <w:pPr>
        <w:pStyle w:val="34"/>
        <w:spacing w:line="240" w:lineRule="auto"/>
        <w:ind w:left="0" w:firstLine="709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6E6D03">
        <w:rPr>
          <w:rFonts w:eastAsia="Calibri"/>
          <w:sz w:val="24"/>
          <w:szCs w:val="24"/>
          <w:lang w:eastAsia="en-US"/>
        </w:rPr>
        <w:t>Рисунок 7.3 – Документация</w:t>
      </w:r>
    </w:p>
    <w:p w:rsidR="00E64DCB" w:rsidRPr="000428BC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b/>
          <w:sz w:val="28"/>
          <w:szCs w:val="28"/>
          <w:u w:val="single"/>
          <w:lang w:eastAsia="en-US"/>
        </w:rPr>
      </w:pPr>
      <w:r w:rsidRPr="000428BC">
        <w:rPr>
          <w:rFonts w:eastAsia="Calibri"/>
          <w:b/>
          <w:sz w:val="28"/>
          <w:szCs w:val="28"/>
          <w:u w:val="single"/>
          <w:lang w:eastAsia="en-US"/>
        </w:rPr>
        <w:t xml:space="preserve">Задание 7.1 </w:t>
      </w:r>
    </w:p>
    <w:p w:rsidR="00E64DCB" w:rsidRPr="00094E56" w:rsidRDefault="00E64DCB" w:rsidP="00E64DCB">
      <w:pPr>
        <w:pStyle w:val="afe"/>
        <w:tabs>
          <w:tab w:val="left" w:pos="0"/>
        </w:tabs>
        <w:ind w:right="23" w:firstLine="709"/>
        <w:jc w:val="both"/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</w:pP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ab/>
        <w:t>Траектория снаряда, вылетающего из орудия под углом α с начальной ск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о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ростью </w:t>
      </w:r>
      <w:r w:rsidRPr="00094E56">
        <w:rPr>
          <w:b w:val="0"/>
          <w:i w:val="0"/>
          <w:smallCaps w:val="0"/>
          <w:color w:val="auto"/>
          <w:spacing w:val="0"/>
          <w:szCs w:val="32"/>
          <w:vertAlign w:val="baseline"/>
        </w:rPr>
        <w:t>υ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</w:rPr>
        <w:t>0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, задается уравнениями: </w:t>
      </w:r>
      <m:oMath>
        <m:r>
          <m:rPr>
            <m:sty m:val="bi"/>
          </m:rPr>
          <w:rPr>
            <w:rFonts w:ascii="Cambria Math"/>
            <w:smallCaps w:val="0"/>
            <w:color w:val="auto"/>
            <w:spacing w:val="0"/>
            <w:sz w:val="28"/>
            <w:szCs w:val="28"/>
            <w:vertAlign w:val="baseline"/>
          </w:rPr>
          <m:t>x=</m:t>
        </m:r>
        <m:sSub>
          <m:sSubPr>
            <m:ctrlPr>
              <w:rPr>
                <w:rFonts w:ascii="Cambria Math" w:hAnsi="Cambria Math"/>
                <w:b w:val="0"/>
                <w:i w:val="0"/>
                <w:smallCaps w:val="0"/>
                <w:color w:val="auto"/>
                <w:spacing w:val="0"/>
                <w:sz w:val="28"/>
                <w:szCs w:val="28"/>
                <w:vertAlign w:val="baseline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mallCaps w:val="0"/>
                <w:color w:val="auto"/>
                <w:spacing w:val="0"/>
                <w:sz w:val="28"/>
                <w:szCs w:val="28"/>
                <w:vertAlign w:val="baseline"/>
              </w:rPr>
              <m:t>v</m:t>
            </m:r>
          </m:e>
          <m:sub>
            <m:r>
              <m:rPr>
                <m:sty m:val="bi"/>
              </m:rPr>
              <w:rPr>
                <w:rFonts w:ascii="Cambria Math"/>
                <w:smallCaps w:val="0"/>
                <w:color w:val="auto"/>
                <w:spacing w:val="0"/>
                <w:sz w:val="28"/>
                <w:szCs w:val="28"/>
                <w:vertAlign w:val="baseline"/>
              </w:rPr>
              <m:t>0</m:t>
            </m:r>
          </m:sub>
        </m:sSub>
        <m:r>
          <m:rPr>
            <m:sty m:val="bi"/>
          </m:rPr>
          <w:rPr>
            <w:rFonts w:ascii="Cambria Math"/>
            <w:smallCaps w:val="0"/>
            <w:color w:val="auto"/>
            <w:spacing w:val="0"/>
            <w:sz w:val="28"/>
            <w:szCs w:val="28"/>
            <w:vertAlign w:val="baseline"/>
          </w:rPr>
          <m:t>t</m:t>
        </m:r>
        <m:func>
          <m:funcPr>
            <m:ctrlPr>
              <w:rPr>
                <w:rFonts w:ascii="Cambria Math" w:hAnsi="Cambria Math"/>
                <w:b w:val="0"/>
                <w:i w:val="0"/>
                <w:smallCaps w:val="0"/>
                <w:color w:val="auto"/>
                <w:spacing w:val="0"/>
                <w:sz w:val="28"/>
                <w:szCs w:val="28"/>
                <w:vertAlign w:val="baseline"/>
              </w:rPr>
            </m:ctrlPr>
          </m:funcPr>
          <m:fNam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smallCaps w:val="0"/>
                <w:color w:val="auto"/>
                <w:spacing w:val="0"/>
                <w:sz w:val="28"/>
                <w:szCs w:val="28"/>
                <w:vertAlign w:val="baseline"/>
                <w:lang w:val="en-US"/>
              </w:rPr>
              <m:t>α</m:t>
            </m:r>
          </m:e>
        </m:func>
        <m:r>
          <m:rPr>
            <m:sty m:val="bi"/>
          </m:rPr>
          <w:rPr>
            <w:rFonts w:ascii="Cambria Math"/>
            <w:smallCaps w:val="0"/>
            <w:color w:val="auto"/>
            <w:spacing w:val="0"/>
            <w:sz w:val="28"/>
            <w:szCs w:val="28"/>
            <w:vertAlign w:val="baseline"/>
          </w:rPr>
          <m:t>;</m:t>
        </m:r>
      </m:oMath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</w:t>
      </w:r>
      <m:oMath>
        <m:r>
          <m:rPr>
            <m:sty m:val="bi"/>
          </m:rPr>
          <w:rPr>
            <w:rFonts w:ascii="Cambria Math"/>
            <w:smallCaps w:val="0"/>
            <w:color w:val="auto"/>
            <w:spacing w:val="0"/>
            <w:sz w:val="28"/>
            <w:szCs w:val="28"/>
            <w:vertAlign w:val="baseline"/>
          </w:rPr>
          <m:t>y=</m:t>
        </m:r>
        <m:sSub>
          <m:sSubPr>
            <m:ctrlPr>
              <w:rPr>
                <w:rFonts w:ascii="Cambria Math" w:hAnsi="Cambria Math"/>
                <w:b w:val="0"/>
                <w:i w:val="0"/>
                <w:smallCaps w:val="0"/>
                <w:color w:val="auto"/>
                <w:spacing w:val="0"/>
                <w:sz w:val="28"/>
                <w:szCs w:val="28"/>
                <w:vertAlign w:val="baseline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mallCaps w:val="0"/>
                <w:color w:val="auto"/>
                <w:spacing w:val="0"/>
                <w:sz w:val="28"/>
                <w:szCs w:val="28"/>
                <w:vertAlign w:val="baseline"/>
              </w:rPr>
              <m:t>v</m:t>
            </m:r>
          </m:e>
          <m:sub>
            <m:r>
              <m:rPr>
                <m:sty m:val="bi"/>
              </m:rPr>
              <w:rPr>
                <w:rFonts w:ascii="Cambria Math"/>
                <w:smallCaps w:val="0"/>
                <w:color w:val="auto"/>
                <w:spacing w:val="0"/>
                <w:sz w:val="28"/>
                <w:szCs w:val="28"/>
                <w:vertAlign w:val="baseline"/>
              </w:rPr>
              <m:t>0</m:t>
            </m:r>
          </m:sub>
        </m:sSub>
        <m:r>
          <m:rPr>
            <m:sty m:val="bi"/>
          </m:rPr>
          <w:rPr>
            <w:rFonts w:ascii="Cambria Math"/>
            <w:smallCaps w:val="0"/>
            <w:color w:val="auto"/>
            <w:spacing w:val="0"/>
            <w:sz w:val="28"/>
            <w:szCs w:val="28"/>
            <w:vertAlign w:val="baseline"/>
          </w:rPr>
          <m:t>t</m:t>
        </m:r>
        <m:r>
          <m:rPr>
            <m:sty m:val="bi"/>
          </m:rPr>
          <w:rPr>
            <w:rFonts w:ascii="Cambria Math" w:eastAsiaTheme="minorEastAsia"/>
            <w:smallCaps w:val="0"/>
            <w:color w:val="auto"/>
            <w:spacing w:val="0"/>
            <w:sz w:val="28"/>
            <w:szCs w:val="28"/>
            <w:vertAlign w:val="baseline"/>
          </w:rPr>
          <m:t xml:space="preserve"> </m:t>
        </m:r>
        <m:func>
          <m:funcPr>
            <m:ctrlPr>
              <w:rPr>
                <w:rFonts w:ascii="Cambria Math" w:hAnsi="Cambria Math"/>
                <w:b w:val="0"/>
                <w:i w:val="0"/>
                <w:sz w:val="28"/>
                <w:szCs w:val="28"/>
              </w:rPr>
            </m:ctrlPr>
          </m:funcPr>
          <m:fName>
            <m:r>
              <m:rPr>
                <m:sty m:val="bi"/>
              </m:rPr>
              <w:rPr>
                <w:rFonts w:ascii="Cambria Math"/>
                <w:smallCaps w:val="0"/>
                <w:sz w:val="28"/>
                <w:szCs w:val="28"/>
              </w:rPr>
              <m:t>sin</m:t>
            </m:r>
            <m:ctrlPr>
              <w:rPr>
                <w:rFonts w:ascii="Cambria Math" w:hAnsi="Cambria Math"/>
                <w:smallCaps w:val="0"/>
                <w:sz w:val="28"/>
                <w:szCs w:val="28"/>
              </w:rPr>
            </m:ctrlPr>
          </m:fName>
          <m:e>
            <m:func>
              <m:funcPr>
                <m:ctrlPr>
                  <w:rPr>
                    <w:rFonts w:ascii="Cambria Math" w:hAnsi="Cambria Math"/>
                    <w:b w:val="0"/>
                    <w:i w:val="0"/>
                    <w:smallCaps w:val="0"/>
                    <w:color w:val="auto"/>
                    <w:spacing w:val="0"/>
                    <w:sz w:val="28"/>
                    <w:szCs w:val="28"/>
                    <w:vertAlign w:val="baseline"/>
                  </w:rPr>
                </m:ctrlPr>
              </m:funcPr>
              <m:fName>
                <m:r>
                  <m:rPr>
                    <m:sty m:val="bi"/>
                  </m:rPr>
                  <w:rPr>
                    <w:rFonts w:ascii="Cambria Math" w:hAnsi="Cambria Math"/>
                    <w:smallCaps w:val="0"/>
                    <w:color w:val="auto"/>
                    <w:spacing w:val="0"/>
                    <w:sz w:val="28"/>
                    <w:szCs w:val="28"/>
                    <w:vertAlign w:val="baseline"/>
                  </w:rPr>
                  <m:t>α</m:t>
                </m:r>
              </m:fName>
              <m:e>
                <m:r>
                  <m:rPr>
                    <m:sty m:val="bi"/>
                  </m:rPr>
                  <w:rPr>
                    <w:smallCaps w:val="0"/>
                    <w:color w:val="auto"/>
                    <w:spacing w:val="0"/>
                    <w:sz w:val="28"/>
                    <w:szCs w:val="28"/>
                    <w:vertAlign w:val="baseline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 w:val="0"/>
                        <w:smallCaps w:val="0"/>
                        <w:color w:val="auto"/>
                        <w:spacing w:val="0"/>
                        <w:sz w:val="28"/>
                        <w:szCs w:val="28"/>
                        <w:vertAlign w:val="baseline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i w:val="0"/>
                            <w:smallCaps w:val="0"/>
                            <w:color w:val="auto"/>
                            <w:spacing w:val="0"/>
                            <w:sz w:val="28"/>
                            <w:szCs w:val="28"/>
                            <w:vertAlign w:val="baseline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  <w:smallCaps w:val="0"/>
                            <w:color w:val="auto"/>
                            <w:spacing w:val="0"/>
                            <w:sz w:val="28"/>
                            <w:szCs w:val="28"/>
                            <w:vertAlign w:val="baseline"/>
                          </w:rPr>
                          <m:t>gt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/>
                            <w:smallCaps w:val="0"/>
                            <w:color w:val="auto"/>
                            <w:spacing w:val="0"/>
                            <w:sz w:val="28"/>
                            <w:szCs w:val="28"/>
                            <w:vertAlign w:val="baseline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/>
                        <w:smallCaps w:val="0"/>
                        <w:color w:val="auto"/>
                        <w:spacing w:val="0"/>
                        <w:sz w:val="28"/>
                        <w:szCs w:val="28"/>
                        <w:vertAlign w:val="baseline"/>
                      </w:rPr>
                      <m:t>2</m:t>
                    </m:r>
                  </m:den>
                </m:f>
                <m:ctrlPr>
                  <w:rPr>
                    <w:rFonts w:ascii="Cambria Math" w:hAnsi="Cambria Math"/>
                    <w:b w:val="0"/>
                    <w:smallCaps w:val="0"/>
                    <w:color w:val="auto"/>
                    <w:spacing w:val="0"/>
                    <w:sz w:val="28"/>
                    <w:szCs w:val="28"/>
                    <w:vertAlign w:val="baseline"/>
                  </w:rPr>
                </m:ctrlPr>
              </m:e>
            </m:func>
            <m:ctrlPr>
              <w:rPr>
                <w:rFonts w:ascii="Cambria Math" w:hAnsi="Cambria Math"/>
                <w:b w:val="0"/>
                <w:smallCaps w:val="0"/>
                <w:color w:val="auto"/>
                <w:spacing w:val="0"/>
                <w:sz w:val="28"/>
                <w:szCs w:val="28"/>
                <w:vertAlign w:val="baseline"/>
              </w:rPr>
            </m:ctrlPr>
          </m:e>
        </m:func>
      </m:oMath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, где </w:t>
      </w:r>
      <w:r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              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  <w:lang w:val="en-US"/>
        </w:rPr>
        <w:t>g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=9,8 м/см</w:t>
      </w:r>
      <w:proofErr w:type="gramStart"/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superscript"/>
        </w:rPr>
        <w:t>2</w:t>
      </w:r>
      <w:proofErr w:type="gramEnd"/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– ускорение свободного падения; 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  <w:lang w:val="en-US"/>
        </w:rPr>
        <w:t>t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– время в секундах. Подготовить лист для определения положения снаряда для </w:t>
      </w:r>
      <w:proofErr w:type="gramStart"/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заданных</w:t>
      </w:r>
      <w:proofErr w:type="gramEnd"/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υ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</w:rPr>
        <w:t>0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, α и 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  <w:lang w:val="en-US"/>
        </w:rPr>
        <w:t>t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. Построить ук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а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занную траекторию.</w:t>
      </w:r>
    </w:p>
    <w:p w:rsidR="00E64DCB" w:rsidRPr="00094E56" w:rsidRDefault="00E64DCB" w:rsidP="00E64DCB">
      <w:pPr>
        <w:pStyle w:val="34"/>
        <w:spacing w:line="240" w:lineRule="auto"/>
        <w:ind w:left="0" w:firstLine="709"/>
        <w:contextualSpacing/>
        <w:rPr>
          <w:rFonts w:eastAsia="Calibri"/>
          <w:b/>
          <w:sz w:val="28"/>
          <w:szCs w:val="28"/>
          <w:u w:val="single"/>
          <w:lang w:eastAsia="en-US"/>
        </w:rPr>
      </w:pPr>
      <w:r w:rsidRPr="00094E56">
        <w:rPr>
          <w:rFonts w:eastAsia="Calibri"/>
          <w:b/>
          <w:sz w:val="28"/>
          <w:szCs w:val="28"/>
          <w:u w:val="single"/>
          <w:lang w:eastAsia="en-US"/>
        </w:rPr>
        <w:t>Задание 7.2</w:t>
      </w:r>
    </w:p>
    <w:p w:rsidR="00E64DCB" w:rsidRPr="00094E56" w:rsidRDefault="00E64DCB" w:rsidP="00E64DCB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</w:rPr>
      </w:pPr>
      <w:r w:rsidRPr="00094E56">
        <w:rPr>
          <w:color w:val="000000"/>
        </w:rPr>
        <w:t>Рассчитать таблицу значений функций:</w:t>
      </w:r>
    </w:p>
    <w:p w:rsidR="00E64DCB" w:rsidRPr="00094E56" w:rsidRDefault="00E64DCB" w:rsidP="00E64DCB">
      <w:pPr>
        <w:shd w:val="clear" w:color="auto" w:fill="FFFFFF"/>
        <w:autoSpaceDE w:val="0"/>
        <w:autoSpaceDN w:val="0"/>
        <w:adjustRightInd w:val="0"/>
        <w:ind w:firstLine="709"/>
        <w:rPr>
          <w:i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t>-</m:t>
                  </m:r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/>
                </w:rPr>
                <m:t>;</m:t>
              </m:r>
            </m:e>
          </m:func>
        </m:oMath>
        <w:r w:rsidRPr="00094E56">
          <w:rPr>
            <w:i/>
          </w:rPr>
          <w:br/>
        </w:r>
        <m:oMath>
          <m:r>
            <w:rPr>
              <w:rFonts w:ascii="Cambria Math" w:hAnsi="Cambria Math"/>
              <w:lang w:val="en-US"/>
            </w:rPr>
            <m:t>g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func>
                </m:e>
              </m:d>
            </m:e>
          </m:rad>
          <m:r>
            <w:rPr>
              <w:rFonts w:ascii="Cambria Math"/>
              <w:lang w:val="en-US"/>
            </w:rPr>
            <m:t>,</m:t>
          </m:r>
        </m:oMath>
      </m:oMathPara>
    </w:p>
    <w:p w:rsidR="00E64DCB" w:rsidRPr="00094E56" w:rsidRDefault="00E64DCB" w:rsidP="00E64DCB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94E56">
        <w:rPr>
          <w:color w:val="000000"/>
        </w:rPr>
        <w:t xml:space="preserve">для значений </w:t>
      </w:r>
      <w:proofErr w:type="spellStart"/>
      <w:proofErr w:type="gramStart"/>
      <w:r w:rsidRPr="00094E56">
        <w:rPr>
          <w:i/>
          <w:iCs/>
          <w:color w:val="000000"/>
        </w:rPr>
        <w:t>х</w:t>
      </w:r>
      <w:proofErr w:type="spellEnd"/>
      <w:proofErr w:type="gramEnd"/>
      <w:r w:rsidRPr="00094E56">
        <w:rPr>
          <w:i/>
          <w:iCs/>
          <w:color w:val="000000"/>
        </w:rPr>
        <w:t xml:space="preserve"> </w:t>
      </w:r>
      <w:r w:rsidRPr="00094E56">
        <w:rPr>
          <w:color w:val="000000"/>
        </w:rPr>
        <w:t>в пределах от -3 до 1 с шагом 0,2. Построить графики этих фун</w:t>
      </w:r>
      <w:r w:rsidRPr="00094E56">
        <w:rPr>
          <w:color w:val="000000"/>
        </w:rPr>
        <w:t>к</w:t>
      </w:r>
      <w:r w:rsidRPr="00094E56">
        <w:rPr>
          <w:color w:val="000000"/>
        </w:rPr>
        <w:t>ций на одной координатной плоскости.</w:t>
      </w:r>
    </w:p>
    <w:p w:rsidR="00E64DCB" w:rsidRPr="00094E56" w:rsidRDefault="00E64DCB" w:rsidP="00E64DCB">
      <w:pPr>
        <w:shd w:val="clear" w:color="auto" w:fill="FFFFFF"/>
        <w:autoSpaceDE w:val="0"/>
        <w:autoSpaceDN w:val="0"/>
        <w:adjustRightInd w:val="0"/>
        <w:ind w:firstLine="709"/>
        <w:rPr>
          <w:b/>
          <w:color w:val="000000"/>
          <w:u w:val="single"/>
        </w:rPr>
      </w:pPr>
      <w:r w:rsidRPr="00094E56">
        <w:rPr>
          <w:b/>
          <w:color w:val="000000"/>
          <w:u w:val="single"/>
        </w:rPr>
        <w:t>Задание 7.3</w:t>
      </w:r>
    </w:p>
    <w:p w:rsidR="00E64DCB" w:rsidRPr="00094E56" w:rsidRDefault="00E64DCB" w:rsidP="00E64DCB">
      <w:pPr>
        <w:pStyle w:val="afe"/>
        <w:tabs>
          <w:tab w:val="left" w:pos="0"/>
        </w:tabs>
        <w:ind w:right="23"/>
        <w:jc w:val="both"/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</w:pP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ab/>
        <w:t xml:space="preserve">Рассчитать таблицу значений </w:t>
      </w:r>
      <w:proofErr w:type="gramStart"/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функции</w:t>
      </w:r>
      <w:proofErr w:type="gramEnd"/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</w:t>
      </w:r>
      <w:r w:rsidRPr="00094E56">
        <w:rPr>
          <w:b w:val="0"/>
          <w:i w:val="0"/>
          <w:smallCaps w:val="0"/>
          <w:color w:val="auto"/>
          <w:spacing w:val="0"/>
          <w:position w:val="-12"/>
          <w:sz w:val="28"/>
          <w:szCs w:val="28"/>
          <w:vertAlign w:val="baseline"/>
        </w:rPr>
        <w:object w:dxaOrig="2040" w:dyaOrig="420">
          <v:shape id="_x0000_i1083" type="#_x0000_t75" style="width:102.15pt;height:21.75pt" o:ole="">
            <v:imagedata r:id="rId251" o:title=""/>
          </v:shape>
          <o:OLEObject Type="Embed" ProgID="Equation.DSMT4" ShapeID="_x0000_i1083" DrawAspect="Content" ObjectID="_1588071114" r:id="rId252"/>
        </w:objec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где </w:t>
      </w:r>
      <w:r w:rsidRPr="00094E56">
        <w:rPr>
          <w:b w:val="0"/>
          <w:smallCaps w:val="0"/>
          <w:color w:val="auto"/>
          <w:spacing w:val="0"/>
          <w:sz w:val="28"/>
          <w:szCs w:val="28"/>
          <w:vertAlign w:val="baseline"/>
          <w:lang w:val="en-US"/>
        </w:rPr>
        <w:t>x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меняется от -2 до 3 с шагом 0,5, а </w:t>
      </w:r>
      <w:r w:rsidRPr="00094E56">
        <w:rPr>
          <w:b w:val="0"/>
          <w:smallCaps w:val="0"/>
          <w:color w:val="auto"/>
          <w:spacing w:val="0"/>
          <w:sz w:val="28"/>
          <w:szCs w:val="28"/>
          <w:vertAlign w:val="baseline"/>
          <w:lang w:val="en-US"/>
        </w:rPr>
        <w:t>y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 xml:space="preserve"> - от 0 до 1 с шагом 0,2. Построить график поверхности п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о</w:t>
      </w:r>
      <w:r w:rsidRPr="00094E56">
        <w:rPr>
          <w:b w:val="0"/>
          <w:i w:val="0"/>
          <w:smallCaps w:val="0"/>
          <w:color w:val="auto"/>
          <w:spacing w:val="0"/>
          <w:sz w:val="28"/>
          <w:szCs w:val="28"/>
          <w:vertAlign w:val="baseline"/>
        </w:rPr>
        <w:t>лученных значений.</w:t>
      </w:r>
    </w:p>
    <w:p w:rsidR="00E64DCB" w:rsidRPr="003760AA" w:rsidRDefault="00E64DCB" w:rsidP="00E64D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191526" w:rsidRPr="00A76ADB" w:rsidRDefault="00191526" w:rsidP="00191526"/>
    <w:p w:rsidR="00191526" w:rsidRDefault="00191526" w:rsidP="00191526">
      <w:pPr>
        <w:rPr>
          <w:lang w:val="en-US"/>
        </w:rPr>
      </w:pPr>
    </w:p>
    <w:p w:rsidR="00E23195" w:rsidRDefault="00E23195" w:rsidP="00191526">
      <w:pPr>
        <w:rPr>
          <w:lang w:val="en-US"/>
        </w:rPr>
      </w:pPr>
    </w:p>
    <w:p w:rsidR="00E23195" w:rsidRDefault="00E23195" w:rsidP="00191526">
      <w:pPr>
        <w:rPr>
          <w:lang w:val="en-US"/>
        </w:rPr>
      </w:pPr>
    </w:p>
    <w:p w:rsidR="00E23195" w:rsidRDefault="00E23195" w:rsidP="00191526">
      <w:pPr>
        <w:rPr>
          <w:lang w:val="en-US"/>
        </w:rPr>
      </w:pPr>
    </w:p>
    <w:p w:rsidR="00E23195" w:rsidRDefault="00E23195" w:rsidP="00191526">
      <w:pPr>
        <w:rPr>
          <w:lang w:val="en-US"/>
        </w:rPr>
      </w:pPr>
    </w:p>
    <w:p w:rsidR="00E23195" w:rsidRDefault="00E23195" w:rsidP="00191526">
      <w:pPr>
        <w:rPr>
          <w:lang w:val="en-US"/>
        </w:rPr>
      </w:pPr>
    </w:p>
    <w:p w:rsidR="00E23195" w:rsidRDefault="00E23195" w:rsidP="00191526">
      <w:pPr>
        <w:rPr>
          <w:lang w:val="en-US"/>
        </w:rPr>
      </w:pPr>
    </w:p>
    <w:p w:rsidR="004B3641" w:rsidRPr="00A76ADB" w:rsidRDefault="00655959" w:rsidP="00A76ADB">
      <w:pPr>
        <w:pStyle w:val="2"/>
        <w:rPr>
          <w:lang w:val="ru-RU"/>
        </w:rPr>
      </w:pPr>
      <w:bookmarkStart w:id="56" w:name="_Toc512511275"/>
      <w:r w:rsidRPr="00A76ADB">
        <w:rPr>
          <w:lang w:val="ru-RU"/>
        </w:rPr>
        <w:lastRenderedPageBreak/>
        <w:t>Список литературы</w:t>
      </w:r>
      <w:bookmarkEnd w:id="56"/>
    </w:p>
    <w:p w:rsidR="00655959" w:rsidRDefault="00655959" w:rsidP="004B3641">
      <w:pPr>
        <w:tabs>
          <w:tab w:val="center" w:pos="4536"/>
          <w:tab w:val="left" w:pos="7797"/>
        </w:tabs>
        <w:ind w:firstLine="851"/>
        <w:jc w:val="both"/>
      </w:pPr>
    </w:p>
    <w:p w:rsidR="00655959" w:rsidRPr="00A76ADB" w:rsidRDefault="00A76ADB" w:rsidP="00662733">
      <w:pPr>
        <w:pStyle w:val="ab"/>
        <w:numPr>
          <w:ilvl w:val="0"/>
          <w:numId w:val="38"/>
        </w:numPr>
        <w:tabs>
          <w:tab w:val="center" w:pos="4536"/>
          <w:tab w:val="left" w:pos="7797"/>
        </w:tabs>
        <w:ind w:left="0" w:firstLine="720"/>
        <w:jc w:val="both"/>
        <w:rPr>
          <w:sz w:val="28"/>
          <w:szCs w:val="28"/>
          <w:shd w:val="clear" w:color="auto" w:fill="FFFFFF"/>
        </w:rPr>
      </w:pPr>
      <w:r w:rsidRPr="00A76ADB">
        <w:rPr>
          <w:bCs/>
          <w:sz w:val="28"/>
          <w:szCs w:val="28"/>
          <w:shd w:val="clear" w:color="auto" w:fill="FFFFFF"/>
        </w:rPr>
        <w:t>Информатика</w:t>
      </w:r>
      <w:r w:rsidRPr="00A76ADB">
        <w:rPr>
          <w:sz w:val="28"/>
          <w:szCs w:val="28"/>
          <w:shd w:val="clear" w:color="auto" w:fill="FFFFFF"/>
        </w:rPr>
        <w:t xml:space="preserve">: Учебник / В.А. </w:t>
      </w:r>
      <w:proofErr w:type="spellStart"/>
      <w:r w:rsidRPr="00A76ADB">
        <w:rPr>
          <w:sz w:val="28"/>
          <w:szCs w:val="28"/>
          <w:shd w:val="clear" w:color="auto" w:fill="FFFFFF"/>
        </w:rPr>
        <w:t>Каймин</w:t>
      </w:r>
      <w:proofErr w:type="spellEnd"/>
      <w:r w:rsidRPr="00A76ADB">
        <w:rPr>
          <w:sz w:val="28"/>
          <w:szCs w:val="28"/>
          <w:shd w:val="clear" w:color="auto" w:fill="FFFFFF"/>
        </w:rPr>
        <w:t xml:space="preserve">; Министерство образования РФ. - 6-e изд. - М.: ИНФРА-М, 2010. - 285 </w:t>
      </w:r>
      <w:proofErr w:type="gramStart"/>
      <w:r w:rsidRPr="00A76ADB">
        <w:rPr>
          <w:sz w:val="28"/>
          <w:szCs w:val="28"/>
          <w:shd w:val="clear" w:color="auto" w:fill="FFFFFF"/>
        </w:rPr>
        <w:t>с</w:t>
      </w:r>
      <w:proofErr w:type="gramEnd"/>
      <w:r w:rsidRPr="00A76ADB">
        <w:rPr>
          <w:sz w:val="28"/>
          <w:szCs w:val="28"/>
          <w:shd w:val="clear" w:color="auto" w:fill="FFFFFF"/>
        </w:rPr>
        <w:t>.</w:t>
      </w:r>
    </w:p>
    <w:p w:rsidR="00A76ADB" w:rsidRPr="00A76ADB" w:rsidRDefault="00A76ADB" w:rsidP="00662733">
      <w:pPr>
        <w:pStyle w:val="ab"/>
        <w:numPr>
          <w:ilvl w:val="0"/>
          <w:numId w:val="38"/>
        </w:numPr>
        <w:shd w:val="clear" w:color="auto" w:fill="FFFFFF"/>
        <w:ind w:left="0" w:firstLine="720"/>
        <w:jc w:val="both"/>
        <w:rPr>
          <w:sz w:val="28"/>
          <w:szCs w:val="28"/>
        </w:rPr>
      </w:pPr>
      <w:proofErr w:type="spellStart"/>
      <w:r w:rsidRPr="00A76ADB">
        <w:rPr>
          <w:bCs/>
          <w:sz w:val="28"/>
          <w:szCs w:val="28"/>
        </w:rPr>
        <w:t>Excel</w:t>
      </w:r>
      <w:proofErr w:type="spellEnd"/>
      <w:r w:rsidRPr="00A76ADB">
        <w:rPr>
          <w:bCs/>
          <w:sz w:val="28"/>
          <w:szCs w:val="28"/>
        </w:rPr>
        <w:t xml:space="preserve"> 2010 на примерах</w:t>
      </w:r>
      <w:r w:rsidRPr="00A76ADB">
        <w:rPr>
          <w:sz w:val="28"/>
          <w:szCs w:val="28"/>
        </w:rPr>
        <w:t xml:space="preserve">: Практическое пособие / Васильев А.Н. - </w:t>
      </w:r>
      <w:proofErr w:type="spellStart"/>
      <w:r w:rsidRPr="00A76ADB">
        <w:rPr>
          <w:sz w:val="28"/>
          <w:szCs w:val="28"/>
        </w:rPr>
        <w:t>СПб</w:t>
      </w:r>
      <w:proofErr w:type="gramStart"/>
      <w:r w:rsidRPr="00A76ADB">
        <w:rPr>
          <w:sz w:val="28"/>
          <w:szCs w:val="28"/>
        </w:rPr>
        <w:t>:Б</w:t>
      </w:r>
      <w:proofErr w:type="gramEnd"/>
      <w:r w:rsidRPr="00A76ADB">
        <w:rPr>
          <w:sz w:val="28"/>
          <w:szCs w:val="28"/>
        </w:rPr>
        <w:t>ХВ-Петербург</w:t>
      </w:r>
      <w:proofErr w:type="spellEnd"/>
      <w:r w:rsidRPr="00A76ADB">
        <w:rPr>
          <w:sz w:val="28"/>
          <w:szCs w:val="28"/>
        </w:rPr>
        <w:t>, 2010. - 422 с. </w:t>
      </w:r>
    </w:p>
    <w:p w:rsidR="00A76ADB" w:rsidRPr="00A76ADB" w:rsidRDefault="00A76ADB" w:rsidP="00662733">
      <w:pPr>
        <w:pStyle w:val="ab"/>
        <w:numPr>
          <w:ilvl w:val="0"/>
          <w:numId w:val="38"/>
        </w:numPr>
        <w:tabs>
          <w:tab w:val="center" w:pos="4536"/>
          <w:tab w:val="left" w:pos="7797"/>
        </w:tabs>
        <w:ind w:left="0" w:firstLine="720"/>
        <w:jc w:val="both"/>
        <w:rPr>
          <w:sz w:val="28"/>
          <w:szCs w:val="28"/>
        </w:rPr>
      </w:pPr>
      <w:r w:rsidRPr="00A76ADB">
        <w:rPr>
          <w:bCs/>
          <w:sz w:val="28"/>
          <w:szCs w:val="28"/>
          <w:shd w:val="clear" w:color="auto" w:fill="FFFFFF"/>
        </w:rPr>
        <w:t>Информатика (курс лекций)</w:t>
      </w:r>
      <w:r w:rsidRPr="00A76ADB">
        <w:rPr>
          <w:sz w:val="28"/>
          <w:szCs w:val="28"/>
          <w:shd w:val="clear" w:color="auto" w:fill="FFFFFF"/>
        </w:rPr>
        <w:t>: учебное пособие / В.Т. Безручко. - М.: ИД ФОРУМ: ИНФРА-М, 2012. - 432 с.: ил.</w:t>
      </w:r>
    </w:p>
    <w:p w:rsidR="00655959" w:rsidRDefault="00655959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B51466" w:rsidRDefault="00B51466" w:rsidP="004B3641">
      <w:pPr>
        <w:tabs>
          <w:tab w:val="center" w:pos="4536"/>
          <w:tab w:val="left" w:pos="7797"/>
        </w:tabs>
        <w:ind w:firstLine="851"/>
        <w:jc w:val="both"/>
      </w:pPr>
    </w:p>
    <w:p w:rsidR="00655959" w:rsidRDefault="00655959" w:rsidP="008004E0">
      <w:pPr>
        <w:tabs>
          <w:tab w:val="center" w:pos="4536"/>
          <w:tab w:val="left" w:pos="7797"/>
        </w:tabs>
        <w:jc w:val="both"/>
      </w:pPr>
    </w:p>
    <w:sectPr w:rsidR="00655959" w:rsidSect="00A654A6">
      <w:headerReference w:type="default" r:id="rId253"/>
      <w:pgSz w:w="11906" w:h="16838"/>
      <w:pgMar w:top="851" w:right="707" w:bottom="873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A42" w:rsidRDefault="00DF6A42">
      <w:r>
        <w:separator/>
      </w:r>
    </w:p>
  </w:endnote>
  <w:endnote w:type="continuationSeparator" w:id="0">
    <w:p w:rsidR="00DF6A42" w:rsidRDefault="00DF6A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A42" w:rsidRDefault="00DF6A42">
      <w:r>
        <w:separator/>
      </w:r>
    </w:p>
  </w:footnote>
  <w:footnote w:type="continuationSeparator" w:id="0">
    <w:p w:rsidR="00DF6A42" w:rsidRDefault="00DF6A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347"/>
      <w:docPartObj>
        <w:docPartGallery w:val="Page Numbers (Top of Page)"/>
        <w:docPartUnique/>
      </w:docPartObj>
    </w:sdtPr>
    <w:sdtContent>
      <w:p w:rsidR="00EA7559" w:rsidRDefault="00EA7559">
        <w:pPr>
          <w:pStyle w:val="a6"/>
          <w:jc w:val="center"/>
        </w:pPr>
        <w:fldSimple w:instr=" PAGE   \* MERGEFORMAT ">
          <w:r w:rsidR="00C55594">
            <w:rPr>
              <w:noProof/>
            </w:rPr>
            <w:t>48</w:t>
          </w:r>
        </w:fldSimple>
      </w:p>
    </w:sdtContent>
  </w:sdt>
  <w:p w:rsidR="00EA7559" w:rsidRDefault="00EA75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7pt;height:10.9pt" o:bullet="t">
        <v:imagedata r:id="rId1" o:title=""/>
      </v:shape>
    </w:pict>
  </w:numPicBullet>
  <w:numPicBullet w:numPicBulletId="1">
    <w:pict>
      <v:shape id="_x0000_i1143" type="#_x0000_t75" style="width:13.4pt;height:11.7pt" o:bullet="t">
        <v:imagedata r:id="rId2" o:title=""/>
      </v:shape>
    </w:pict>
  </w:numPicBullet>
  <w:numPicBullet w:numPicBulletId="2">
    <w:pict>
      <v:shape id="_x0000_i1144" type="#_x0000_t75" style="width:13.4pt;height:12.55pt" o:bullet="t">
        <v:imagedata r:id="rId3" o:title=""/>
      </v:shape>
    </w:pict>
  </w:numPicBullet>
  <w:numPicBullet w:numPicBulletId="3">
    <w:pict>
      <v:shape id="_x0000_i1145" type="#_x0000_t75" style="width:12.55pt;height:11.7pt" o:bullet="t">
        <v:imagedata r:id="rId4" o:title=""/>
      </v:shape>
    </w:pict>
  </w:numPicBullet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7436DC86"/>
    <w:name w:val="WW8Num6"/>
    <w:lvl w:ilvl="0">
      <w:numFmt w:val="bullet"/>
      <w:lvlText w:val=""/>
      <w:lvlJc w:val="left"/>
      <w:pPr>
        <w:tabs>
          <w:tab w:val="num" w:pos="600"/>
        </w:tabs>
        <w:ind w:left="0" w:firstLine="24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4"/>
    <w:multiLevelType w:val="multilevel"/>
    <w:tmpl w:val="00000004"/>
    <w:name w:val="WW8Num9"/>
    <w:lvl w:ilvl="0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cs="Times New Roman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8Num10"/>
    <w:lvl w:ilvl="0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cs="Times New Roman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1CB0F91E"/>
    <w:name w:val="WW8Num41"/>
    <w:lvl w:ilvl="0">
      <w:start w:val="1"/>
      <w:numFmt w:val="bullet"/>
      <w:suff w:val="space"/>
      <w:lvlText w:val=""/>
      <w:lvlJc w:val="left"/>
      <w:pPr>
        <w:ind w:left="0" w:firstLine="284"/>
      </w:pPr>
      <w:rPr>
        <w:rFonts w:ascii="Symbol" w:hAnsi="Symbol" w:hint="default"/>
        <w:sz w:val="28"/>
      </w:rPr>
    </w:lvl>
  </w:abstractNum>
  <w:abstractNum w:abstractNumId="6">
    <w:nsid w:val="00000008"/>
    <w:multiLevelType w:val="multilevel"/>
    <w:tmpl w:val="00000008"/>
    <w:name w:val="WW8Num22"/>
    <w:lvl w:ilvl="0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cs="Times New Roman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9"/>
    <w:multiLevelType w:val="singleLevel"/>
    <w:tmpl w:val="00000009"/>
    <w:name w:val="WW8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000000B"/>
    <w:multiLevelType w:val="singleLevel"/>
    <w:tmpl w:val="0000000B"/>
    <w:name w:val="WW8Num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9">
    <w:nsid w:val="0000000C"/>
    <w:multiLevelType w:val="singleLevel"/>
    <w:tmpl w:val="0000000C"/>
    <w:name w:val="WW8Num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0">
    <w:nsid w:val="0000000D"/>
    <w:multiLevelType w:val="singleLevel"/>
    <w:tmpl w:val="0000000D"/>
    <w:name w:val="WW8Num4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0E"/>
    <w:multiLevelType w:val="singleLevel"/>
    <w:tmpl w:val="0000000E"/>
    <w:name w:val="WW8Num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2">
    <w:nsid w:val="006A0FE6"/>
    <w:multiLevelType w:val="hybridMultilevel"/>
    <w:tmpl w:val="772C4824"/>
    <w:lvl w:ilvl="0" w:tplc="8BA82888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87AD9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122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C0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B4E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ACA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5EA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60F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6C4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03562CDD"/>
    <w:multiLevelType w:val="hybridMultilevel"/>
    <w:tmpl w:val="2054B704"/>
    <w:lvl w:ilvl="0" w:tplc="AB6A99D8">
      <w:start w:val="3"/>
      <w:numFmt w:val="decimal"/>
      <w:suff w:val="space"/>
      <w:lvlText w:val="%1."/>
      <w:lvlJc w:val="left"/>
      <w:pPr>
        <w:ind w:left="1191" w:hanging="122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053F7D49"/>
    <w:multiLevelType w:val="multilevel"/>
    <w:tmpl w:val="0D1A009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079164DC"/>
    <w:multiLevelType w:val="hybridMultilevel"/>
    <w:tmpl w:val="306E3992"/>
    <w:lvl w:ilvl="0" w:tplc="D0527850">
      <w:start w:val="1"/>
      <w:numFmt w:val="bullet"/>
      <w:suff w:val="space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C712A9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6A29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665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0DB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6EC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7A80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36D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A661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0B254C8A"/>
    <w:multiLevelType w:val="hybridMultilevel"/>
    <w:tmpl w:val="EE2EE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C46C72">
      <w:start w:val="1"/>
      <w:numFmt w:val="decimal"/>
      <w:suff w:val="space"/>
      <w:lvlText w:val="%4."/>
      <w:lvlJc w:val="left"/>
      <w:pPr>
        <w:ind w:left="2880" w:hanging="2171"/>
      </w:pPr>
      <w:rPr>
        <w:rFonts w:hint="default"/>
        <w:b w:val="0"/>
        <w:i w:val="0"/>
        <w:position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C0F5429"/>
    <w:multiLevelType w:val="hybridMultilevel"/>
    <w:tmpl w:val="D552250E"/>
    <w:name w:val="WW8Num432"/>
    <w:lvl w:ilvl="0" w:tplc="D3D2DF6E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4D1338"/>
    <w:multiLevelType w:val="hybridMultilevel"/>
    <w:tmpl w:val="2CCCE0FE"/>
    <w:lvl w:ilvl="0" w:tplc="BE1A638C">
      <w:start w:val="1"/>
      <w:numFmt w:val="decimal"/>
      <w:suff w:val="space"/>
      <w:lvlText w:val="%1."/>
      <w:lvlJc w:val="left"/>
      <w:pPr>
        <w:ind w:left="1191" w:hanging="12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0CC51440"/>
    <w:multiLevelType w:val="hybridMultilevel"/>
    <w:tmpl w:val="2EC0E2DE"/>
    <w:lvl w:ilvl="0" w:tplc="0BD4FFE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E230DB0"/>
    <w:multiLevelType w:val="hybridMultilevel"/>
    <w:tmpl w:val="96106E28"/>
    <w:lvl w:ilvl="0" w:tplc="85B888C8">
      <w:start w:val="1"/>
      <w:numFmt w:val="bullet"/>
      <w:lvlText w:val=""/>
      <w:lvlJc w:val="left"/>
      <w:pPr>
        <w:tabs>
          <w:tab w:val="num" w:pos="3404"/>
        </w:tabs>
        <w:ind w:left="3404" w:hanging="284"/>
      </w:pPr>
      <w:rPr>
        <w:rFonts w:ascii="Symbol" w:hAnsi="Symbol" w:hint="default"/>
      </w:rPr>
    </w:lvl>
    <w:lvl w:ilvl="1" w:tplc="FDA2CDF0">
      <w:start w:val="1"/>
      <w:numFmt w:val="none"/>
      <w:lvlText w:val="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  <w:color w:val="auto"/>
      </w:rPr>
    </w:lvl>
    <w:lvl w:ilvl="2" w:tplc="EEB8B09C">
      <w:start w:val="1"/>
      <w:numFmt w:val="bullet"/>
      <w:lvlText w:val=""/>
      <w:lvlJc w:val="left"/>
      <w:pPr>
        <w:tabs>
          <w:tab w:val="num" w:pos="2979"/>
        </w:tabs>
        <w:ind w:left="2979" w:hanging="284"/>
      </w:pPr>
      <w:rPr>
        <w:rFonts w:ascii="Symbol" w:hAnsi="Symbol" w:hint="default"/>
      </w:rPr>
    </w:lvl>
    <w:lvl w:ilvl="3" w:tplc="0B3C58C6">
      <w:start w:val="1"/>
      <w:numFmt w:val="decimal"/>
      <w:lvlText w:val="%4)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4" w:tplc="7DFA6406">
      <w:start w:val="1"/>
      <w:numFmt w:val="decimal"/>
      <w:lvlText w:val="%5."/>
      <w:lvlJc w:val="left"/>
      <w:pPr>
        <w:ind w:left="6720" w:hanging="360"/>
      </w:pPr>
      <w:rPr>
        <w:rFonts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21">
    <w:nsid w:val="0EA218A8"/>
    <w:multiLevelType w:val="hybridMultilevel"/>
    <w:tmpl w:val="4A202530"/>
    <w:name w:val="WW8Num252"/>
    <w:lvl w:ilvl="0" w:tplc="573AAFAE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F20C35"/>
    <w:multiLevelType w:val="hybridMultilevel"/>
    <w:tmpl w:val="753284EE"/>
    <w:lvl w:ilvl="0" w:tplc="870AEBD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C577ED"/>
    <w:multiLevelType w:val="hybridMultilevel"/>
    <w:tmpl w:val="68CE3F32"/>
    <w:lvl w:ilvl="0" w:tplc="A1585294">
      <w:start w:val="1"/>
      <w:numFmt w:val="bullet"/>
      <w:suff w:val="space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C2EA2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0CE3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0CBF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2A2C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329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E6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258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32D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1CA64DB7"/>
    <w:multiLevelType w:val="hybridMultilevel"/>
    <w:tmpl w:val="9F200D40"/>
    <w:lvl w:ilvl="0" w:tplc="B74A458C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237D30CF"/>
    <w:multiLevelType w:val="hybridMultilevel"/>
    <w:tmpl w:val="890E5F4E"/>
    <w:lvl w:ilvl="0" w:tplc="797631F8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68604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438CCCB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3212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7501FE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6862F5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1E89F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074365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3E6523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23E11617"/>
    <w:multiLevelType w:val="multilevel"/>
    <w:tmpl w:val="A4DE466C"/>
    <w:lvl w:ilvl="0">
      <w:start w:val="2"/>
      <w:numFmt w:val="decimal"/>
      <w:suff w:val="space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3"/>
      </w:pPr>
      <w:rPr>
        <w:rFonts w:hint="default"/>
      </w:rPr>
    </w:lvl>
  </w:abstractNum>
  <w:abstractNum w:abstractNumId="27">
    <w:nsid w:val="25531ADD"/>
    <w:multiLevelType w:val="hybridMultilevel"/>
    <w:tmpl w:val="344805BA"/>
    <w:lvl w:ilvl="0" w:tplc="EFC04184">
      <w:start w:val="6"/>
      <w:numFmt w:val="decimal"/>
      <w:suff w:val="space"/>
      <w:lvlText w:val="%1."/>
      <w:lvlJc w:val="left"/>
      <w:pPr>
        <w:ind w:left="1191" w:hanging="12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25D75CD0"/>
    <w:multiLevelType w:val="hybridMultilevel"/>
    <w:tmpl w:val="AAC6F5CC"/>
    <w:name w:val="WW8Num45"/>
    <w:lvl w:ilvl="0" w:tplc="9EAEE46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5DD5572"/>
    <w:multiLevelType w:val="hybridMultilevel"/>
    <w:tmpl w:val="9E14057C"/>
    <w:lvl w:ilvl="0" w:tplc="DC78962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F79007C"/>
    <w:multiLevelType w:val="multilevel"/>
    <w:tmpl w:val="33F22EC8"/>
    <w:name w:val="WW8Num43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3341725F"/>
    <w:multiLevelType w:val="multilevel"/>
    <w:tmpl w:val="7F10E99C"/>
    <w:lvl w:ilvl="0">
      <w:start w:val="5"/>
      <w:numFmt w:val="decimal"/>
      <w:suff w:val="space"/>
      <w:lvlText w:val="%1."/>
      <w:lvlJc w:val="left"/>
      <w:pPr>
        <w:ind w:left="60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5111463"/>
    <w:multiLevelType w:val="hybridMultilevel"/>
    <w:tmpl w:val="BF0A6B16"/>
    <w:lvl w:ilvl="0" w:tplc="52503472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444851E3"/>
    <w:multiLevelType w:val="hybridMultilevel"/>
    <w:tmpl w:val="0D003718"/>
    <w:lvl w:ilvl="0" w:tplc="C24EA9F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1" w:hanging="360"/>
      </w:pPr>
    </w:lvl>
    <w:lvl w:ilvl="2" w:tplc="0419001B" w:tentative="1">
      <w:start w:val="1"/>
      <w:numFmt w:val="lowerRoman"/>
      <w:lvlText w:val="%3."/>
      <w:lvlJc w:val="right"/>
      <w:pPr>
        <w:ind w:left="3611" w:hanging="180"/>
      </w:pPr>
    </w:lvl>
    <w:lvl w:ilvl="3" w:tplc="0419000F" w:tentative="1">
      <w:start w:val="1"/>
      <w:numFmt w:val="decimal"/>
      <w:lvlText w:val="%4."/>
      <w:lvlJc w:val="left"/>
      <w:pPr>
        <w:ind w:left="4331" w:hanging="360"/>
      </w:pPr>
    </w:lvl>
    <w:lvl w:ilvl="4" w:tplc="04190019" w:tentative="1">
      <w:start w:val="1"/>
      <w:numFmt w:val="lowerLetter"/>
      <w:lvlText w:val="%5."/>
      <w:lvlJc w:val="left"/>
      <w:pPr>
        <w:ind w:left="5051" w:hanging="360"/>
      </w:pPr>
    </w:lvl>
    <w:lvl w:ilvl="5" w:tplc="0419001B" w:tentative="1">
      <w:start w:val="1"/>
      <w:numFmt w:val="lowerRoman"/>
      <w:lvlText w:val="%6."/>
      <w:lvlJc w:val="right"/>
      <w:pPr>
        <w:ind w:left="5771" w:hanging="180"/>
      </w:pPr>
    </w:lvl>
    <w:lvl w:ilvl="6" w:tplc="0419000F" w:tentative="1">
      <w:start w:val="1"/>
      <w:numFmt w:val="decimal"/>
      <w:lvlText w:val="%7."/>
      <w:lvlJc w:val="left"/>
      <w:pPr>
        <w:ind w:left="6491" w:hanging="360"/>
      </w:pPr>
    </w:lvl>
    <w:lvl w:ilvl="7" w:tplc="04190019" w:tentative="1">
      <w:start w:val="1"/>
      <w:numFmt w:val="lowerLetter"/>
      <w:lvlText w:val="%8."/>
      <w:lvlJc w:val="left"/>
      <w:pPr>
        <w:ind w:left="7211" w:hanging="360"/>
      </w:pPr>
    </w:lvl>
    <w:lvl w:ilvl="8" w:tplc="0419001B" w:tentative="1">
      <w:start w:val="1"/>
      <w:numFmt w:val="lowerRoman"/>
      <w:lvlText w:val="%9."/>
      <w:lvlJc w:val="right"/>
      <w:pPr>
        <w:ind w:left="7931" w:hanging="180"/>
      </w:pPr>
    </w:lvl>
  </w:abstractNum>
  <w:abstractNum w:abstractNumId="34">
    <w:nsid w:val="4A8344EE"/>
    <w:multiLevelType w:val="hybridMultilevel"/>
    <w:tmpl w:val="2CD8DB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7F22F1C"/>
    <w:multiLevelType w:val="hybridMultilevel"/>
    <w:tmpl w:val="F30224AA"/>
    <w:lvl w:ilvl="0" w:tplc="0B088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0697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B64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30B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DCF1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8E88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CE93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22FB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84A4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3771A7"/>
    <w:multiLevelType w:val="hybridMultilevel"/>
    <w:tmpl w:val="C416F0EA"/>
    <w:name w:val="WW8Num6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58B73242"/>
    <w:multiLevelType w:val="hybridMultilevel"/>
    <w:tmpl w:val="932445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59F84C3D"/>
    <w:multiLevelType w:val="hybridMultilevel"/>
    <w:tmpl w:val="E804743E"/>
    <w:lvl w:ilvl="0" w:tplc="554A6C0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BF92E53"/>
    <w:multiLevelType w:val="hybridMultilevel"/>
    <w:tmpl w:val="2B6ACE8C"/>
    <w:lvl w:ilvl="0" w:tplc="20420ED4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F8F304C"/>
    <w:multiLevelType w:val="hybridMultilevel"/>
    <w:tmpl w:val="EC5C0FB6"/>
    <w:lvl w:ilvl="0" w:tplc="D7044F34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0F55AFD"/>
    <w:multiLevelType w:val="hybridMultilevel"/>
    <w:tmpl w:val="72A0DF0A"/>
    <w:lvl w:ilvl="0" w:tplc="9A264C24">
      <w:start w:val="1"/>
      <w:numFmt w:val="decimal"/>
      <w:suff w:val="space"/>
      <w:lvlText w:val="%1."/>
      <w:lvlJc w:val="left"/>
      <w:pPr>
        <w:ind w:left="1843" w:hanging="283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2">
    <w:nsid w:val="63661EC0"/>
    <w:multiLevelType w:val="multilevel"/>
    <w:tmpl w:val="AD14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6E94C05"/>
    <w:multiLevelType w:val="hybridMultilevel"/>
    <w:tmpl w:val="D8524794"/>
    <w:lvl w:ilvl="0" w:tplc="EF10D2DC">
      <w:start w:val="8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C41952"/>
    <w:multiLevelType w:val="hybridMultilevel"/>
    <w:tmpl w:val="4702A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DA4746"/>
    <w:multiLevelType w:val="hybridMultilevel"/>
    <w:tmpl w:val="08ECBC8C"/>
    <w:lvl w:ilvl="0" w:tplc="85B888C8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5342278"/>
    <w:multiLevelType w:val="multilevel"/>
    <w:tmpl w:val="09E88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5FC167A"/>
    <w:multiLevelType w:val="hybridMultilevel"/>
    <w:tmpl w:val="0D26DB20"/>
    <w:lvl w:ilvl="0" w:tplc="3296333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numFmt w:val="bullet"/>
      <w:lvlText w:val="•"/>
      <w:lvlJc w:val="left"/>
      <w:pPr>
        <w:ind w:left="1995" w:hanging="91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26496D"/>
    <w:multiLevelType w:val="hybridMultilevel"/>
    <w:tmpl w:val="E8C6B1E8"/>
    <w:lvl w:ilvl="0" w:tplc="13CE08AC">
      <w:start w:val="1"/>
      <w:numFmt w:val="bullet"/>
      <w:suff w:val="space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90005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>
    <w:nsid w:val="796916B4"/>
    <w:multiLevelType w:val="multilevel"/>
    <w:tmpl w:val="FE3AB8BA"/>
    <w:lvl w:ilvl="0">
      <w:start w:val="1"/>
      <w:numFmt w:val="bullet"/>
      <w:suff w:val="space"/>
      <w:lvlText w:val=""/>
      <w:lvlJc w:val="left"/>
      <w:pPr>
        <w:ind w:left="720" w:hanging="36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3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3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3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3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3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3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3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3"/>
      </w:pPr>
      <w:rPr>
        <w:rFonts w:ascii="Wingdings" w:hAnsi="Wingdings" w:hint="default"/>
        <w:sz w:val="20"/>
      </w:rPr>
    </w:lvl>
  </w:abstractNum>
  <w:abstractNum w:abstractNumId="50">
    <w:nsid w:val="7C1C0533"/>
    <w:multiLevelType w:val="hybridMultilevel"/>
    <w:tmpl w:val="95E27BBE"/>
    <w:lvl w:ilvl="0" w:tplc="652CD0B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318894E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>
    <w:nsid w:val="7FEF4949"/>
    <w:multiLevelType w:val="hybridMultilevel"/>
    <w:tmpl w:val="296A1896"/>
    <w:lvl w:ilvl="0" w:tplc="05B2E34A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37"/>
  </w:num>
  <w:num w:numId="3">
    <w:abstractNumId w:val="41"/>
  </w:num>
  <w:num w:numId="4">
    <w:abstractNumId w:val="24"/>
  </w:num>
  <w:num w:numId="5">
    <w:abstractNumId w:val="39"/>
  </w:num>
  <w:num w:numId="6">
    <w:abstractNumId w:val="12"/>
  </w:num>
  <w:num w:numId="7">
    <w:abstractNumId w:val="48"/>
  </w:num>
  <w:num w:numId="8">
    <w:abstractNumId w:val="23"/>
  </w:num>
  <w:num w:numId="9">
    <w:abstractNumId w:val="15"/>
  </w:num>
  <w:num w:numId="10">
    <w:abstractNumId w:val="50"/>
  </w:num>
  <w:num w:numId="11">
    <w:abstractNumId w:val="19"/>
  </w:num>
  <w:num w:numId="12">
    <w:abstractNumId w:val="34"/>
  </w:num>
  <w:num w:numId="13">
    <w:abstractNumId w:val="40"/>
  </w:num>
  <w:num w:numId="14">
    <w:abstractNumId w:val="45"/>
  </w:num>
  <w:num w:numId="15">
    <w:abstractNumId w:val="49"/>
  </w:num>
  <w:num w:numId="16">
    <w:abstractNumId w:val="18"/>
  </w:num>
  <w:num w:numId="17">
    <w:abstractNumId w:val="2"/>
  </w:num>
  <w:num w:numId="18">
    <w:abstractNumId w:val="33"/>
  </w:num>
  <w:num w:numId="19">
    <w:abstractNumId w:val="13"/>
  </w:num>
  <w:num w:numId="20">
    <w:abstractNumId w:val="31"/>
  </w:num>
  <w:num w:numId="21">
    <w:abstractNumId w:val="27"/>
  </w:num>
  <w:num w:numId="22">
    <w:abstractNumId w:val="43"/>
  </w:num>
  <w:num w:numId="23">
    <w:abstractNumId w:val="20"/>
  </w:num>
  <w:num w:numId="24">
    <w:abstractNumId w:val="22"/>
  </w:num>
  <w:num w:numId="25">
    <w:abstractNumId w:val="7"/>
  </w:num>
  <w:num w:numId="26">
    <w:abstractNumId w:val="30"/>
  </w:num>
  <w:num w:numId="27">
    <w:abstractNumId w:val="47"/>
  </w:num>
  <w:num w:numId="28">
    <w:abstractNumId w:val="32"/>
  </w:num>
  <w:num w:numId="29">
    <w:abstractNumId w:val="5"/>
  </w:num>
  <w:num w:numId="30">
    <w:abstractNumId w:val="28"/>
  </w:num>
  <w:num w:numId="31">
    <w:abstractNumId w:val="38"/>
  </w:num>
  <w:num w:numId="32">
    <w:abstractNumId w:val="44"/>
  </w:num>
  <w:num w:numId="33">
    <w:abstractNumId w:val="35"/>
  </w:num>
  <w:num w:numId="34">
    <w:abstractNumId w:val="42"/>
  </w:num>
  <w:num w:numId="35">
    <w:abstractNumId w:val="26"/>
  </w:num>
  <w:num w:numId="36">
    <w:abstractNumId w:val="46"/>
  </w:num>
  <w:num w:numId="37">
    <w:abstractNumId w:val="14"/>
  </w:num>
  <w:num w:numId="38">
    <w:abstractNumId w:val="51"/>
  </w:num>
  <w:num w:numId="39">
    <w:abstractNumId w:val="25"/>
  </w:num>
  <w:num w:numId="40">
    <w:abstractNumId w:val="2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579"/>
    <w:rsid w:val="00000776"/>
    <w:rsid w:val="000032CC"/>
    <w:rsid w:val="00004945"/>
    <w:rsid w:val="00011647"/>
    <w:rsid w:val="000174D9"/>
    <w:rsid w:val="00020144"/>
    <w:rsid w:val="000205BE"/>
    <w:rsid w:val="00021AF8"/>
    <w:rsid w:val="0002209B"/>
    <w:rsid w:val="00022114"/>
    <w:rsid w:val="000234A9"/>
    <w:rsid w:val="00023740"/>
    <w:rsid w:val="00023BFD"/>
    <w:rsid w:val="00023E44"/>
    <w:rsid w:val="00030D26"/>
    <w:rsid w:val="0003696D"/>
    <w:rsid w:val="00037224"/>
    <w:rsid w:val="00037800"/>
    <w:rsid w:val="00037E54"/>
    <w:rsid w:val="000414BD"/>
    <w:rsid w:val="000421A9"/>
    <w:rsid w:val="000428BC"/>
    <w:rsid w:val="00043E99"/>
    <w:rsid w:val="000442DD"/>
    <w:rsid w:val="00044CC3"/>
    <w:rsid w:val="00046AFB"/>
    <w:rsid w:val="000503B2"/>
    <w:rsid w:val="00052BB1"/>
    <w:rsid w:val="00057E0D"/>
    <w:rsid w:val="0006016E"/>
    <w:rsid w:val="00064F1C"/>
    <w:rsid w:val="00077C66"/>
    <w:rsid w:val="00082AE1"/>
    <w:rsid w:val="0008676B"/>
    <w:rsid w:val="00090A27"/>
    <w:rsid w:val="00091105"/>
    <w:rsid w:val="000915FB"/>
    <w:rsid w:val="00092F6B"/>
    <w:rsid w:val="00093E71"/>
    <w:rsid w:val="000954F9"/>
    <w:rsid w:val="00096A7E"/>
    <w:rsid w:val="00097222"/>
    <w:rsid w:val="000A0CC0"/>
    <w:rsid w:val="000A43D4"/>
    <w:rsid w:val="000A5FC5"/>
    <w:rsid w:val="000B17E0"/>
    <w:rsid w:val="000B37AA"/>
    <w:rsid w:val="000B38CF"/>
    <w:rsid w:val="000B63D5"/>
    <w:rsid w:val="000C2159"/>
    <w:rsid w:val="000C42E5"/>
    <w:rsid w:val="000C436C"/>
    <w:rsid w:val="000D2EBB"/>
    <w:rsid w:val="000D3978"/>
    <w:rsid w:val="000D76DF"/>
    <w:rsid w:val="000E01C7"/>
    <w:rsid w:val="000E2EBF"/>
    <w:rsid w:val="000E31B6"/>
    <w:rsid w:val="000E3F45"/>
    <w:rsid w:val="00100ADD"/>
    <w:rsid w:val="00105DAE"/>
    <w:rsid w:val="0011512E"/>
    <w:rsid w:val="001151E1"/>
    <w:rsid w:val="0011528D"/>
    <w:rsid w:val="00115E7E"/>
    <w:rsid w:val="0011785E"/>
    <w:rsid w:val="00124B72"/>
    <w:rsid w:val="001300BF"/>
    <w:rsid w:val="0013271F"/>
    <w:rsid w:val="00132E41"/>
    <w:rsid w:val="001339F8"/>
    <w:rsid w:val="0014662F"/>
    <w:rsid w:val="0015023F"/>
    <w:rsid w:val="00152CC8"/>
    <w:rsid w:val="00157686"/>
    <w:rsid w:val="00161D92"/>
    <w:rsid w:val="00165F1E"/>
    <w:rsid w:val="00170C25"/>
    <w:rsid w:val="00175A7D"/>
    <w:rsid w:val="00181C6E"/>
    <w:rsid w:val="001826B0"/>
    <w:rsid w:val="00182E92"/>
    <w:rsid w:val="00183139"/>
    <w:rsid w:val="001856FF"/>
    <w:rsid w:val="00191526"/>
    <w:rsid w:val="001933BC"/>
    <w:rsid w:val="00193F3E"/>
    <w:rsid w:val="001945DF"/>
    <w:rsid w:val="00195938"/>
    <w:rsid w:val="0019637B"/>
    <w:rsid w:val="001A3AB5"/>
    <w:rsid w:val="001A459E"/>
    <w:rsid w:val="001A5E37"/>
    <w:rsid w:val="001A614D"/>
    <w:rsid w:val="001A6706"/>
    <w:rsid w:val="001B0532"/>
    <w:rsid w:val="001B4F58"/>
    <w:rsid w:val="001C300E"/>
    <w:rsid w:val="001C4CB8"/>
    <w:rsid w:val="001D7E15"/>
    <w:rsid w:val="001E2110"/>
    <w:rsid w:val="001E3EAC"/>
    <w:rsid w:val="001E491A"/>
    <w:rsid w:val="001F09FC"/>
    <w:rsid w:val="001F3107"/>
    <w:rsid w:val="001F51E5"/>
    <w:rsid w:val="001F6360"/>
    <w:rsid w:val="001F6F4E"/>
    <w:rsid w:val="002002AB"/>
    <w:rsid w:val="00201EDD"/>
    <w:rsid w:val="002029D1"/>
    <w:rsid w:val="002038FD"/>
    <w:rsid w:val="00203938"/>
    <w:rsid w:val="00211081"/>
    <w:rsid w:val="00213024"/>
    <w:rsid w:val="00213095"/>
    <w:rsid w:val="002226D1"/>
    <w:rsid w:val="00232721"/>
    <w:rsid w:val="002370FD"/>
    <w:rsid w:val="002424E5"/>
    <w:rsid w:val="00243617"/>
    <w:rsid w:val="00244683"/>
    <w:rsid w:val="00247F77"/>
    <w:rsid w:val="00262F66"/>
    <w:rsid w:val="00266515"/>
    <w:rsid w:val="0027219F"/>
    <w:rsid w:val="00274A6E"/>
    <w:rsid w:val="00276141"/>
    <w:rsid w:val="002777AE"/>
    <w:rsid w:val="00280F9D"/>
    <w:rsid w:val="00281D00"/>
    <w:rsid w:val="002848BC"/>
    <w:rsid w:val="002A2241"/>
    <w:rsid w:val="002A6123"/>
    <w:rsid w:val="002A7168"/>
    <w:rsid w:val="002A74C8"/>
    <w:rsid w:val="002B05A4"/>
    <w:rsid w:val="002B2ED3"/>
    <w:rsid w:val="002B3568"/>
    <w:rsid w:val="002B4F84"/>
    <w:rsid w:val="002B7EE7"/>
    <w:rsid w:val="002C181F"/>
    <w:rsid w:val="002D0F5D"/>
    <w:rsid w:val="002D5EF9"/>
    <w:rsid w:val="002E20AC"/>
    <w:rsid w:val="002E4CF3"/>
    <w:rsid w:val="002E68D8"/>
    <w:rsid w:val="002E7C82"/>
    <w:rsid w:val="002F5D73"/>
    <w:rsid w:val="002F6A0A"/>
    <w:rsid w:val="00314077"/>
    <w:rsid w:val="00314152"/>
    <w:rsid w:val="00315E04"/>
    <w:rsid w:val="00316631"/>
    <w:rsid w:val="00317B0F"/>
    <w:rsid w:val="00321198"/>
    <w:rsid w:val="00325319"/>
    <w:rsid w:val="00332D83"/>
    <w:rsid w:val="00335614"/>
    <w:rsid w:val="003420F7"/>
    <w:rsid w:val="003423E8"/>
    <w:rsid w:val="00347A32"/>
    <w:rsid w:val="0035173A"/>
    <w:rsid w:val="00351BBD"/>
    <w:rsid w:val="003525C9"/>
    <w:rsid w:val="003527B3"/>
    <w:rsid w:val="003550BB"/>
    <w:rsid w:val="00355378"/>
    <w:rsid w:val="00355DA8"/>
    <w:rsid w:val="003654F3"/>
    <w:rsid w:val="0036615C"/>
    <w:rsid w:val="003669D7"/>
    <w:rsid w:val="00370C00"/>
    <w:rsid w:val="00374551"/>
    <w:rsid w:val="0037606F"/>
    <w:rsid w:val="003760AA"/>
    <w:rsid w:val="00384105"/>
    <w:rsid w:val="00390611"/>
    <w:rsid w:val="00390AFD"/>
    <w:rsid w:val="00393255"/>
    <w:rsid w:val="00395A91"/>
    <w:rsid w:val="00396458"/>
    <w:rsid w:val="003A068D"/>
    <w:rsid w:val="003A4CDE"/>
    <w:rsid w:val="003B04DF"/>
    <w:rsid w:val="003B10EA"/>
    <w:rsid w:val="003B37F3"/>
    <w:rsid w:val="003B56D4"/>
    <w:rsid w:val="003C118B"/>
    <w:rsid w:val="003C1F91"/>
    <w:rsid w:val="003C45E0"/>
    <w:rsid w:val="003C7C3E"/>
    <w:rsid w:val="003D0E48"/>
    <w:rsid w:val="003D351C"/>
    <w:rsid w:val="003D360E"/>
    <w:rsid w:val="003D3E15"/>
    <w:rsid w:val="003D5037"/>
    <w:rsid w:val="003E3B22"/>
    <w:rsid w:val="003E5EFA"/>
    <w:rsid w:val="003E6242"/>
    <w:rsid w:val="003E6F94"/>
    <w:rsid w:val="003E701F"/>
    <w:rsid w:val="003F0474"/>
    <w:rsid w:val="003F2190"/>
    <w:rsid w:val="003F4E68"/>
    <w:rsid w:val="003F7689"/>
    <w:rsid w:val="003F7A79"/>
    <w:rsid w:val="004016DB"/>
    <w:rsid w:val="00403DBF"/>
    <w:rsid w:val="004049C2"/>
    <w:rsid w:val="004137CF"/>
    <w:rsid w:val="00416050"/>
    <w:rsid w:val="0042135E"/>
    <w:rsid w:val="004228F0"/>
    <w:rsid w:val="0042603C"/>
    <w:rsid w:val="004273D0"/>
    <w:rsid w:val="004312C1"/>
    <w:rsid w:val="00435B6B"/>
    <w:rsid w:val="004402C7"/>
    <w:rsid w:val="004425C6"/>
    <w:rsid w:val="00450DBB"/>
    <w:rsid w:val="0045312A"/>
    <w:rsid w:val="00456C4B"/>
    <w:rsid w:val="00456E09"/>
    <w:rsid w:val="00460C92"/>
    <w:rsid w:val="0046604A"/>
    <w:rsid w:val="00466120"/>
    <w:rsid w:val="00475A2A"/>
    <w:rsid w:val="004768CC"/>
    <w:rsid w:val="00477BCE"/>
    <w:rsid w:val="00481041"/>
    <w:rsid w:val="004821F7"/>
    <w:rsid w:val="00482BFA"/>
    <w:rsid w:val="00493CCE"/>
    <w:rsid w:val="00496CC2"/>
    <w:rsid w:val="004A1AA1"/>
    <w:rsid w:val="004A40DC"/>
    <w:rsid w:val="004A73A8"/>
    <w:rsid w:val="004B0AEF"/>
    <w:rsid w:val="004B0D46"/>
    <w:rsid w:val="004B3641"/>
    <w:rsid w:val="004B736B"/>
    <w:rsid w:val="004C01D1"/>
    <w:rsid w:val="004C13DF"/>
    <w:rsid w:val="004C1D2B"/>
    <w:rsid w:val="004C4A34"/>
    <w:rsid w:val="004C5833"/>
    <w:rsid w:val="004D099D"/>
    <w:rsid w:val="004D0A67"/>
    <w:rsid w:val="004D44AB"/>
    <w:rsid w:val="004D5559"/>
    <w:rsid w:val="004D5E84"/>
    <w:rsid w:val="004D5FF4"/>
    <w:rsid w:val="004E330A"/>
    <w:rsid w:val="004E4ECD"/>
    <w:rsid w:val="004E60ED"/>
    <w:rsid w:val="004F084D"/>
    <w:rsid w:val="004F160E"/>
    <w:rsid w:val="004F72AB"/>
    <w:rsid w:val="004F7E61"/>
    <w:rsid w:val="00500BBE"/>
    <w:rsid w:val="0050219E"/>
    <w:rsid w:val="00502BA5"/>
    <w:rsid w:val="00502BF9"/>
    <w:rsid w:val="00524021"/>
    <w:rsid w:val="00525757"/>
    <w:rsid w:val="0053093B"/>
    <w:rsid w:val="00535365"/>
    <w:rsid w:val="00547EE4"/>
    <w:rsid w:val="005519E7"/>
    <w:rsid w:val="005529F0"/>
    <w:rsid w:val="00552A9C"/>
    <w:rsid w:val="005547D7"/>
    <w:rsid w:val="00557E08"/>
    <w:rsid w:val="00560189"/>
    <w:rsid w:val="00561219"/>
    <w:rsid w:val="00561AC9"/>
    <w:rsid w:val="00561BA0"/>
    <w:rsid w:val="00561E21"/>
    <w:rsid w:val="00564673"/>
    <w:rsid w:val="00566008"/>
    <w:rsid w:val="0056707D"/>
    <w:rsid w:val="00567271"/>
    <w:rsid w:val="005679F6"/>
    <w:rsid w:val="00570D39"/>
    <w:rsid w:val="00577F6C"/>
    <w:rsid w:val="005825EC"/>
    <w:rsid w:val="005831CA"/>
    <w:rsid w:val="00583FC6"/>
    <w:rsid w:val="00584641"/>
    <w:rsid w:val="00591E0F"/>
    <w:rsid w:val="00595E04"/>
    <w:rsid w:val="005967E0"/>
    <w:rsid w:val="005A008F"/>
    <w:rsid w:val="005A3126"/>
    <w:rsid w:val="005A44F0"/>
    <w:rsid w:val="005A4663"/>
    <w:rsid w:val="005A6792"/>
    <w:rsid w:val="005B13D4"/>
    <w:rsid w:val="005B164A"/>
    <w:rsid w:val="005B2518"/>
    <w:rsid w:val="005B3AF1"/>
    <w:rsid w:val="005B433A"/>
    <w:rsid w:val="005B4B50"/>
    <w:rsid w:val="005B722A"/>
    <w:rsid w:val="005C22E7"/>
    <w:rsid w:val="005C2CD0"/>
    <w:rsid w:val="005C481E"/>
    <w:rsid w:val="005D2755"/>
    <w:rsid w:val="005D5E0F"/>
    <w:rsid w:val="005E178B"/>
    <w:rsid w:val="005E37EF"/>
    <w:rsid w:val="005E657C"/>
    <w:rsid w:val="005E7007"/>
    <w:rsid w:val="005F147E"/>
    <w:rsid w:val="005F1972"/>
    <w:rsid w:val="005F3005"/>
    <w:rsid w:val="005F602B"/>
    <w:rsid w:val="00600579"/>
    <w:rsid w:val="006010E5"/>
    <w:rsid w:val="00603B61"/>
    <w:rsid w:val="006103B1"/>
    <w:rsid w:val="00613D2A"/>
    <w:rsid w:val="00614034"/>
    <w:rsid w:val="006149BA"/>
    <w:rsid w:val="00615B83"/>
    <w:rsid w:val="00623040"/>
    <w:rsid w:val="00627B27"/>
    <w:rsid w:val="00632AA9"/>
    <w:rsid w:val="0063777D"/>
    <w:rsid w:val="00641249"/>
    <w:rsid w:val="00654B3F"/>
    <w:rsid w:val="00655959"/>
    <w:rsid w:val="006571CB"/>
    <w:rsid w:val="00660B4D"/>
    <w:rsid w:val="006618DE"/>
    <w:rsid w:val="00662579"/>
    <w:rsid w:val="00662733"/>
    <w:rsid w:val="00664B63"/>
    <w:rsid w:val="006651BC"/>
    <w:rsid w:val="00665A56"/>
    <w:rsid w:val="00665FF5"/>
    <w:rsid w:val="00673C76"/>
    <w:rsid w:val="006778BF"/>
    <w:rsid w:val="00680C6D"/>
    <w:rsid w:val="00683516"/>
    <w:rsid w:val="006845BD"/>
    <w:rsid w:val="006A00A0"/>
    <w:rsid w:val="006A1D82"/>
    <w:rsid w:val="006A38B8"/>
    <w:rsid w:val="006A3F18"/>
    <w:rsid w:val="006A432E"/>
    <w:rsid w:val="006A5955"/>
    <w:rsid w:val="006B029B"/>
    <w:rsid w:val="006B0C2E"/>
    <w:rsid w:val="006B0E35"/>
    <w:rsid w:val="006B2354"/>
    <w:rsid w:val="006B4A04"/>
    <w:rsid w:val="006B4E15"/>
    <w:rsid w:val="006B6028"/>
    <w:rsid w:val="006B6EAF"/>
    <w:rsid w:val="006B7DD0"/>
    <w:rsid w:val="006C2BCE"/>
    <w:rsid w:val="006C5D12"/>
    <w:rsid w:val="006C712E"/>
    <w:rsid w:val="006C78C7"/>
    <w:rsid w:val="006E0DEC"/>
    <w:rsid w:val="006E4B1D"/>
    <w:rsid w:val="006E4F60"/>
    <w:rsid w:val="006E5E8C"/>
    <w:rsid w:val="006E6D03"/>
    <w:rsid w:val="006E78B7"/>
    <w:rsid w:val="006E7C96"/>
    <w:rsid w:val="0070082D"/>
    <w:rsid w:val="0070289E"/>
    <w:rsid w:val="0070657B"/>
    <w:rsid w:val="00707B43"/>
    <w:rsid w:val="00710CCB"/>
    <w:rsid w:val="0071140D"/>
    <w:rsid w:val="0071510B"/>
    <w:rsid w:val="0071678A"/>
    <w:rsid w:val="00716A36"/>
    <w:rsid w:val="00722376"/>
    <w:rsid w:val="00722B79"/>
    <w:rsid w:val="0072582A"/>
    <w:rsid w:val="00725FD3"/>
    <w:rsid w:val="00727B92"/>
    <w:rsid w:val="0073420B"/>
    <w:rsid w:val="0073428F"/>
    <w:rsid w:val="00735544"/>
    <w:rsid w:val="00735941"/>
    <w:rsid w:val="00737232"/>
    <w:rsid w:val="00741987"/>
    <w:rsid w:val="00745560"/>
    <w:rsid w:val="007515CA"/>
    <w:rsid w:val="007525CD"/>
    <w:rsid w:val="007559CA"/>
    <w:rsid w:val="007579E5"/>
    <w:rsid w:val="007613C1"/>
    <w:rsid w:val="00764EB1"/>
    <w:rsid w:val="00765F2B"/>
    <w:rsid w:val="00771C1D"/>
    <w:rsid w:val="00772B6D"/>
    <w:rsid w:val="00774196"/>
    <w:rsid w:val="00783C11"/>
    <w:rsid w:val="007874CD"/>
    <w:rsid w:val="007945BF"/>
    <w:rsid w:val="007958D7"/>
    <w:rsid w:val="007A13D7"/>
    <w:rsid w:val="007A1A6C"/>
    <w:rsid w:val="007A4A01"/>
    <w:rsid w:val="007A4A75"/>
    <w:rsid w:val="007B12CF"/>
    <w:rsid w:val="007C0E81"/>
    <w:rsid w:val="007C19C3"/>
    <w:rsid w:val="007C39BA"/>
    <w:rsid w:val="007C6E90"/>
    <w:rsid w:val="007D0D2C"/>
    <w:rsid w:val="007D20FC"/>
    <w:rsid w:val="007D689D"/>
    <w:rsid w:val="007E0581"/>
    <w:rsid w:val="007E0A6F"/>
    <w:rsid w:val="007E1948"/>
    <w:rsid w:val="007E2FBB"/>
    <w:rsid w:val="007E36C5"/>
    <w:rsid w:val="007E419C"/>
    <w:rsid w:val="007E431F"/>
    <w:rsid w:val="007E516B"/>
    <w:rsid w:val="007E5E6E"/>
    <w:rsid w:val="007F5DB1"/>
    <w:rsid w:val="008004E0"/>
    <w:rsid w:val="00805DE0"/>
    <w:rsid w:val="00806C27"/>
    <w:rsid w:val="008119EA"/>
    <w:rsid w:val="00813550"/>
    <w:rsid w:val="008149E4"/>
    <w:rsid w:val="008212F4"/>
    <w:rsid w:val="00821AE3"/>
    <w:rsid w:val="008269B4"/>
    <w:rsid w:val="0083453E"/>
    <w:rsid w:val="008426CA"/>
    <w:rsid w:val="008434EB"/>
    <w:rsid w:val="00847365"/>
    <w:rsid w:val="008508CB"/>
    <w:rsid w:val="008519D1"/>
    <w:rsid w:val="00852F66"/>
    <w:rsid w:val="00854E44"/>
    <w:rsid w:val="00856F09"/>
    <w:rsid w:val="00860FF9"/>
    <w:rsid w:val="0086187B"/>
    <w:rsid w:val="008638FD"/>
    <w:rsid w:val="0086467D"/>
    <w:rsid w:val="0087096B"/>
    <w:rsid w:val="00870ABA"/>
    <w:rsid w:val="00872383"/>
    <w:rsid w:val="00881F7E"/>
    <w:rsid w:val="00882A33"/>
    <w:rsid w:val="00882EEB"/>
    <w:rsid w:val="008862EB"/>
    <w:rsid w:val="008B0DD0"/>
    <w:rsid w:val="008B1157"/>
    <w:rsid w:val="008B2429"/>
    <w:rsid w:val="008B398B"/>
    <w:rsid w:val="008B45AD"/>
    <w:rsid w:val="008B4837"/>
    <w:rsid w:val="008B61E1"/>
    <w:rsid w:val="008B6CE5"/>
    <w:rsid w:val="008B72DE"/>
    <w:rsid w:val="008C0760"/>
    <w:rsid w:val="008C2098"/>
    <w:rsid w:val="008C6DC3"/>
    <w:rsid w:val="008D44B5"/>
    <w:rsid w:val="008D5775"/>
    <w:rsid w:val="008E025A"/>
    <w:rsid w:val="008E09AD"/>
    <w:rsid w:val="008E13F5"/>
    <w:rsid w:val="008E7DCB"/>
    <w:rsid w:val="008F7C10"/>
    <w:rsid w:val="0090059E"/>
    <w:rsid w:val="009034E1"/>
    <w:rsid w:val="00910A4D"/>
    <w:rsid w:val="0091156A"/>
    <w:rsid w:val="00915288"/>
    <w:rsid w:val="00916FE8"/>
    <w:rsid w:val="00922137"/>
    <w:rsid w:val="00924265"/>
    <w:rsid w:val="00951788"/>
    <w:rsid w:val="0095193F"/>
    <w:rsid w:val="00955764"/>
    <w:rsid w:val="00956A55"/>
    <w:rsid w:val="0096318C"/>
    <w:rsid w:val="00966263"/>
    <w:rsid w:val="00967121"/>
    <w:rsid w:val="009704B6"/>
    <w:rsid w:val="0097204D"/>
    <w:rsid w:val="009722F7"/>
    <w:rsid w:val="00974C2A"/>
    <w:rsid w:val="00975EF7"/>
    <w:rsid w:val="009814CB"/>
    <w:rsid w:val="0098368C"/>
    <w:rsid w:val="00986AC6"/>
    <w:rsid w:val="009950B7"/>
    <w:rsid w:val="009A0A86"/>
    <w:rsid w:val="009A60CC"/>
    <w:rsid w:val="009A634F"/>
    <w:rsid w:val="009B165B"/>
    <w:rsid w:val="009B211E"/>
    <w:rsid w:val="009B5CF7"/>
    <w:rsid w:val="009C3FE8"/>
    <w:rsid w:val="009C5428"/>
    <w:rsid w:val="009C7A86"/>
    <w:rsid w:val="009D02C8"/>
    <w:rsid w:val="009D2157"/>
    <w:rsid w:val="009E1255"/>
    <w:rsid w:val="009E2570"/>
    <w:rsid w:val="009E4443"/>
    <w:rsid w:val="009F0C9C"/>
    <w:rsid w:val="009F13D1"/>
    <w:rsid w:val="009F2FB5"/>
    <w:rsid w:val="009F7733"/>
    <w:rsid w:val="00A0159E"/>
    <w:rsid w:val="00A021E5"/>
    <w:rsid w:val="00A026D2"/>
    <w:rsid w:val="00A03951"/>
    <w:rsid w:val="00A03A94"/>
    <w:rsid w:val="00A03AD9"/>
    <w:rsid w:val="00A043FE"/>
    <w:rsid w:val="00A0550C"/>
    <w:rsid w:val="00A103C2"/>
    <w:rsid w:val="00A10970"/>
    <w:rsid w:val="00A11645"/>
    <w:rsid w:val="00A11862"/>
    <w:rsid w:val="00A148F6"/>
    <w:rsid w:val="00A16A27"/>
    <w:rsid w:val="00A1743F"/>
    <w:rsid w:val="00A17F0E"/>
    <w:rsid w:val="00A2284F"/>
    <w:rsid w:val="00A25930"/>
    <w:rsid w:val="00A31859"/>
    <w:rsid w:val="00A35627"/>
    <w:rsid w:val="00A356EE"/>
    <w:rsid w:val="00A36665"/>
    <w:rsid w:val="00A36ED9"/>
    <w:rsid w:val="00A40BAE"/>
    <w:rsid w:val="00A4157F"/>
    <w:rsid w:val="00A41B1D"/>
    <w:rsid w:val="00A47290"/>
    <w:rsid w:val="00A51071"/>
    <w:rsid w:val="00A51356"/>
    <w:rsid w:val="00A51A70"/>
    <w:rsid w:val="00A52ABC"/>
    <w:rsid w:val="00A53300"/>
    <w:rsid w:val="00A654A6"/>
    <w:rsid w:val="00A67ACC"/>
    <w:rsid w:val="00A7196B"/>
    <w:rsid w:val="00A71D77"/>
    <w:rsid w:val="00A7263B"/>
    <w:rsid w:val="00A72CD0"/>
    <w:rsid w:val="00A747E2"/>
    <w:rsid w:val="00A74F0D"/>
    <w:rsid w:val="00A76ADB"/>
    <w:rsid w:val="00A8118B"/>
    <w:rsid w:val="00A859C0"/>
    <w:rsid w:val="00A947E3"/>
    <w:rsid w:val="00A94BB8"/>
    <w:rsid w:val="00A956B4"/>
    <w:rsid w:val="00AA228D"/>
    <w:rsid w:val="00AA33DE"/>
    <w:rsid w:val="00AA4701"/>
    <w:rsid w:val="00AA6517"/>
    <w:rsid w:val="00AB0F80"/>
    <w:rsid w:val="00AB387F"/>
    <w:rsid w:val="00AB4595"/>
    <w:rsid w:val="00AB59A2"/>
    <w:rsid w:val="00AB6756"/>
    <w:rsid w:val="00AC0934"/>
    <w:rsid w:val="00AC6C16"/>
    <w:rsid w:val="00AC7961"/>
    <w:rsid w:val="00AD0D7A"/>
    <w:rsid w:val="00AD2C0E"/>
    <w:rsid w:val="00AD3CDB"/>
    <w:rsid w:val="00AD45D4"/>
    <w:rsid w:val="00AD6872"/>
    <w:rsid w:val="00AD7E6C"/>
    <w:rsid w:val="00AE100C"/>
    <w:rsid w:val="00AE1FCA"/>
    <w:rsid w:val="00AE4283"/>
    <w:rsid w:val="00AF0DB2"/>
    <w:rsid w:val="00AF0DB5"/>
    <w:rsid w:val="00AF0DBA"/>
    <w:rsid w:val="00AF384C"/>
    <w:rsid w:val="00AF3927"/>
    <w:rsid w:val="00B03EAC"/>
    <w:rsid w:val="00B201E5"/>
    <w:rsid w:val="00B20D26"/>
    <w:rsid w:val="00B217CE"/>
    <w:rsid w:val="00B23D4B"/>
    <w:rsid w:val="00B23EC5"/>
    <w:rsid w:val="00B2416C"/>
    <w:rsid w:val="00B325C0"/>
    <w:rsid w:val="00B33102"/>
    <w:rsid w:val="00B341DC"/>
    <w:rsid w:val="00B41393"/>
    <w:rsid w:val="00B42C66"/>
    <w:rsid w:val="00B4326C"/>
    <w:rsid w:val="00B46210"/>
    <w:rsid w:val="00B473F8"/>
    <w:rsid w:val="00B47475"/>
    <w:rsid w:val="00B51466"/>
    <w:rsid w:val="00B5353A"/>
    <w:rsid w:val="00B54C51"/>
    <w:rsid w:val="00B55FE5"/>
    <w:rsid w:val="00B5782E"/>
    <w:rsid w:val="00B645B8"/>
    <w:rsid w:val="00B7005C"/>
    <w:rsid w:val="00B81945"/>
    <w:rsid w:val="00B95B5B"/>
    <w:rsid w:val="00B9642B"/>
    <w:rsid w:val="00BA4F68"/>
    <w:rsid w:val="00BA6A8E"/>
    <w:rsid w:val="00BA7A9C"/>
    <w:rsid w:val="00BB3B5C"/>
    <w:rsid w:val="00BB6B99"/>
    <w:rsid w:val="00BB6BAA"/>
    <w:rsid w:val="00BB6D77"/>
    <w:rsid w:val="00BB75BC"/>
    <w:rsid w:val="00BC6619"/>
    <w:rsid w:val="00BC6ED0"/>
    <w:rsid w:val="00BD37EC"/>
    <w:rsid w:val="00BD3809"/>
    <w:rsid w:val="00BD4D9C"/>
    <w:rsid w:val="00BD786C"/>
    <w:rsid w:val="00BE246D"/>
    <w:rsid w:val="00BE4CAE"/>
    <w:rsid w:val="00BF02B5"/>
    <w:rsid w:val="00BF54E9"/>
    <w:rsid w:val="00BF5B2E"/>
    <w:rsid w:val="00BF7580"/>
    <w:rsid w:val="00BF7CE3"/>
    <w:rsid w:val="00C04099"/>
    <w:rsid w:val="00C0641A"/>
    <w:rsid w:val="00C06A46"/>
    <w:rsid w:val="00C112DC"/>
    <w:rsid w:val="00C12A0A"/>
    <w:rsid w:val="00C12CDD"/>
    <w:rsid w:val="00C160CA"/>
    <w:rsid w:val="00C237C2"/>
    <w:rsid w:val="00C34062"/>
    <w:rsid w:val="00C357CB"/>
    <w:rsid w:val="00C40F56"/>
    <w:rsid w:val="00C412C6"/>
    <w:rsid w:val="00C42361"/>
    <w:rsid w:val="00C43279"/>
    <w:rsid w:val="00C43E2D"/>
    <w:rsid w:val="00C45BCF"/>
    <w:rsid w:val="00C4706B"/>
    <w:rsid w:val="00C523B8"/>
    <w:rsid w:val="00C52E0C"/>
    <w:rsid w:val="00C53B2C"/>
    <w:rsid w:val="00C549C0"/>
    <w:rsid w:val="00C55594"/>
    <w:rsid w:val="00C56509"/>
    <w:rsid w:val="00C60C0A"/>
    <w:rsid w:val="00C62CC9"/>
    <w:rsid w:val="00C63876"/>
    <w:rsid w:val="00C73472"/>
    <w:rsid w:val="00C769CA"/>
    <w:rsid w:val="00C76D99"/>
    <w:rsid w:val="00C76DDA"/>
    <w:rsid w:val="00C8337B"/>
    <w:rsid w:val="00C86337"/>
    <w:rsid w:val="00C86979"/>
    <w:rsid w:val="00C9136F"/>
    <w:rsid w:val="00C91768"/>
    <w:rsid w:val="00C937FD"/>
    <w:rsid w:val="00CA2BCF"/>
    <w:rsid w:val="00CA4E5F"/>
    <w:rsid w:val="00CA688E"/>
    <w:rsid w:val="00CB08C2"/>
    <w:rsid w:val="00CB144D"/>
    <w:rsid w:val="00CB1D83"/>
    <w:rsid w:val="00CB1E1A"/>
    <w:rsid w:val="00CB22C9"/>
    <w:rsid w:val="00CB28F0"/>
    <w:rsid w:val="00CB3C9F"/>
    <w:rsid w:val="00CB3CA3"/>
    <w:rsid w:val="00CC27D7"/>
    <w:rsid w:val="00CC3B0A"/>
    <w:rsid w:val="00CC45AE"/>
    <w:rsid w:val="00CC472A"/>
    <w:rsid w:val="00CC4FFD"/>
    <w:rsid w:val="00CC510E"/>
    <w:rsid w:val="00CC6AE5"/>
    <w:rsid w:val="00CC71FC"/>
    <w:rsid w:val="00CD1208"/>
    <w:rsid w:val="00CD17D3"/>
    <w:rsid w:val="00CD29BF"/>
    <w:rsid w:val="00CD3AFD"/>
    <w:rsid w:val="00CD4C8A"/>
    <w:rsid w:val="00CD5497"/>
    <w:rsid w:val="00CD5C43"/>
    <w:rsid w:val="00CD76D7"/>
    <w:rsid w:val="00CE4727"/>
    <w:rsid w:val="00CE5CB9"/>
    <w:rsid w:val="00CF3B52"/>
    <w:rsid w:val="00CF7489"/>
    <w:rsid w:val="00CF7887"/>
    <w:rsid w:val="00D045F2"/>
    <w:rsid w:val="00D053A2"/>
    <w:rsid w:val="00D10E11"/>
    <w:rsid w:val="00D13F04"/>
    <w:rsid w:val="00D14CEF"/>
    <w:rsid w:val="00D15408"/>
    <w:rsid w:val="00D20129"/>
    <w:rsid w:val="00D22C20"/>
    <w:rsid w:val="00D22D85"/>
    <w:rsid w:val="00D24507"/>
    <w:rsid w:val="00D27CEF"/>
    <w:rsid w:val="00D325BF"/>
    <w:rsid w:val="00D33972"/>
    <w:rsid w:val="00D3521D"/>
    <w:rsid w:val="00D40779"/>
    <w:rsid w:val="00D473FD"/>
    <w:rsid w:val="00D509A3"/>
    <w:rsid w:val="00D537D0"/>
    <w:rsid w:val="00D55812"/>
    <w:rsid w:val="00D6029B"/>
    <w:rsid w:val="00D619CF"/>
    <w:rsid w:val="00D63AB9"/>
    <w:rsid w:val="00D644DC"/>
    <w:rsid w:val="00D6452A"/>
    <w:rsid w:val="00D657BE"/>
    <w:rsid w:val="00D70D21"/>
    <w:rsid w:val="00D72D98"/>
    <w:rsid w:val="00D7455F"/>
    <w:rsid w:val="00D747E5"/>
    <w:rsid w:val="00D7549A"/>
    <w:rsid w:val="00D80DD4"/>
    <w:rsid w:val="00D82707"/>
    <w:rsid w:val="00D83B3D"/>
    <w:rsid w:val="00D96539"/>
    <w:rsid w:val="00D974D1"/>
    <w:rsid w:val="00DA42C2"/>
    <w:rsid w:val="00DA4CB1"/>
    <w:rsid w:val="00DA4D7F"/>
    <w:rsid w:val="00DA5726"/>
    <w:rsid w:val="00DB0529"/>
    <w:rsid w:val="00DB673E"/>
    <w:rsid w:val="00DB6B06"/>
    <w:rsid w:val="00DB7C62"/>
    <w:rsid w:val="00DC0492"/>
    <w:rsid w:val="00DC0B56"/>
    <w:rsid w:val="00DC0CC3"/>
    <w:rsid w:val="00DC43A8"/>
    <w:rsid w:val="00DD0700"/>
    <w:rsid w:val="00DD14A6"/>
    <w:rsid w:val="00DD2EDA"/>
    <w:rsid w:val="00DD38C8"/>
    <w:rsid w:val="00DE1F1F"/>
    <w:rsid w:val="00DE7F4D"/>
    <w:rsid w:val="00DF5132"/>
    <w:rsid w:val="00DF6A42"/>
    <w:rsid w:val="00E0197F"/>
    <w:rsid w:val="00E0198A"/>
    <w:rsid w:val="00E01C4F"/>
    <w:rsid w:val="00E04955"/>
    <w:rsid w:val="00E04CAA"/>
    <w:rsid w:val="00E06104"/>
    <w:rsid w:val="00E10FF7"/>
    <w:rsid w:val="00E1161C"/>
    <w:rsid w:val="00E1177C"/>
    <w:rsid w:val="00E17B47"/>
    <w:rsid w:val="00E202FF"/>
    <w:rsid w:val="00E204D6"/>
    <w:rsid w:val="00E23195"/>
    <w:rsid w:val="00E3157E"/>
    <w:rsid w:val="00E34362"/>
    <w:rsid w:val="00E43F2E"/>
    <w:rsid w:val="00E47709"/>
    <w:rsid w:val="00E505D4"/>
    <w:rsid w:val="00E519C9"/>
    <w:rsid w:val="00E525EE"/>
    <w:rsid w:val="00E52757"/>
    <w:rsid w:val="00E5437D"/>
    <w:rsid w:val="00E55431"/>
    <w:rsid w:val="00E56414"/>
    <w:rsid w:val="00E5674C"/>
    <w:rsid w:val="00E610A2"/>
    <w:rsid w:val="00E62152"/>
    <w:rsid w:val="00E631DD"/>
    <w:rsid w:val="00E63377"/>
    <w:rsid w:val="00E64DCB"/>
    <w:rsid w:val="00E65139"/>
    <w:rsid w:val="00E66949"/>
    <w:rsid w:val="00E66FC8"/>
    <w:rsid w:val="00E67FBF"/>
    <w:rsid w:val="00E8088E"/>
    <w:rsid w:val="00E818E3"/>
    <w:rsid w:val="00E841AA"/>
    <w:rsid w:val="00E871A7"/>
    <w:rsid w:val="00E9015C"/>
    <w:rsid w:val="00E91B76"/>
    <w:rsid w:val="00E95DC7"/>
    <w:rsid w:val="00E97428"/>
    <w:rsid w:val="00EA57D2"/>
    <w:rsid w:val="00EA67FD"/>
    <w:rsid w:val="00EA7362"/>
    <w:rsid w:val="00EA7559"/>
    <w:rsid w:val="00EA7962"/>
    <w:rsid w:val="00EC68E1"/>
    <w:rsid w:val="00ED2468"/>
    <w:rsid w:val="00ED42A2"/>
    <w:rsid w:val="00ED5AE4"/>
    <w:rsid w:val="00ED5B0A"/>
    <w:rsid w:val="00ED5D05"/>
    <w:rsid w:val="00ED7128"/>
    <w:rsid w:val="00EE03B4"/>
    <w:rsid w:val="00EE45ED"/>
    <w:rsid w:val="00EE5229"/>
    <w:rsid w:val="00EE5638"/>
    <w:rsid w:val="00EE5B53"/>
    <w:rsid w:val="00EE5FD6"/>
    <w:rsid w:val="00F03869"/>
    <w:rsid w:val="00F054B8"/>
    <w:rsid w:val="00F1419F"/>
    <w:rsid w:val="00F161A9"/>
    <w:rsid w:val="00F21FFD"/>
    <w:rsid w:val="00F22DE5"/>
    <w:rsid w:val="00F24D60"/>
    <w:rsid w:val="00F26096"/>
    <w:rsid w:val="00F31072"/>
    <w:rsid w:val="00F4713A"/>
    <w:rsid w:val="00F5168D"/>
    <w:rsid w:val="00F520C8"/>
    <w:rsid w:val="00F524F9"/>
    <w:rsid w:val="00F538DC"/>
    <w:rsid w:val="00F5616E"/>
    <w:rsid w:val="00F602F1"/>
    <w:rsid w:val="00F6047C"/>
    <w:rsid w:val="00F659CD"/>
    <w:rsid w:val="00F67979"/>
    <w:rsid w:val="00F8268A"/>
    <w:rsid w:val="00F852AB"/>
    <w:rsid w:val="00F8706E"/>
    <w:rsid w:val="00F930CB"/>
    <w:rsid w:val="00FA052A"/>
    <w:rsid w:val="00FA0735"/>
    <w:rsid w:val="00FA362B"/>
    <w:rsid w:val="00FA4B60"/>
    <w:rsid w:val="00FA5219"/>
    <w:rsid w:val="00FA6BEA"/>
    <w:rsid w:val="00FB2C38"/>
    <w:rsid w:val="00FB513A"/>
    <w:rsid w:val="00FB53A0"/>
    <w:rsid w:val="00FC11F5"/>
    <w:rsid w:val="00FD1195"/>
    <w:rsid w:val="00FD251B"/>
    <w:rsid w:val="00FD4290"/>
    <w:rsid w:val="00FD4A32"/>
    <w:rsid w:val="00FE1CA2"/>
    <w:rsid w:val="00FE3158"/>
    <w:rsid w:val="00FE4C1F"/>
    <w:rsid w:val="00FE5940"/>
    <w:rsid w:val="00FE6EDD"/>
    <w:rsid w:val="00FF1DF4"/>
    <w:rsid w:val="00FF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  <o:rules v:ext="edit">
        <o:r id="V:Rule1" type="callout" idref="#_x0000_s1186"/>
        <o:r id="V:Rule2" type="callout" idref="#_x0000_s1188"/>
        <o:r id="V:Rule3" type="callout" idref="#_x0000_s1187"/>
        <o:r id="V:Rule4" type="callout" idref="#_x0000_s1196"/>
        <o:r id="V:Rule5" type="callout" idref="#_x0000_s1195"/>
        <o:r id="V:Rule6" type="callout" idref="#_x0000_s1194"/>
        <o:r id="V:Rule7" type="callout" idref="#_x0000_s1190"/>
        <o:r id="V:Rule8" type="callout" idref="#_x0000_s1189"/>
        <o:r id="V:Rule9" type="callout" idref="#_x0000_s1191"/>
        <o:r id="V:Rule10" type="callout" idref="#_x0000_s1193"/>
        <o:r id="V:Rule11" type="callout" idref="#_x0000_s1192"/>
        <o:r id="V:Rule12" type="callout" idref="#_x0000_s1197"/>
        <o:r id="V:Rule13" type="callout" idref="#_x0000_s1199"/>
        <o:r id="V:Rule14" type="callout" idref="#_x0000_s12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8B"/>
  </w:style>
  <w:style w:type="paragraph" w:styleId="1">
    <w:name w:val="heading 1"/>
    <w:basedOn w:val="a"/>
    <w:next w:val="a"/>
    <w:link w:val="10"/>
    <w:qFormat/>
    <w:rsid w:val="00A8118B"/>
    <w:pPr>
      <w:keepNext/>
      <w:ind w:left="720" w:right="-58"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149E4"/>
    <w:pPr>
      <w:keepNext/>
      <w:ind w:right="-58"/>
      <w:jc w:val="center"/>
      <w:outlineLvl w:val="1"/>
    </w:pPr>
    <w:rPr>
      <w:b/>
      <w:sz w:val="32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A8118B"/>
    <w:pPr>
      <w:keepNext/>
      <w:ind w:right="-58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847365"/>
    <w:pPr>
      <w:widowControl w:val="0"/>
      <w:autoSpaceDE w:val="0"/>
      <w:autoSpaceDN w:val="0"/>
      <w:adjustRightInd w:val="0"/>
      <w:spacing w:before="240" w:after="60"/>
      <w:outlineLvl w:val="3"/>
    </w:pPr>
    <w:rPr>
      <w:b/>
      <w:bCs/>
      <w:color w:val="004080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847365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color w:val="004080"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847365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color w:val="004080"/>
      <w:sz w:val="22"/>
      <w:szCs w:val="22"/>
      <w:lang w:val="en-US"/>
    </w:rPr>
  </w:style>
  <w:style w:type="paragraph" w:styleId="7">
    <w:name w:val="heading 7"/>
    <w:basedOn w:val="a"/>
    <w:next w:val="a"/>
    <w:link w:val="70"/>
    <w:qFormat/>
    <w:rsid w:val="00847365"/>
    <w:pPr>
      <w:widowControl w:val="0"/>
      <w:autoSpaceDE w:val="0"/>
      <w:autoSpaceDN w:val="0"/>
      <w:adjustRightInd w:val="0"/>
      <w:spacing w:before="240" w:after="60"/>
      <w:outlineLvl w:val="6"/>
    </w:pPr>
    <w:rPr>
      <w:color w:val="004080"/>
      <w:sz w:val="24"/>
      <w:szCs w:val="24"/>
      <w:lang w:val="en-US"/>
    </w:rPr>
  </w:style>
  <w:style w:type="paragraph" w:styleId="8">
    <w:name w:val="heading 8"/>
    <w:basedOn w:val="a"/>
    <w:next w:val="a"/>
    <w:link w:val="80"/>
    <w:qFormat/>
    <w:rsid w:val="00847365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qFormat/>
    <w:rsid w:val="00847365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/>
      <w:color w:val="004080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7365"/>
    <w:rPr>
      <w:sz w:val="24"/>
    </w:rPr>
  </w:style>
  <w:style w:type="character" w:customStyle="1" w:styleId="20">
    <w:name w:val="Заголовок 2 Знак"/>
    <w:link w:val="2"/>
    <w:uiPriority w:val="99"/>
    <w:rsid w:val="008149E4"/>
    <w:rPr>
      <w:b/>
      <w:sz w:val="32"/>
      <w:lang w:val="en-US"/>
    </w:rPr>
  </w:style>
  <w:style w:type="character" w:customStyle="1" w:styleId="30">
    <w:name w:val="Заголовок 3 Знак"/>
    <w:link w:val="3"/>
    <w:uiPriority w:val="99"/>
    <w:rsid w:val="00847365"/>
    <w:rPr>
      <w:b/>
      <w:sz w:val="28"/>
    </w:rPr>
  </w:style>
  <w:style w:type="character" w:customStyle="1" w:styleId="40">
    <w:name w:val="Заголовок 4 Знак"/>
    <w:link w:val="4"/>
    <w:uiPriority w:val="99"/>
    <w:rsid w:val="00847365"/>
    <w:rPr>
      <w:b/>
      <w:bCs/>
      <w:color w:val="004080"/>
      <w:sz w:val="28"/>
      <w:szCs w:val="28"/>
      <w:lang w:val="en-US"/>
    </w:rPr>
  </w:style>
  <w:style w:type="character" w:customStyle="1" w:styleId="50">
    <w:name w:val="Заголовок 5 Знак"/>
    <w:link w:val="5"/>
    <w:uiPriority w:val="99"/>
    <w:rsid w:val="00847365"/>
    <w:rPr>
      <w:b/>
      <w:bCs/>
      <w:i/>
      <w:iCs/>
      <w:color w:val="004080"/>
      <w:sz w:val="26"/>
      <w:szCs w:val="26"/>
      <w:lang w:val="en-US"/>
    </w:rPr>
  </w:style>
  <w:style w:type="character" w:customStyle="1" w:styleId="60">
    <w:name w:val="Заголовок 6 Знак"/>
    <w:link w:val="6"/>
    <w:uiPriority w:val="99"/>
    <w:rsid w:val="00847365"/>
    <w:rPr>
      <w:b/>
      <w:bCs/>
      <w:color w:val="004080"/>
      <w:sz w:val="22"/>
      <w:szCs w:val="22"/>
      <w:lang w:val="en-US"/>
    </w:rPr>
  </w:style>
  <w:style w:type="character" w:customStyle="1" w:styleId="70">
    <w:name w:val="Заголовок 7 Знак"/>
    <w:link w:val="7"/>
    <w:uiPriority w:val="99"/>
    <w:rsid w:val="00847365"/>
    <w:rPr>
      <w:color w:val="004080"/>
      <w:sz w:val="24"/>
      <w:szCs w:val="24"/>
      <w:lang w:val="en-US"/>
    </w:rPr>
  </w:style>
  <w:style w:type="character" w:customStyle="1" w:styleId="80">
    <w:name w:val="Заголовок 8 Знак"/>
    <w:link w:val="8"/>
    <w:uiPriority w:val="99"/>
    <w:rsid w:val="00847365"/>
    <w:rPr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9"/>
    <w:rsid w:val="00847365"/>
    <w:rPr>
      <w:rFonts w:ascii="Arial" w:hAnsi="Arial" w:cs="Arial"/>
      <w:color w:val="004080"/>
      <w:sz w:val="22"/>
      <w:szCs w:val="22"/>
      <w:lang w:val="en-US"/>
    </w:rPr>
  </w:style>
  <w:style w:type="paragraph" w:styleId="a3">
    <w:name w:val="Body Text"/>
    <w:basedOn w:val="a"/>
    <w:link w:val="a4"/>
    <w:uiPriority w:val="99"/>
    <w:rsid w:val="00A8118B"/>
    <w:pPr>
      <w:ind w:right="-58"/>
    </w:pPr>
  </w:style>
  <w:style w:type="character" w:customStyle="1" w:styleId="a4">
    <w:name w:val="Основной текст Знак"/>
    <w:link w:val="a3"/>
    <w:uiPriority w:val="99"/>
    <w:rsid w:val="00847365"/>
    <w:rPr>
      <w:sz w:val="28"/>
    </w:rPr>
  </w:style>
  <w:style w:type="paragraph" w:styleId="21">
    <w:name w:val="Body Text 2"/>
    <w:basedOn w:val="a"/>
    <w:link w:val="22"/>
    <w:uiPriority w:val="99"/>
    <w:rsid w:val="00A8118B"/>
    <w:pPr>
      <w:ind w:right="-58"/>
      <w:jc w:val="center"/>
    </w:pPr>
    <w:rPr>
      <w:b/>
      <w:sz w:val="36"/>
    </w:rPr>
  </w:style>
  <w:style w:type="character" w:customStyle="1" w:styleId="22">
    <w:name w:val="Основной текст 2 Знак"/>
    <w:link w:val="21"/>
    <w:uiPriority w:val="99"/>
    <w:rsid w:val="00847365"/>
    <w:rPr>
      <w:b/>
      <w:sz w:val="36"/>
    </w:rPr>
  </w:style>
  <w:style w:type="table" w:styleId="a5">
    <w:name w:val="Table Grid"/>
    <w:basedOn w:val="a1"/>
    <w:rsid w:val="00722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rsid w:val="000414BD"/>
    <w:pPr>
      <w:spacing w:after="120" w:line="480" w:lineRule="auto"/>
      <w:ind w:left="283"/>
    </w:pPr>
  </w:style>
  <w:style w:type="paragraph" w:customStyle="1" w:styleId="11">
    <w:name w:val="Обычный1"/>
    <w:rsid w:val="000414BD"/>
    <w:pPr>
      <w:widowControl w:val="0"/>
      <w:spacing w:line="288" w:lineRule="auto"/>
      <w:ind w:firstLine="709"/>
      <w:jc w:val="both"/>
    </w:pPr>
  </w:style>
  <w:style w:type="paragraph" w:customStyle="1" w:styleId="110">
    <w:name w:val="Заголовок 11"/>
    <w:basedOn w:val="11"/>
    <w:next w:val="11"/>
    <w:rsid w:val="000414BD"/>
    <w:pPr>
      <w:keepNext/>
      <w:pageBreakBefore/>
      <w:spacing w:before="360" w:after="120"/>
      <w:jc w:val="left"/>
    </w:pPr>
    <w:rPr>
      <w:kern w:val="28"/>
    </w:rPr>
  </w:style>
  <w:style w:type="paragraph" w:customStyle="1" w:styleId="FR2">
    <w:name w:val="FR2"/>
    <w:rsid w:val="000414BD"/>
    <w:pPr>
      <w:widowControl w:val="0"/>
      <w:autoSpaceDE w:val="0"/>
      <w:autoSpaceDN w:val="0"/>
      <w:adjustRightInd w:val="0"/>
      <w:spacing w:before="380"/>
      <w:ind w:left="760"/>
    </w:pPr>
    <w:rPr>
      <w:b/>
    </w:rPr>
  </w:style>
  <w:style w:type="paragraph" w:styleId="a6">
    <w:name w:val="header"/>
    <w:basedOn w:val="a"/>
    <w:link w:val="a7"/>
    <w:uiPriority w:val="99"/>
    <w:rsid w:val="00DC04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47365"/>
  </w:style>
  <w:style w:type="paragraph" w:styleId="a8">
    <w:name w:val="footer"/>
    <w:basedOn w:val="a"/>
    <w:link w:val="a9"/>
    <w:uiPriority w:val="99"/>
    <w:rsid w:val="00DC04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47365"/>
  </w:style>
  <w:style w:type="character" w:styleId="aa">
    <w:name w:val="page number"/>
    <w:basedOn w:val="a0"/>
    <w:rsid w:val="00DC0492"/>
  </w:style>
  <w:style w:type="paragraph" w:customStyle="1" w:styleId="ConsPlusNormal">
    <w:name w:val="ConsPlusNormal"/>
    <w:rsid w:val="00077C6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3F4E68"/>
    <w:pPr>
      <w:ind w:left="720"/>
      <w:contextualSpacing/>
      <w:jc w:val="center"/>
    </w:pPr>
    <w:rPr>
      <w:sz w:val="24"/>
      <w:szCs w:val="24"/>
    </w:rPr>
  </w:style>
  <w:style w:type="paragraph" w:styleId="12">
    <w:name w:val="toc 1"/>
    <w:basedOn w:val="a"/>
    <w:next w:val="a"/>
    <w:uiPriority w:val="39"/>
    <w:rsid w:val="00847365"/>
    <w:pPr>
      <w:widowControl w:val="0"/>
      <w:autoSpaceDE w:val="0"/>
      <w:autoSpaceDN w:val="0"/>
      <w:adjustRightInd w:val="0"/>
    </w:pPr>
    <w:rPr>
      <w:sz w:val="24"/>
      <w:szCs w:val="24"/>
      <w:u w:color="000000"/>
      <w:lang w:val="en-US"/>
    </w:rPr>
  </w:style>
  <w:style w:type="paragraph" w:styleId="31">
    <w:name w:val="toc 3"/>
    <w:basedOn w:val="a"/>
    <w:next w:val="a"/>
    <w:uiPriority w:val="39"/>
    <w:rsid w:val="00847365"/>
    <w:pPr>
      <w:widowControl w:val="0"/>
      <w:autoSpaceDE w:val="0"/>
      <w:autoSpaceDN w:val="0"/>
      <w:adjustRightInd w:val="0"/>
      <w:ind w:left="360"/>
    </w:pPr>
    <w:rPr>
      <w:sz w:val="24"/>
      <w:szCs w:val="24"/>
      <w:u w:color="000000"/>
      <w:lang w:val="en-US"/>
    </w:rPr>
  </w:style>
  <w:style w:type="paragraph" w:styleId="ac">
    <w:name w:val="Title"/>
    <w:basedOn w:val="a"/>
    <w:next w:val="a"/>
    <w:link w:val="ad"/>
    <w:qFormat/>
    <w:rsid w:val="00847365"/>
    <w:pPr>
      <w:widowControl w:val="0"/>
      <w:autoSpaceDE w:val="0"/>
      <w:autoSpaceDN w:val="0"/>
      <w:adjustRightInd w:val="0"/>
      <w:spacing w:before="240" w:after="60"/>
      <w:jc w:val="center"/>
    </w:pPr>
    <w:rPr>
      <w:rFonts w:ascii="Arial" w:hAnsi="Arial"/>
      <w:b/>
      <w:bCs/>
      <w:sz w:val="32"/>
      <w:szCs w:val="32"/>
      <w:lang w:val="en-US"/>
    </w:rPr>
  </w:style>
  <w:style w:type="character" w:customStyle="1" w:styleId="ad">
    <w:name w:val="Название Знак"/>
    <w:link w:val="ac"/>
    <w:uiPriority w:val="99"/>
    <w:rsid w:val="00847365"/>
    <w:rPr>
      <w:rFonts w:ascii="Arial" w:eastAsia="Times New Roman" w:hAnsi="Arial" w:cs="Arial"/>
      <w:b/>
      <w:bCs/>
      <w:sz w:val="32"/>
      <w:szCs w:val="32"/>
      <w:lang w:val="en-US"/>
    </w:rPr>
  </w:style>
  <w:style w:type="character" w:customStyle="1" w:styleId="FieldLabel">
    <w:name w:val="Field Label"/>
    <w:uiPriority w:val="99"/>
    <w:rsid w:val="00847365"/>
    <w:rPr>
      <w:rFonts w:ascii="Times New Roman" w:hAnsi="Times New Roman" w:cs="Times New Roman"/>
      <w:i/>
      <w:iCs/>
      <w:color w:val="004080"/>
      <w:sz w:val="20"/>
      <w:szCs w:val="20"/>
      <w:u w:color="000000"/>
    </w:rPr>
  </w:style>
  <w:style w:type="paragraph" w:customStyle="1" w:styleId="ListHeader">
    <w:name w:val="List Header"/>
    <w:uiPriority w:val="99"/>
    <w:rsid w:val="00847365"/>
    <w:pPr>
      <w:widowControl w:val="0"/>
      <w:autoSpaceDE w:val="0"/>
      <w:autoSpaceDN w:val="0"/>
      <w:adjustRightInd w:val="0"/>
    </w:pPr>
    <w:rPr>
      <w:b/>
      <w:bCs/>
      <w:i/>
      <w:iCs/>
      <w:color w:val="0000A0"/>
      <w:lang w:val="en-US"/>
    </w:rPr>
  </w:style>
  <w:style w:type="paragraph" w:styleId="24">
    <w:name w:val="toc 2"/>
    <w:basedOn w:val="a"/>
    <w:next w:val="a"/>
    <w:uiPriority w:val="39"/>
    <w:rsid w:val="00847365"/>
    <w:pPr>
      <w:widowControl w:val="0"/>
      <w:autoSpaceDE w:val="0"/>
      <w:autoSpaceDN w:val="0"/>
      <w:adjustRightInd w:val="0"/>
      <w:ind w:left="180"/>
    </w:pPr>
    <w:rPr>
      <w:sz w:val="24"/>
      <w:szCs w:val="24"/>
      <w:u w:color="000000"/>
      <w:lang w:val="en-US"/>
    </w:rPr>
  </w:style>
  <w:style w:type="paragraph" w:styleId="41">
    <w:name w:val="toc 4"/>
    <w:basedOn w:val="a"/>
    <w:next w:val="a"/>
    <w:uiPriority w:val="99"/>
    <w:rsid w:val="00847365"/>
    <w:pPr>
      <w:widowControl w:val="0"/>
      <w:autoSpaceDE w:val="0"/>
      <w:autoSpaceDN w:val="0"/>
      <w:adjustRightInd w:val="0"/>
      <w:ind w:left="540"/>
    </w:pPr>
    <w:rPr>
      <w:sz w:val="24"/>
      <w:szCs w:val="24"/>
      <w:u w:color="000000"/>
      <w:lang w:val="en-US"/>
    </w:rPr>
  </w:style>
  <w:style w:type="paragraph" w:styleId="51">
    <w:name w:val="toc 5"/>
    <w:basedOn w:val="a"/>
    <w:next w:val="a"/>
    <w:uiPriority w:val="99"/>
    <w:rsid w:val="00847365"/>
    <w:pPr>
      <w:widowControl w:val="0"/>
      <w:autoSpaceDE w:val="0"/>
      <w:autoSpaceDN w:val="0"/>
      <w:adjustRightInd w:val="0"/>
      <w:ind w:left="720"/>
    </w:pPr>
    <w:rPr>
      <w:sz w:val="24"/>
      <w:szCs w:val="24"/>
      <w:u w:color="000000"/>
      <w:lang w:val="en-US"/>
    </w:rPr>
  </w:style>
  <w:style w:type="paragraph" w:styleId="61">
    <w:name w:val="toc 6"/>
    <w:basedOn w:val="a"/>
    <w:next w:val="a"/>
    <w:uiPriority w:val="99"/>
    <w:rsid w:val="00847365"/>
    <w:pPr>
      <w:widowControl w:val="0"/>
      <w:autoSpaceDE w:val="0"/>
      <w:autoSpaceDN w:val="0"/>
      <w:adjustRightInd w:val="0"/>
      <w:ind w:left="900"/>
    </w:pPr>
    <w:rPr>
      <w:sz w:val="24"/>
      <w:szCs w:val="24"/>
      <w:u w:color="000000"/>
      <w:lang w:val="en-US"/>
    </w:rPr>
  </w:style>
  <w:style w:type="paragraph" w:styleId="71">
    <w:name w:val="toc 7"/>
    <w:basedOn w:val="a"/>
    <w:next w:val="a"/>
    <w:uiPriority w:val="99"/>
    <w:rsid w:val="00847365"/>
    <w:pPr>
      <w:widowControl w:val="0"/>
      <w:autoSpaceDE w:val="0"/>
      <w:autoSpaceDN w:val="0"/>
      <w:adjustRightInd w:val="0"/>
      <w:ind w:left="1080"/>
    </w:pPr>
    <w:rPr>
      <w:sz w:val="24"/>
      <w:szCs w:val="24"/>
      <w:u w:color="000000"/>
      <w:lang w:val="en-US"/>
    </w:rPr>
  </w:style>
  <w:style w:type="paragraph" w:styleId="81">
    <w:name w:val="toc 8"/>
    <w:basedOn w:val="a"/>
    <w:next w:val="a"/>
    <w:uiPriority w:val="99"/>
    <w:rsid w:val="00847365"/>
    <w:pPr>
      <w:widowControl w:val="0"/>
      <w:autoSpaceDE w:val="0"/>
      <w:autoSpaceDN w:val="0"/>
      <w:adjustRightInd w:val="0"/>
      <w:ind w:left="1260"/>
    </w:pPr>
    <w:rPr>
      <w:sz w:val="24"/>
      <w:szCs w:val="24"/>
      <w:u w:color="000000"/>
      <w:lang w:val="en-US"/>
    </w:rPr>
  </w:style>
  <w:style w:type="paragraph" w:styleId="91">
    <w:name w:val="toc 9"/>
    <w:basedOn w:val="a"/>
    <w:next w:val="a"/>
    <w:uiPriority w:val="99"/>
    <w:rsid w:val="00847365"/>
    <w:pPr>
      <w:widowControl w:val="0"/>
      <w:autoSpaceDE w:val="0"/>
      <w:autoSpaceDN w:val="0"/>
      <w:adjustRightInd w:val="0"/>
      <w:ind w:left="1440"/>
    </w:pPr>
    <w:rPr>
      <w:sz w:val="24"/>
      <w:szCs w:val="24"/>
      <w:u w:color="000000"/>
      <w:lang w:val="en-US"/>
    </w:rPr>
  </w:style>
  <w:style w:type="paragraph" w:customStyle="1" w:styleId="NumberedList">
    <w:name w:val="Numbered List"/>
    <w:uiPriority w:val="99"/>
    <w:rsid w:val="00847365"/>
    <w:pPr>
      <w:widowControl w:val="0"/>
      <w:autoSpaceDE w:val="0"/>
      <w:autoSpaceDN w:val="0"/>
      <w:adjustRightInd w:val="0"/>
      <w:ind w:left="360" w:hanging="360"/>
    </w:pPr>
    <w:rPr>
      <w:lang w:val="en-US"/>
    </w:rPr>
  </w:style>
  <w:style w:type="paragraph" w:customStyle="1" w:styleId="BulletedList">
    <w:name w:val="Bulleted List"/>
    <w:uiPriority w:val="99"/>
    <w:rsid w:val="00847365"/>
    <w:pPr>
      <w:widowControl w:val="0"/>
      <w:autoSpaceDE w:val="0"/>
      <w:autoSpaceDN w:val="0"/>
      <w:adjustRightInd w:val="0"/>
      <w:ind w:left="360" w:hanging="360"/>
    </w:pPr>
    <w:rPr>
      <w:lang w:val="en-US"/>
    </w:rPr>
  </w:style>
  <w:style w:type="paragraph" w:styleId="32">
    <w:name w:val="Body Text 3"/>
    <w:basedOn w:val="a"/>
    <w:link w:val="33"/>
    <w:uiPriority w:val="99"/>
    <w:rsid w:val="00847365"/>
    <w:pPr>
      <w:widowControl w:val="0"/>
      <w:autoSpaceDE w:val="0"/>
      <w:autoSpaceDN w:val="0"/>
      <w:adjustRightInd w:val="0"/>
      <w:spacing w:after="120"/>
    </w:pPr>
    <w:rPr>
      <w:sz w:val="16"/>
      <w:szCs w:val="16"/>
      <w:lang w:val="en-US"/>
    </w:rPr>
  </w:style>
  <w:style w:type="character" w:customStyle="1" w:styleId="33">
    <w:name w:val="Основной текст 3 Знак"/>
    <w:link w:val="32"/>
    <w:uiPriority w:val="99"/>
    <w:rsid w:val="00847365"/>
    <w:rPr>
      <w:sz w:val="16"/>
      <w:szCs w:val="16"/>
      <w:lang w:val="en-US"/>
    </w:rPr>
  </w:style>
  <w:style w:type="paragraph" w:styleId="ae">
    <w:name w:val="Note Heading"/>
    <w:basedOn w:val="a"/>
    <w:next w:val="a"/>
    <w:link w:val="af"/>
    <w:uiPriority w:val="99"/>
    <w:rsid w:val="00847365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af">
    <w:name w:val="Заголовок записки Знак"/>
    <w:link w:val="ae"/>
    <w:uiPriority w:val="99"/>
    <w:rsid w:val="00847365"/>
    <w:rPr>
      <w:lang w:val="en-US"/>
    </w:rPr>
  </w:style>
  <w:style w:type="paragraph" w:styleId="af0">
    <w:name w:val="Plain Text"/>
    <w:basedOn w:val="a"/>
    <w:link w:val="af1"/>
    <w:rsid w:val="00847365"/>
    <w:pPr>
      <w:widowControl w:val="0"/>
      <w:autoSpaceDE w:val="0"/>
      <w:autoSpaceDN w:val="0"/>
      <w:adjustRightInd w:val="0"/>
    </w:pPr>
    <w:rPr>
      <w:rFonts w:ascii="Courier New" w:hAnsi="Courier New"/>
      <w:lang w:val="en-US"/>
    </w:rPr>
  </w:style>
  <w:style w:type="character" w:customStyle="1" w:styleId="af1">
    <w:name w:val="Текст Знак"/>
    <w:link w:val="af0"/>
    <w:uiPriority w:val="99"/>
    <w:rsid w:val="00847365"/>
    <w:rPr>
      <w:rFonts w:ascii="Courier New" w:hAnsi="Courier New" w:cs="Courier New"/>
      <w:lang w:val="en-US"/>
    </w:rPr>
  </w:style>
  <w:style w:type="character" w:styleId="af2">
    <w:name w:val="Strong"/>
    <w:uiPriority w:val="22"/>
    <w:qFormat/>
    <w:rsid w:val="00847365"/>
    <w:rPr>
      <w:rFonts w:ascii="Times New Roman" w:hAnsi="Times New Roman" w:cs="Times New Roman"/>
      <w:b/>
      <w:bCs/>
      <w:sz w:val="20"/>
      <w:szCs w:val="20"/>
    </w:rPr>
  </w:style>
  <w:style w:type="character" w:styleId="af3">
    <w:name w:val="Emphasis"/>
    <w:uiPriority w:val="20"/>
    <w:qFormat/>
    <w:rsid w:val="00847365"/>
    <w:rPr>
      <w:rFonts w:ascii="Times New Roman" w:hAnsi="Times New Roman" w:cs="Times New Roman"/>
      <w:i/>
      <w:iCs/>
      <w:sz w:val="20"/>
      <w:szCs w:val="20"/>
    </w:rPr>
  </w:style>
  <w:style w:type="character" w:styleId="af4">
    <w:name w:val="Hyperlink"/>
    <w:uiPriority w:val="99"/>
    <w:rsid w:val="00847365"/>
    <w:rPr>
      <w:rFonts w:ascii="Times New Roman" w:hAnsi="Times New Roman" w:cs="Times New Roman"/>
      <w:color w:val="0000FF"/>
      <w:sz w:val="20"/>
      <w:szCs w:val="20"/>
      <w:u w:val="single"/>
    </w:rPr>
  </w:style>
  <w:style w:type="paragraph" w:customStyle="1" w:styleId="Code">
    <w:name w:val="Code"/>
    <w:uiPriority w:val="99"/>
    <w:rsid w:val="00847365"/>
    <w:pPr>
      <w:widowControl w:val="0"/>
      <w:autoSpaceDE w:val="0"/>
      <w:autoSpaceDN w:val="0"/>
      <w:adjustRightInd w:val="0"/>
    </w:pPr>
    <w:rPr>
      <w:rFonts w:ascii="Courier New" w:hAnsi="Courier New" w:cs="Courier New"/>
      <w:sz w:val="18"/>
      <w:szCs w:val="18"/>
      <w:lang w:val="en-US"/>
    </w:rPr>
  </w:style>
  <w:style w:type="paragraph" w:customStyle="1" w:styleId="newncpi">
    <w:name w:val="newncpi"/>
    <w:basedOn w:val="a"/>
    <w:rsid w:val="00765F2B"/>
    <w:pPr>
      <w:ind w:firstLine="567"/>
      <w:jc w:val="both"/>
    </w:pPr>
    <w:rPr>
      <w:sz w:val="24"/>
      <w:szCs w:val="24"/>
    </w:rPr>
  </w:style>
  <w:style w:type="paragraph" w:customStyle="1" w:styleId="42">
    <w:name w:val="заголовок 4"/>
    <w:basedOn w:val="a"/>
    <w:next w:val="a"/>
    <w:rsid w:val="00765F2B"/>
    <w:pPr>
      <w:keepNext/>
      <w:tabs>
        <w:tab w:val="left" w:pos="2160"/>
        <w:tab w:val="left" w:pos="3024"/>
      </w:tabs>
      <w:jc w:val="center"/>
    </w:pPr>
    <w:rPr>
      <w:sz w:val="24"/>
    </w:rPr>
  </w:style>
  <w:style w:type="paragraph" w:customStyle="1" w:styleId="13">
    <w:name w:val="Обычный1"/>
    <w:rsid w:val="00CC6AE5"/>
    <w:pPr>
      <w:widowControl w:val="0"/>
    </w:pPr>
    <w:rPr>
      <w:rFonts w:ascii="Arial" w:hAnsi="Arial"/>
    </w:rPr>
  </w:style>
  <w:style w:type="paragraph" w:styleId="af5">
    <w:name w:val="Block Text"/>
    <w:basedOn w:val="a"/>
    <w:uiPriority w:val="99"/>
    <w:semiHidden/>
    <w:unhideWhenUsed/>
    <w:rsid w:val="00C56509"/>
    <w:pPr>
      <w:spacing w:after="120"/>
      <w:ind w:left="1440" w:right="1440"/>
    </w:pPr>
  </w:style>
  <w:style w:type="paragraph" w:styleId="af6">
    <w:name w:val="Normal (Web)"/>
    <w:basedOn w:val="a"/>
    <w:uiPriority w:val="99"/>
    <w:unhideWhenUsed/>
    <w:rsid w:val="00C63876"/>
    <w:pPr>
      <w:spacing w:before="100" w:beforeAutospacing="1" w:after="100" w:afterAutospacing="1"/>
    </w:pPr>
    <w:rPr>
      <w:sz w:val="24"/>
      <w:szCs w:val="24"/>
    </w:rPr>
  </w:style>
  <w:style w:type="paragraph" w:customStyle="1" w:styleId="p47">
    <w:name w:val="p47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character" w:customStyle="1" w:styleId="ft23">
    <w:name w:val="ft23"/>
    <w:basedOn w:val="a0"/>
    <w:rsid w:val="00CC3B0A"/>
  </w:style>
  <w:style w:type="character" w:customStyle="1" w:styleId="ft24">
    <w:name w:val="ft24"/>
    <w:basedOn w:val="a0"/>
    <w:rsid w:val="00CC3B0A"/>
  </w:style>
  <w:style w:type="paragraph" w:customStyle="1" w:styleId="p48">
    <w:name w:val="p48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paragraph" w:customStyle="1" w:styleId="p49">
    <w:name w:val="p49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paragraph" w:customStyle="1" w:styleId="p50">
    <w:name w:val="p50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character" w:customStyle="1" w:styleId="ft2">
    <w:name w:val="ft2"/>
    <w:basedOn w:val="a0"/>
    <w:rsid w:val="00CC3B0A"/>
  </w:style>
  <w:style w:type="character" w:customStyle="1" w:styleId="ft26">
    <w:name w:val="ft26"/>
    <w:basedOn w:val="a0"/>
    <w:rsid w:val="00CC3B0A"/>
  </w:style>
  <w:style w:type="paragraph" w:customStyle="1" w:styleId="p51">
    <w:name w:val="p51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character" w:customStyle="1" w:styleId="ft1">
    <w:name w:val="ft1"/>
    <w:basedOn w:val="a0"/>
    <w:rsid w:val="00CC3B0A"/>
  </w:style>
  <w:style w:type="paragraph" w:customStyle="1" w:styleId="p52">
    <w:name w:val="p52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character" w:customStyle="1" w:styleId="ft28">
    <w:name w:val="ft28"/>
    <w:basedOn w:val="a0"/>
    <w:rsid w:val="00CC3B0A"/>
  </w:style>
  <w:style w:type="character" w:customStyle="1" w:styleId="ft27">
    <w:name w:val="ft27"/>
    <w:basedOn w:val="a0"/>
    <w:rsid w:val="00CC3B0A"/>
  </w:style>
  <w:style w:type="paragraph" w:customStyle="1" w:styleId="p53">
    <w:name w:val="p53"/>
    <w:basedOn w:val="a"/>
    <w:rsid w:val="00CC3B0A"/>
    <w:pPr>
      <w:spacing w:before="100" w:beforeAutospacing="1" w:after="100" w:afterAutospacing="1"/>
    </w:pPr>
    <w:rPr>
      <w:sz w:val="24"/>
      <w:szCs w:val="24"/>
    </w:rPr>
  </w:style>
  <w:style w:type="character" w:customStyle="1" w:styleId="ft29">
    <w:name w:val="ft29"/>
    <w:basedOn w:val="a0"/>
    <w:rsid w:val="00CC3B0A"/>
  </w:style>
  <w:style w:type="character" w:customStyle="1" w:styleId="ft30">
    <w:name w:val="ft30"/>
    <w:basedOn w:val="a0"/>
    <w:rsid w:val="00CC3B0A"/>
  </w:style>
  <w:style w:type="paragraph" w:styleId="af7">
    <w:name w:val="TOC Heading"/>
    <w:basedOn w:val="1"/>
    <w:next w:val="a"/>
    <w:uiPriority w:val="39"/>
    <w:unhideWhenUsed/>
    <w:qFormat/>
    <w:rsid w:val="008B6CE5"/>
    <w:pPr>
      <w:keepLines/>
      <w:spacing w:before="480" w:line="276" w:lineRule="auto"/>
      <w:ind w:left="0" w:right="0"/>
      <w:jc w:val="left"/>
      <w:outlineLvl w:val="9"/>
    </w:pPr>
    <w:rPr>
      <w:rFonts w:ascii="Cambria" w:hAnsi="Cambria"/>
      <w:b/>
      <w:bCs/>
      <w:color w:val="365F91"/>
      <w:sz w:val="28"/>
      <w:lang w:eastAsia="en-US"/>
    </w:rPr>
  </w:style>
  <w:style w:type="paragraph" w:styleId="af8">
    <w:name w:val="caption"/>
    <w:basedOn w:val="a"/>
    <w:next w:val="a"/>
    <w:qFormat/>
    <w:rsid w:val="009B165B"/>
    <w:pPr>
      <w:spacing w:line="288" w:lineRule="auto"/>
      <w:jc w:val="both"/>
    </w:pPr>
    <w:rPr>
      <w:b/>
      <w:bCs/>
    </w:rPr>
  </w:style>
  <w:style w:type="paragraph" w:styleId="af9">
    <w:name w:val="Balloon Text"/>
    <w:basedOn w:val="a"/>
    <w:link w:val="afa"/>
    <w:uiPriority w:val="99"/>
    <w:semiHidden/>
    <w:unhideWhenUsed/>
    <w:rsid w:val="00A03AD9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03AD9"/>
    <w:rPr>
      <w:rFonts w:ascii="Tahoma" w:hAnsi="Tahoma" w:cs="Tahoma"/>
      <w:sz w:val="16"/>
      <w:szCs w:val="16"/>
    </w:rPr>
  </w:style>
  <w:style w:type="character" w:styleId="afb">
    <w:name w:val="Placeholder Text"/>
    <w:basedOn w:val="a0"/>
    <w:uiPriority w:val="99"/>
    <w:semiHidden/>
    <w:rsid w:val="007A4A01"/>
    <w:rPr>
      <w:color w:val="808080"/>
    </w:rPr>
  </w:style>
  <w:style w:type="paragraph" w:customStyle="1" w:styleId="210">
    <w:name w:val="Основной текст с отступом 21"/>
    <w:basedOn w:val="a"/>
    <w:rsid w:val="003B04DF"/>
    <w:pPr>
      <w:suppressAutoHyphens/>
      <w:spacing w:before="80"/>
      <w:ind w:firstLine="284"/>
      <w:jc w:val="both"/>
    </w:pPr>
    <w:rPr>
      <w:lang w:eastAsia="ar-SA"/>
    </w:rPr>
  </w:style>
  <w:style w:type="paragraph" w:customStyle="1" w:styleId="FR1">
    <w:name w:val="FR1"/>
    <w:rsid w:val="00DB6B06"/>
    <w:pPr>
      <w:widowControl w:val="0"/>
      <w:suppressAutoHyphens/>
      <w:autoSpaceDE w:val="0"/>
      <w:jc w:val="right"/>
    </w:pPr>
    <w:rPr>
      <w:rFonts w:ascii="Arial" w:eastAsia="Arial" w:hAnsi="Arial" w:cs="Arial"/>
      <w:sz w:val="56"/>
      <w:szCs w:val="56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557E08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557E08"/>
  </w:style>
  <w:style w:type="paragraph" w:customStyle="1" w:styleId="25">
    <w:name w:val="Обычный2"/>
    <w:rsid w:val="004768CC"/>
    <w:pPr>
      <w:widowControl w:val="0"/>
      <w:spacing w:before="40" w:line="280" w:lineRule="auto"/>
      <w:ind w:left="200"/>
      <w:jc w:val="both"/>
    </w:pPr>
    <w:rPr>
      <w:snapToGrid w:val="0"/>
    </w:rPr>
  </w:style>
  <w:style w:type="paragraph" w:customStyle="1" w:styleId="34">
    <w:name w:val="Обычный3"/>
    <w:rsid w:val="00EA7362"/>
    <w:pPr>
      <w:widowControl w:val="0"/>
      <w:spacing w:before="40" w:line="280" w:lineRule="auto"/>
      <w:ind w:left="200"/>
      <w:jc w:val="both"/>
    </w:pPr>
    <w:rPr>
      <w:snapToGrid w:val="0"/>
      <w:sz w:val="20"/>
      <w:szCs w:val="20"/>
    </w:rPr>
  </w:style>
  <w:style w:type="paragraph" w:customStyle="1" w:styleId="afe">
    <w:name w:val="Стиль"/>
    <w:rsid w:val="000428BC"/>
    <w:rPr>
      <w:b/>
      <w:i/>
      <w:smallCaps/>
      <w:color w:val="000000"/>
      <w:spacing w:val="-20"/>
      <w:kern w:val="20"/>
      <w:sz w:val="32"/>
      <w:szCs w:val="20"/>
      <w:vertAlign w:val="subscript"/>
    </w:rPr>
  </w:style>
  <w:style w:type="character" w:customStyle="1" w:styleId="apple-converted-space">
    <w:name w:val="apple-converted-space"/>
    <w:rsid w:val="00CC4FFD"/>
  </w:style>
  <w:style w:type="paragraph" w:customStyle="1" w:styleId="14">
    <w:name w:val="заголовок 1"/>
    <w:basedOn w:val="a"/>
    <w:next w:val="a"/>
    <w:rsid w:val="00E64DCB"/>
    <w:pPr>
      <w:keepNext/>
      <w:autoSpaceDE w:val="0"/>
      <w:autoSpaceDN w:val="0"/>
    </w:pPr>
  </w:style>
  <w:style w:type="paragraph" w:customStyle="1" w:styleId="26">
    <w:name w:val="заголовок 2"/>
    <w:basedOn w:val="a"/>
    <w:next w:val="a"/>
    <w:rsid w:val="00E64DCB"/>
    <w:pPr>
      <w:keepNext/>
      <w:autoSpaceDE w:val="0"/>
      <w:autoSpaceDN w:val="0"/>
      <w:ind w:firstLine="720"/>
    </w:pPr>
    <w:rPr>
      <w:b/>
      <w:bCs/>
    </w:rPr>
  </w:style>
  <w:style w:type="paragraph" w:customStyle="1" w:styleId="35">
    <w:name w:val="заголовок 3"/>
    <w:basedOn w:val="a"/>
    <w:next w:val="a"/>
    <w:rsid w:val="00E64DCB"/>
    <w:pPr>
      <w:keepNext/>
      <w:autoSpaceDE w:val="0"/>
      <w:autoSpaceDN w:val="0"/>
      <w:ind w:firstLine="720"/>
    </w:pPr>
    <w:rPr>
      <w:lang w:val="en-US"/>
    </w:rPr>
  </w:style>
  <w:style w:type="paragraph" w:styleId="aff">
    <w:name w:val="Subtitle"/>
    <w:basedOn w:val="a"/>
    <w:link w:val="aff0"/>
    <w:qFormat/>
    <w:rsid w:val="00E64DCB"/>
    <w:pPr>
      <w:autoSpaceDE w:val="0"/>
      <w:autoSpaceDN w:val="0"/>
      <w:ind w:firstLine="720"/>
    </w:pPr>
    <w:rPr>
      <w:lang w:val="en-US"/>
    </w:rPr>
  </w:style>
  <w:style w:type="character" w:customStyle="1" w:styleId="aff0">
    <w:name w:val="Подзаголовок Знак"/>
    <w:basedOn w:val="a0"/>
    <w:link w:val="aff"/>
    <w:rsid w:val="00E64DCB"/>
    <w:rPr>
      <w:lang w:val="en-US"/>
    </w:rPr>
  </w:style>
  <w:style w:type="paragraph" w:customStyle="1" w:styleId="43">
    <w:name w:val="Обычный4"/>
    <w:rsid w:val="00E64DC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468">
          <w:blockQuote w:val="1"/>
          <w:marLeft w:val="75"/>
          <w:marRight w:val="75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wmf"/><Relationship Id="rId21" Type="http://schemas.openxmlformats.org/officeDocument/2006/relationships/image" Target="media/image18.png"/><Relationship Id="rId42" Type="http://schemas.openxmlformats.org/officeDocument/2006/relationships/image" Target="media/image39.wmf"/><Relationship Id="rId63" Type="http://schemas.openxmlformats.org/officeDocument/2006/relationships/oleObject" Target="embeddings/oleObject11.bin"/><Relationship Id="rId84" Type="http://schemas.openxmlformats.org/officeDocument/2006/relationships/image" Target="media/image60.wmf"/><Relationship Id="rId138" Type="http://schemas.openxmlformats.org/officeDocument/2006/relationships/oleObject" Target="embeddings/oleObject51.bin"/><Relationship Id="rId159" Type="http://schemas.openxmlformats.org/officeDocument/2006/relationships/oleObject" Target="embeddings/oleObject67.bin"/><Relationship Id="rId170" Type="http://schemas.openxmlformats.org/officeDocument/2006/relationships/oleObject" Target="embeddings/oleObject76.bin"/><Relationship Id="rId191" Type="http://schemas.openxmlformats.org/officeDocument/2006/relationships/image" Target="media/image100.png"/><Relationship Id="rId205" Type="http://schemas.openxmlformats.org/officeDocument/2006/relationships/image" Target="media/image108.wmf"/><Relationship Id="rId226" Type="http://schemas.openxmlformats.org/officeDocument/2006/relationships/oleObject" Target="embeddings/oleObject105.bin"/><Relationship Id="rId247" Type="http://schemas.openxmlformats.org/officeDocument/2006/relationships/image" Target="media/image129.wmf"/><Relationship Id="rId107" Type="http://schemas.openxmlformats.org/officeDocument/2006/relationships/oleObject" Target="embeddings/oleObject32.bin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oleObject" Target="embeddings/oleObject6.bin"/><Relationship Id="rId74" Type="http://schemas.openxmlformats.org/officeDocument/2006/relationships/image" Target="media/image55.wmf"/><Relationship Id="rId128" Type="http://schemas.openxmlformats.org/officeDocument/2006/relationships/oleObject" Target="embeddings/oleObject45.bin"/><Relationship Id="rId149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27.bin"/><Relationship Id="rId160" Type="http://schemas.openxmlformats.org/officeDocument/2006/relationships/oleObject" Target="embeddings/oleObject68.bin"/><Relationship Id="rId181" Type="http://schemas.openxmlformats.org/officeDocument/2006/relationships/oleObject" Target="embeddings/oleObject85.bin"/><Relationship Id="rId216" Type="http://schemas.openxmlformats.org/officeDocument/2006/relationships/oleObject" Target="embeddings/oleObject100.bin"/><Relationship Id="rId237" Type="http://schemas.openxmlformats.org/officeDocument/2006/relationships/image" Target="media/image124.wmf"/><Relationship Id="rId22" Type="http://schemas.openxmlformats.org/officeDocument/2006/relationships/image" Target="media/image19.png"/><Relationship Id="rId43" Type="http://schemas.openxmlformats.org/officeDocument/2006/relationships/oleObject" Target="embeddings/oleObject1.bin"/><Relationship Id="rId64" Type="http://schemas.openxmlformats.org/officeDocument/2006/relationships/image" Target="media/image50.wmf"/><Relationship Id="rId118" Type="http://schemas.openxmlformats.org/officeDocument/2006/relationships/oleObject" Target="embeddings/oleObject39.bin"/><Relationship Id="rId139" Type="http://schemas.openxmlformats.org/officeDocument/2006/relationships/image" Target="media/image85.wmf"/><Relationship Id="rId85" Type="http://schemas.openxmlformats.org/officeDocument/2006/relationships/oleObject" Target="embeddings/oleObject22.bin"/><Relationship Id="rId150" Type="http://schemas.openxmlformats.org/officeDocument/2006/relationships/oleObject" Target="embeddings/oleObject60.bin"/><Relationship Id="rId171" Type="http://schemas.openxmlformats.org/officeDocument/2006/relationships/image" Target="media/image92.wmf"/><Relationship Id="rId192" Type="http://schemas.openxmlformats.org/officeDocument/2006/relationships/image" Target="media/image101.png"/><Relationship Id="rId206" Type="http://schemas.openxmlformats.org/officeDocument/2006/relationships/oleObject" Target="embeddings/oleObject95.bin"/><Relationship Id="rId227" Type="http://schemas.openxmlformats.org/officeDocument/2006/relationships/image" Target="media/image119.wmf"/><Relationship Id="rId248" Type="http://schemas.openxmlformats.org/officeDocument/2006/relationships/oleObject" Target="embeddings/oleObject116.bin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oleObject" Target="embeddings/oleObject33.bin"/><Relationship Id="rId129" Type="http://schemas.openxmlformats.org/officeDocument/2006/relationships/oleObject" Target="embeddings/oleObject46.bin"/><Relationship Id="rId54" Type="http://schemas.openxmlformats.org/officeDocument/2006/relationships/image" Target="media/image45.wmf"/><Relationship Id="rId70" Type="http://schemas.openxmlformats.org/officeDocument/2006/relationships/image" Target="media/image53.wmf"/><Relationship Id="rId75" Type="http://schemas.openxmlformats.org/officeDocument/2006/relationships/oleObject" Target="embeddings/oleObject17.bin"/><Relationship Id="rId91" Type="http://schemas.openxmlformats.org/officeDocument/2006/relationships/oleObject" Target="embeddings/oleObject25.bin"/><Relationship Id="rId96" Type="http://schemas.openxmlformats.org/officeDocument/2006/relationships/image" Target="media/image66.wmf"/><Relationship Id="rId140" Type="http://schemas.openxmlformats.org/officeDocument/2006/relationships/oleObject" Target="embeddings/oleObject52.bin"/><Relationship Id="rId145" Type="http://schemas.openxmlformats.org/officeDocument/2006/relationships/image" Target="media/image87.wmf"/><Relationship Id="rId161" Type="http://schemas.openxmlformats.org/officeDocument/2006/relationships/image" Target="media/image90.wmf"/><Relationship Id="rId166" Type="http://schemas.openxmlformats.org/officeDocument/2006/relationships/image" Target="media/image91.wmf"/><Relationship Id="rId182" Type="http://schemas.openxmlformats.org/officeDocument/2006/relationships/oleObject" Target="embeddings/oleObject86.bin"/><Relationship Id="rId187" Type="http://schemas.openxmlformats.org/officeDocument/2006/relationships/image" Target="media/image97.png"/><Relationship Id="rId217" Type="http://schemas.openxmlformats.org/officeDocument/2006/relationships/image" Target="media/image1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22.wmf"/><Relationship Id="rId238" Type="http://schemas.openxmlformats.org/officeDocument/2006/relationships/oleObject" Target="embeddings/oleObject111.bin"/><Relationship Id="rId254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oleObject" Target="embeddings/oleObject4.bin"/><Relationship Id="rId114" Type="http://schemas.openxmlformats.org/officeDocument/2006/relationships/image" Target="media/image75.wmf"/><Relationship Id="rId119" Type="http://schemas.openxmlformats.org/officeDocument/2006/relationships/oleObject" Target="embeddings/oleObject40.bin"/><Relationship Id="rId44" Type="http://schemas.openxmlformats.org/officeDocument/2006/relationships/image" Target="media/image40.wmf"/><Relationship Id="rId60" Type="http://schemas.openxmlformats.org/officeDocument/2006/relationships/image" Target="media/image48.wmf"/><Relationship Id="rId65" Type="http://schemas.openxmlformats.org/officeDocument/2006/relationships/oleObject" Target="embeddings/oleObject12.bin"/><Relationship Id="rId81" Type="http://schemas.openxmlformats.org/officeDocument/2006/relationships/oleObject" Target="embeddings/oleObject20.bin"/><Relationship Id="rId86" Type="http://schemas.openxmlformats.org/officeDocument/2006/relationships/image" Target="media/image61.wmf"/><Relationship Id="rId130" Type="http://schemas.openxmlformats.org/officeDocument/2006/relationships/image" Target="media/image81.wmf"/><Relationship Id="rId135" Type="http://schemas.openxmlformats.org/officeDocument/2006/relationships/oleObject" Target="embeddings/oleObject49.bin"/><Relationship Id="rId151" Type="http://schemas.openxmlformats.org/officeDocument/2006/relationships/image" Target="media/image88.wmf"/><Relationship Id="rId156" Type="http://schemas.openxmlformats.org/officeDocument/2006/relationships/image" Target="media/image89.wmf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1.bin"/><Relationship Id="rId172" Type="http://schemas.openxmlformats.org/officeDocument/2006/relationships/oleObject" Target="embeddings/oleObject77.bin"/><Relationship Id="rId193" Type="http://schemas.openxmlformats.org/officeDocument/2006/relationships/image" Target="media/image102.wmf"/><Relationship Id="rId202" Type="http://schemas.openxmlformats.org/officeDocument/2006/relationships/oleObject" Target="embeddings/oleObject93.bin"/><Relationship Id="rId207" Type="http://schemas.openxmlformats.org/officeDocument/2006/relationships/image" Target="media/image109.wmf"/><Relationship Id="rId223" Type="http://schemas.openxmlformats.org/officeDocument/2006/relationships/image" Target="media/image117.wmf"/><Relationship Id="rId228" Type="http://schemas.openxmlformats.org/officeDocument/2006/relationships/oleObject" Target="embeddings/oleObject106.bin"/><Relationship Id="rId244" Type="http://schemas.openxmlformats.org/officeDocument/2006/relationships/oleObject" Target="embeddings/oleObject114.bin"/><Relationship Id="rId249" Type="http://schemas.openxmlformats.org/officeDocument/2006/relationships/image" Target="media/image13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oleObject" Target="embeddings/oleObject34.bin"/><Relationship Id="rId34" Type="http://schemas.openxmlformats.org/officeDocument/2006/relationships/image" Target="media/image31.png"/><Relationship Id="rId50" Type="http://schemas.openxmlformats.org/officeDocument/2006/relationships/image" Target="media/image43.wmf"/><Relationship Id="rId55" Type="http://schemas.openxmlformats.org/officeDocument/2006/relationships/oleObject" Target="embeddings/oleObject7.bin"/><Relationship Id="rId76" Type="http://schemas.openxmlformats.org/officeDocument/2006/relationships/image" Target="media/image56.wmf"/><Relationship Id="rId97" Type="http://schemas.openxmlformats.org/officeDocument/2006/relationships/oleObject" Target="embeddings/oleObject28.bin"/><Relationship Id="rId104" Type="http://schemas.openxmlformats.org/officeDocument/2006/relationships/image" Target="media/image71.wmf"/><Relationship Id="rId120" Type="http://schemas.openxmlformats.org/officeDocument/2006/relationships/image" Target="media/image77.wmf"/><Relationship Id="rId125" Type="http://schemas.openxmlformats.org/officeDocument/2006/relationships/image" Target="media/image79.wmf"/><Relationship Id="rId141" Type="http://schemas.openxmlformats.org/officeDocument/2006/relationships/oleObject" Target="embeddings/oleObject53.bin"/><Relationship Id="rId146" Type="http://schemas.openxmlformats.org/officeDocument/2006/relationships/oleObject" Target="embeddings/oleObject56.bin"/><Relationship Id="rId167" Type="http://schemas.openxmlformats.org/officeDocument/2006/relationships/oleObject" Target="embeddings/oleObject73.bin"/><Relationship Id="rId188" Type="http://schemas.openxmlformats.org/officeDocument/2006/relationships/image" Target="media/image98.wmf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92" Type="http://schemas.openxmlformats.org/officeDocument/2006/relationships/image" Target="media/image64.wmf"/><Relationship Id="rId162" Type="http://schemas.openxmlformats.org/officeDocument/2006/relationships/oleObject" Target="embeddings/oleObject69.bin"/><Relationship Id="rId183" Type="http://schemas.openxmlformats.org/officeDocument/2006/relationships/image" Target="media/image94.wmf"/><Relationship Id="rId213" Type="http://schemas.openxmlformats.org/officeDocument/2006/relationships/image" Target="media/image112.wmf"/><Relationship Id="rId218" Type="http://schemas.openxmlformats.org/officeDocument/2006/relationships/oleObject" Target="embeddings/oleObject101.bin"/><Relationship Id="rId234" Type="http://schemas.openxmlformats.org/officeDocument/2006/relationships/oleObject" Target="embeddings/oleObject109.bin"/><Relationship Id="rId239" Type="http://schemas.openxmlformats.org/officeDocument/2006/relationships/image" Target="media/image125.wmf"/><Relationship Id="rId2" Type="http://schemas.openxmlformats.org/officeDocument/2006/relationships/numbering" Target="numbering.xml"/><Relationship Id="rId29" Type="http://schemas.openxmlformats.org/officeDocument/2006/relationships/image" Target="media/image26.png"/><Relationship Id="rId250" Type="http://schemas.openxmlformats.org/officeDocument/2006/relationships/image" Target="media/image131.png"/><Relationship Id="rId255" Type="http://schemas.openxmlformats.org/officeDocument/2006/relationships/glossaryDocument" Target="glossary/document.xml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oleObject" Target="embeddings/oleObject2.bin"/><Relationship Id="rId66" Type="http://schemas.openxmlformats.org/officeDocument/2006/relationships/image" Target="media/image51.wmf"/><Relationship Id="rId87" Type="http://schemas.openxmlformats.org/officeDocument/2006/relationships/oleObject" Target="embeddings/oleObject23.bin"/><Relationship Id="rId110" Type="http://schemas.openxmlformats.org/officeDocument/2006/relationships/image" Target="media/image73.wmf"/><Relationship Id="rId115" Type="http://schemas.openxmlformats.org/officeDocument/2006/relationships/oleObject" Target="embeddings/oleObject37.bin"/><Relationship Id="rId131" Type="http://schemas.openxmlformats.org/officeDocument/2006/relationships/oleObject" Target="embeddings/oleObject47.bin"/><Relationship Id="rId136" Type="http://schemas.openxmlformats.org/officeDocument/2006/relationships/oleObject" Target="embeddings/oleObject50.bin"/><Relationship Id="rId157" Type="http://schemas.openxmlformats.org/officeDocument/2006/relationships/oleObject" Target="embeddings/oleObject65.bin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10.bin"/><Relationship Id="rId82" Type="http://schemas.openxmlformats.org/officeDocument/2006/relationships/image" Target="media/image59.wmf"/><Relationship Id="rId152" Type="http://schemas.openxmlformats.org/officeDocument/2006/relationships/oleObject" Target="embeddings/oleObject61.bin"/><Relationship Id="rId173" Type="http://schemas.openxmlformats.org/officeDocument/2006/relationships/oleObject" Target="embeddings/oleObject78.bin"/><Relationship Id="rId194" Type="http://schemas.openxmlformats.org/officeDocument/2006/relationships/oleObject" Target="embeddings/oleObject89.bin"/><Relationship Id="rId199" Type="http://schemas.openxmlformats.org/officeDocument/2006/relationships/image" Target="media/image105.wmf"/><Relationship Id="rId203" Type="http://schemas.openxmlformats.org/officeDocument/2006/relationships/image" Target="media/image107.wmf"/><Relationship Id="rId208" Type="http://schemas.openxmlformats.org/officeDocument/2006/relationships/oleObject" Target="embeddings/oleObject96.bin"/><Relationship Id="rId229" Type="http://schemas.openxmlformats.org/officeDocument/2006/relationships/image" Target="media/image120.wmf"/><Relationship Id="rId19" Type="http://schemas.openxmlformats.org/officeDocument/2006/relationships/image" Target="media/image16.png"/><Relationship Id="rId224" Type="http://schemas.openxmlformats.org/officeDocument/2006/relationships/oleObject" Target="embeddings/oleObject104.bin"/><Relationship Id="rId240" Type="http://schemas.openxmlformats.org/officeDocument/2006/relationships/oleObject" Target="embeddings/oleObject112.bin"/><Relationship Id="rId245" Type="http://schemas.openxmlformats.org/officeDocument/2006/relationships/image" Target="media/image128.wmf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46.wmf"/><Relationship Id="rId77" Type="http://schemas.openxmlformats.org/officeDocument/2006/relationships/oleObject" Target="embeddings/oleObject18.bin"/><Relationship Id="rId100" Type="http://schemas.openxmlformats.org/officeDocument/2006/relationships/image" Target="media/image69.png"/><Relationship Id="rId105" Type="http://schemas.openxmlformats.org/officeDocument/2006/relationships/oleObject" Target="embeddings/oleObject31.bin"/><Relationship Id="rId126" Type="http://schemas.openxmlformats.org/officeDocument/2006/relationships/oleObject" Target="embeddings/oleObject44.bin"/><Relationship Id="rId147" Type="http://schemas.openxmlformats.org/officeDocument/2006/relationships/oleObject" Target="embeddings/oleObject57.bin"/><Relationship Id="rId168" Type="http://schemas.openxmlformats.org/officeDocument/2006/relationships/oleObject" Target="embeddings/oleObject74.bin"/><Relationship Id="rId8" Type="http://schemas.openxmlformats.org/officeDocument/2006/relationships/image" Target="media/image5.png"/><Relationship Id="rId51" Type="http://schemas.openxmlformats.org/officeDocument/2006/relationships/oleObject" Target="embeddings/oleObject5.bin"/><Relationship Id="rId72" Type="http://schemas.openxmlformats.org/officeDocument/2006/relationships/image" Target="media/image54.wmf"/><Relationship Id="rId93" Type="http://schemas.openxmlformats.org/officeDocument/2006/relationships/oleObject" Target="embeddings/oleObject26.bin"/><Relationship Id="rId98" Type="http://schemas.openxmlformats.org/officeDocument/2006/relationships/image" Target="media/image67.png"/><Relationship Id="rId121" Type="http://schemas.openxmlformats.org/officeDocument/2006/relationships/oleObject" Target="embeddings/oleObject41.bin"/><Relationship Id="rId142" Type="http://schemas.openxmlformats.org/officeDocument/2006/relationships/oleObject" Target="embeddings/oleObject54.bin"/><Relationship Id="rId163" Type="http://schemas.openxmlformats.org/officeDocument/2006/relationships/oleObject" Target="embeddings/oleObject70.bin"/><Relationship Id="rId184" Type="http://schemas.openxmlformats.org/officeDocument/2006/relationships/oleObject" Target="embeddings/oleObject87.bin"/><Relationship Id="rId189" Type="http://schemas.openxmlformats.org/officeDocument/2006/relationships/oleObject" Target="embeddings/oleObject88.bin"/><Relationship Id="rId219" Type="http://schemas.openxmlformats.org/officeDocument/2006/relationships/image" Target="media/image115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0" Type="http://schemas.openxmlformats.org/officeDocument/2006/relationships/oleObject" Target="embeddings/oleObject107.bin"/><Relationship Id="rId235" Type="http://schemas.openxmlformats.org/officeDocument/2006/relationships/image" Target="media/image123.wmf"/><Relationship Id="rId251" Type="http://schemas.openxmlformats.org/officeDocument/2006/relationships/image" Target="media/image132.wmf"/><Relationship Id="rId256" Type="http://schemas.openxmlformats.org/officeDocument/2006/relationships/theme" Target="theme/theme1.xml"/><Relationship Id="rId25" Type="http://schemas.openxmlformats.org/officeDocument/2006/relationships/image" Target="media/image22.png"/><Relationship Id="rId46" Type="http://schemas.openxmlformats.org/officeDocument/2006/relationships/image" Target="media/image41.wmf"/><Relationship Id="rId67" Type="http://schemas.openxmlformats.org/officeDocument/2006/relationships/oleObject" Target="embeddings/oleObject13.bin"/><Relationship Id="rId116" Type="http://schemas.openxmlformats.org/officeDocument/2006/relationships/oleObject" Target="embeddings/oleObject38.bin"/><Relationship Id="rId137" Type="http://schemas.openxmlformats.org/officeDocument/2006/relationships/image" Target="media/image84.wmf"/><Relationship Id="rId158" Type="http://schemas.openxmlformats.org/officeDocument/2006/relationships/oleObject" Target="embeddings/oleObject66.bin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49.wmf"/><Relationship Id="rId83" Type="http://schemas.openxmlformats.org/officeDocument/2006/relationships/oleObject" Target="embeddings/oleObject21.bin"/><Relationship Id="rId88" Type="http://schemas.openxmlformats.org/officeDocument/2006/relationships/image" Target="media/image62.wmf"/><Relationship Id="rId111" Type="http://schemas.openxmlformats.org/officeDocument/2006/relationships/oleObject" Target="embeddings/oleObject35.bin"/><Relationship Id="rId132" Type="http://schemas.openxmlformats.org/officeDocument/2006/relationships/image" Target="media/image82.wmf"/><Relationship Id="rId153" Type="http://schemas.openxmlformats.org/officeDocument/2006/relationships/oleObject" Target="embeddings/oleObject62.bin"/><Relationship Id="rId174" Type="http://schemas.openxmlformats.org/officeDocument/2006/relationships/oleObject" Target="embeddings/oleObject79.bin"/><Relationship Id="rId179" Type="http://schemas.openxmlformats.org/officeDocument/2006/relationships/oleObject" Target="embeddings/oleObject84.bin"/><Relationship Id="rId195" Type="http://schemas.openxmlformats.org/officeDocument/2006/relationships/image" Target="media/image103.wmf"/><Relationship Id="rId209" Type="http://schemas.openxmlformats.org/officeDocument/2006/relationships/image" Target="media/image110.wmf"/><Relationship Id="rId190" Type="http://schemas.openxmlformats.org/officeDocument/2006/relationships/image" Target="media/image99.png"/><Relationship Id="rId204" Type="http://schemas.openxmlformats.org/officeDocument/2006/relationships/oleObject" Target="embeddings/oleObject94.bin"/><Relationship Id="rId220" Type="http://schemas.openxmlformats.org/officeDocument/2006/relationships/oleObject" Target="embeddings/oleObject102.bin"/><Relationship Id="rId225" Type="http://schemas.openxmlformats.org/officeDocument/2006/relationships/image" Target="media/image118.wmf"/><Relationship Id="rId241" Type="http://schemas.openxmlformats.org/officeDocument/2006/relationships/image" Target="media/image126.wmf"/><Relationship Id="rId246" Type="http://schemas.openxmlformats.org/officeDocument/2006/relationships/oleObject" Target="embeddings/oleObject115.bin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oleObject" Target="embeddings/oleObject8.bin"/><Relationship Id="rId106" Type="http://schemas.openxmlformats.org/officeDocument/2006/relationships/image" Target="media/image72.wmf"/><Relationship Id="rId127" Type="http://schemas.openxmlformats.org/officeDocument/2006/relationships/image" Target="media/image80.wmf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4.wmf"/><Relationship Id="rId73" Type="http://schemas.openxmlformats.org/officeDocument/2006/relationships/oleObject" Target="embeddings/oleObject16.bin"/><Relationship Id="rId78" Type="http://schemas.openxmlformats.org/officeDocument/2006/relationships/image" Target="media/image57.wmf"/><Relationship Id="rId94" Type="http://schemas.openxmlformats.org/officeDocument/2006/relationships/image" Target="media/image65.wmf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oleObject" Target="embeddings/oleObject42.bin"/><Relationship Id="rId143" Type="http://schemas.openxmlformats.org/officeDocument/2006/relationships/image" Target="media/image86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71.bin"/><Relationship Id="rId169" Type="http://schemas.openxmlformats.org/officeDocument/2006/relationships/oleObject" Target="embeddings/oleObject75.bin"/><Relationship Id="rId185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80" Type="http://schemas.openxmlformats.org/officeDocument/2006/relationships/image" Target="media/image93.wmf"/><Relationship Id="rId210" Type="http://schemas.openxmlformats.org/officeDocument/2006/relationships/oleObject" Target="embeddings/oleObject97.bin"/><Relationship Id="rId215" Type="http://schemas.openxmlformats.org/officeDocument/2006/relationships/image" Target="media/image113.wmf"/><Relationship Id="rId236" Type="http://schemas.openxmlformats.org/officeDocument/2006/relationships/oleObject" Target="embeddings/oleObject110.bin"/><Relationship Id="rId26" Type="http://schemas.openxmlformats.org/officeDocument/2006/relationships/image" Target="media/image23.png"/><Relationship Id="rId231" Type="http://schemas.openxmlformats.org/officeDocument/2006/relationships/image" Target="media/image121.wmf"/><Relationship Id="rId252" Type="http://schemas.openxmlformats.org/officeDocument/2006/relationships/oleObject" Target="embeddings/oleObject117.bin"/><Relationship Id="rId47" Type="http://schemas.openxmlformats.org/officeDocument/2006/relationships/oleObject" Target="embeddings/oleObject3.bin"/><Relationship Id="rId68" Type="http://schemas.openxmlformats.org/officeDocument/2006/relationships/image" Target="media/image52.wmf"/><Relationship Id="rId89" Type="http://schemas.openxmlformats.org/officeDocument/2006/relationships/oleObject" Target="embeddings/oleObject24.bin"/><Relationship Id="rId112" Type="http://schemas.openxmlformats.org/officeDocument/2006/relationships/image" Target="media/image74.wmf"/><Relationship Id="rId133" Type="http://schemas.openxmlformats.org/officeDocument/2006/relationships/oleObject" Target="embeddings/oleObject48.bin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80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image" Target="media/image13.png"/><Relationship Id="rId221" Type="http://schemas.openxmlformats.org/officeDocument/2006/relationships/image" Target="media/image116.wmf"/><Relationship Id="rId242" Type="http://schemas.openxmlformats.org/officeDocument/2006/relationships/oleObject" Target="embeddings/oleObject113.bin"/><Relationship Id="rId37" Type="http://schemas.openxmlformats.org/officeDocument/2006/relationships/image" Target="media/image34.png"/><Relationship Id="rId58" Type="http://schemas.openxmlformats.org/officeDocument/2006/relationships/image" Target="media/image47.wmf"/><Relationship Id="rId79" Type="http://schemas.openxmlformats.org/officeDocument/2006/relationships/oleObject" Target="embeddings/oleObject19.bin"/><Relationship Id="rId102" Type="http://schemas.openxmlformats.org/officeDocument/2006/relationships/oleObject" Target="embeddings/oleObject29.bin"/><Relationship Id="rId123" Type="http://schemas.openxmlformats.org/officeDocument/2006/relationships/image" Target="media/image78.wmf"/><Relationship Id="rId144" Type="http://schemas.openxmlformats.org/officeDocument/2006/relationships/oleObject" Target="embeddings/oleObject55.bin"/><Relationship Id="rId90" Type="http://schemas.openxmlformats.org/officeDocument/2006/relationships/image" Target="media/image63.wmf"/><Relationship Id="rId165" Type="http://schemas.openxmlformats.org/officeDocument/2006/relationships/oleObject" Target="embeddings/oleObject72.bin"/><Relationship Id="rId186" Type="http://schemas.openxmlformats.org/officeDocument/2006/relationships/image" Target="media/image96.png"/><Relationship Id="rId211" Type="http://schemas.openxmlformats.org/officeDocument/2006/relationships/image" Target="media/image111.wmf"/><Relationship Id="rId232" Type="http://schemas.openxmlformats.org/officeDocument/2006/relationships/oleObject" Target="embeddings/oleObject108.bin"/><Relationship Id="rId253" Type="http://schemas.openxmlformats.org/officeDocument/2006/relationships/header" Target="header1.xml"/><Relationship Id="rId27" Type="http://schemas.openxmlformats.org/officeDocument/2006/relationships/image" Target="media/image24.png"/><Relationship Id="rId48" Type="http://schemas.openxmlformats.org/officeDocument/2006/relationships/image" Target="media/image42.wmf"/><Relationship Id="rId69" Type="http://schemas.openxmlformats.org/officeDocument/2006/relationships/oleObject" Target="embeddings/oleObject14.bin"/><Relationship Id="rId113" Type="http://schemas.openxmlformats.org/officeDocument/2006/relationships/oleObject" Target="embeddings/oleObject36.bin"/><Relationship Id="rId134" Type="http://schemas.openxmlformats.org/officeDocument/2006/relationships/image" Target="media/image83.wmf"/><Relationship Id="rId80" Type="http://schemas.openxmlformats.org/officeDocument/2006/relationships/image" Target="media/image58.wmf"/><Relationship Id="rId155" Type="http://schemas.openxmlformats.org/officeDocument/2006/relationships/oleObject" Target="embeddings/oleObject64.bin"/><Relationship Id="rId176" Type="http://schemas.openxmlformats.org/officeDocument/2006/relationships/oleObject" Target="embeddings/oleObject81.bin"/><Relationship Id="rId197" Type="http://schemas.openxmlformats.org/officeDocument/2006/relationships/image" Target="media/image104.wmf"/><Relationship Id="rId201" Type="http://schemas.openxmlformats.org/officeDocument/2006/relationships/image" Target="media/image106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7.wmf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oleObject" Target="embeddings/oleObject9.bin"/><Relationship Id="rId103" Type="http://schemas.openxmlformats.org/officeDocument/2006/relationships/oleObject" Target="embeddings/oleObject30.bin"/><Relationship Id="rId124" Type="http://schemas.openxmlformats.org/officeDocument/2006/relationships/oleObject" Target="embeddings/oleObject43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2;&#1077;&#1090;&#1086;&#1076;&#1080;&#1095;&#1082;&#1080;\&#1076;&#1080;&#1087;&#1083;&#1086;&#1084;&#1085;&#1099;&#1081;_&#1087;&#1088;&#1086;&#1077;&#1082;&#1090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40CE4"/>
    <w:rsid w:val="00140CE4"/>
    <w:rsid w:val="0047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40CE4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AE60F-0101-43F6-AC8E-935C7AD57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дипломный_проект</Template>
  <TotalTime>231</TotalTime>
  <Pages>48</Pages>
  <Words>13415</Words>
  <Characters>76472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И  НАУКИ			РЕСПУБЛИКИ  БЕЛАРУСЬ																	КАФЕДРА						"АВТОМАТИЗИРОВАННЫЕ  СИСТЕМЫ  УПРАВЛЕНИЯ"																																					ДИПЛОМНОЕ  ПРОЕКТИРОВАНИЕ					ДЛЯ  СТУДЕНТОВ						СПЕЦИАЛЬНОСТИ  Т  10</vt:lpstr>
    </vt:vector>
  </TitlesOfParts>
  <Company>ММИ</Company>
  <LinksUpToDate>false</LinksUpToDate>
  <CharactersWithSpaces>89708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И  НАУКИ			РЕСПУБЛИКИ  БЕЛАРУСЬ																	КАФЕДРА						"АВТОМАТИЗИРОВАННЫЕ  СИСТЕМЫ  УПРАВЛЕНИЯ"																																					ДИПЛОМНОЕ  ПРОЕКТИРОВАНИЕ					ДЛЯ  СТУДЕНТОВ						СПЕЦИАЛЬНОСТИ  Т  10</dc:title>
  <dc:creator>LH</dc:creator>
  <cp:lastModifiedBy>эээ</cp:lastModifiedBy>
  <cp:revision>28</cp:revision>
  <cp:lastPrinted>2013-10-07T08:23:00Z</cp:lastPrinted>
  <dcterms:created xsi:type="dcterms:W3CDTF">2018-04-26T10:55:00Z</dcterms:created>
  <dcterms:modified xsi:type="dcterms:W3CDTF">2018-05-17T10:50:00Z</dcterms:modified>
</cp:coreProperties>
</file>