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8" w:rsidRPr="00340838" w:rsidRDefault="008F04DB" w:rsidP="001C1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38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340838" w:rsidRPr="00340838" w:rsidRDefault="00340838" w:rsidP="001C1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38" w:rsidRPr="00340838" w:rsidRDefault="008F04DB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по кафедре «Автоматизированные системы управления»</w:t>
      </w:r>
      <w:r w:rsidR="000F2025" w:rsidRPr="0034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838" w:rsidRPr="00340838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от </w:t>
      </w:r>
      <w:r w:rsidRPr="00340838">
        <w:rPr>
          <w:rFonts w:ascii="Times New Roman" w:hAnsi="Times New Roman" w:cs="Times New Roman"/>
          <w:sz w:val="24"/>
          <w:szCs w:val="24"/>
        </w:rPr>
        <w:t>06.02.2017 г. № 3</w:t>
      </w:r>
    </w:p>
    <w:p w:rsidR="00340838" w:rsidRPr="00340838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Об</w:t>
      </w:r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  <w:r w:rsidRPr="00340838">
        <w:rPr>
          <w:rFonts w:ascii="Times New Roman" w:hAnsi="Times New Roman" w:cs="Times New Roman"/>
          <w:sz w:val="24"/>
          <w:szCs w:val="24"/>
        </w:rPr>
        <w:t>издании</w:t>
      </w:r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838">
        <w:rPr>
          <w:rFonts w:ascii="Times New Roman" w:hAnsi="Times New Roman" w:cs="Times New Roman"/>
          <w:sz w:val="24"/>
          <w:szCs w:val="24"/>
        </w:rPr>
        <w:t>учебно-методических</w:t>
      </w:r>
      <w:proofErr w:type="gramEnd"/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838" w:rsidRPr="00340838" w:rsidRDefault="00340838" w:rsidP="00340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>материалов на 2017–2018</w:t>
      </w:r>
      <w:r w:rsidRPr="0034083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12927" w:rsidRPr="00340838" w:rsidRDefault="00340838" w:rsidP="000F20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838" w:rsidRPr="00340838" w:rsidRDefault="00340838" w:rsidP="003408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340838">
        <w:rPr>
          <w:rFonts w:ascii="Times New Roman" w:hAnsi="Times New Roman" w:cs="Times New Roman"/>
          <w:sz w:val="24"/>
          <w:szCs w:val="24"/>
        </w:rPr>
        <w:t>исполнения</w:t>
      </w:r>
      <w:r w:rsidRPr="00340838">
        <w:rPr>
          <w:rFonts w:ascii="Times New Roman" w:hAnsi="Times New Roman" w:cs="Times New Roman"/>
          <w:sz w:val="24"/>
          <w:szCs w:val="24"/>
        </w:rPr>
        <w:t xml:space="preserve"> плана издания </w:t>
      </w:r>
      <w:r w:rsidRPr="00340838">
        <w:rPr>
          <w:rFonts w:ascii="Times New Roman" w:hAnsi="Times New Roman" w:cs="Times New Roman"/>
          <w:sz w:val="24"/>
          <w:szCs w:val="24"/>
        </w:rPr>
        <w:t>учебно-методических</w:t>
      </w:r>
      <w:r w:rsidRPr="00340838">
        <w:rPr>
          <w:rFonts w:ascii="Times New Roman" w:hAnsi="Times New Roman" w:cs="Times New Roman"/>
          <w:sz w:val="24"/>
          <w:szCs w:val="24"/>
        </w:rPr>
        <w:t xml:space="preserve"> </w:t>
      </w:r>
      <w:r w:rsidRPr="00340838">
        <w:rPr>
          <w:rFonts w:ascii="Times New Roman" w:hAnsi="Times New Roman" w:cs="Times New Roman"/>
          <w:sz w:val="24"/>
          <w:szCs w:val="24"/>
        </w:rPr>
        <w:t>материалов на 2017–2018</w:t>
      </w:r>
      <w:r w:rsidRPr="00340838">
        <w:rPr>
          <w:rFonts w:ascii="Times New Roman" w:hAnsi="Times New Roman" w:cs="Times New Roman"/>
          <w:sz w:val="24"/>
          <w:szCs w:val="24"/>
        </w:rPr>
        <w:t xml:space="preserve"> учебный год,</w:t>
      </w:r>
      <w:r w:rsidRPr="00340838">
        <w:rPr>
          <w:rFonts w:ascii="Times New Roman" w:hAnsi="Times New Roman" w:cs="Times New Roman"/>
          <w:sz w:val="24"/>
          <w:szCs w:val="24"/>
        </w:rPr>
        <w:t xml:space="preserve"> разработать</w:t>
      </w:r>
      <w:r w:rsidRPr="00340838">
        <w:rPr>
          <w:rFonts w:ascii="Times New Roman" w:hAnsi="Times New Roman" w:cs="Times New Roman"/>
          <w:sz w:val="24"/>
          <w:szCs w:val="24"/>
        </w:rPr>
        <w:t>:</w:t>
      </w:r>
      <w:r w:rsidRPr="00340838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2606"/>
        <w:gridCol w:w="3107"/>
        <w:gridCol w:w="2383"/>
        <w:gridCol w:w="1372"/>
        <w:gridCol w:w="1818"/>
        <w:gridCol w:w="1548"/>
        <w:gridCol w:w="875"/>
        <w:gridCol w:w="889"/>
      </w:tblGrid>
      <w:tr w:rsidR="00340838" w:rsidRPr="00340838" w:rsidTr="00340838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756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Специальность, направление подготовки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Дисциплина/ Раздел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  <w:p w:rsidR="00340838" w:rsidRPr="00340838" w:rsidRDefault="00340838" w:rsidP="00340838">
            <w:pPr>
              <w:widowControl w:val="0"/>
              <w:spacing w:before="60" w:after="0" w:line="260" w:lineRule="exact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обучения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Авторы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  <w:p w:rsidR="00340838" w:rsidRPr="00340838" w:rsidRDefault="00340838" w:rsidP="00340838">
            <w:pPr>
              <w:widowControl w:val="0"/>
              <w:spacing w:before="120" w:after="0" w:line="260" w:lineRule="exact"/>
              <w:ind w:left="2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подготовки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Объем,</w:t>
            </w:r>
          </w:p>
          <w:p w:rsidR="00340838" w:rsidRPr="00340838" w:rsidRDefault="00340838" w:rsidP="00340838">
            <w:pPr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п.</w:t>
            </w:r>
            <w:proofErr w:type="gramStart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</w:t>
            </w:r>
            <w:proofErr w:type="spellEnd"/>
            <w:proofErr w:type="gramEnd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Тираж,</w:t>
            </w:r>
          </w:p>
          <w:p w:rsidR="00340838" w:rsidRPr="00340838" w:rsidRDefault="00340838" w:rsidP="00340838">
            <w:pPr>
              <w:widowControl w:val="0"/>
              <w:spacing w:before="120" w:after="0" w:line="260" w:lineRule="exact"/>
              <w:ind w:left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экз.</w:t>
            </w:r>
          </w:p>
        </w:tc>
      </w:tr>
      <w:tr w:rsidR="00340838" w:rsidRPr="00340838" w:rsidTr="00340838">
        <w:tblPrEx>
          <w:tblCellMar>
            <w:top w:w="0" w:type="dxa"/>
            <w:bottom w:w="0" w:type="dxa"/>
          </w:tblCellMar>
        </w:tblPrEx>
        <w:trPr>
          <w:trHeight w:hRule="exact" w:val="1213"/>
        </w:trPr>
        <w:tc>
          <w:tcPr>
            <w:tcW w:w="75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209</w:t>
            </w:r>
          </w:p>
        </w:tc>
        <w:tc>
          <w:tcPr>
            <w:tcW w:w="260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Методические рекомендации к лабораторным работам. Часть 1</w:t>
            </w:r>
          </w:p>
        </w:tc>
        <w:tc>
          <w:tcPr>
            <w:tcW w:w="3107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09.03.01 "Информатика и вычислительная техника"</w:t>
            </w:r>
          </w:p>
        </w:tc>
        <w:tc>
          <w:tcPr>
            <w:tcW w:w="2383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ЭВМ и</w:t>
            </w:r>
          </w:p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периферийные</w:t>
            </w:r>
          </w:p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устройства</w:t>
            </w:r>
          </w:p>
        </w:tc>
        <w:tc>
          <w:tcPr>
            <w:tcW w:w="1372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Очная</w:t>
            </w:r>
          </w:p>
        </w:tc>
        <w:tc>
          <w:tcPr>
            <w:tcW w:w="181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Прудников В.М.</w:t>
            </w:r>
          </w:p>
        </w:tc>
        <w:tc>
          <w:tcPr>
            <w:tcW w:w="154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875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89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  <w:tr w:rsidR="00340838" w:rsidRPr="00340838" w:rsidTr="00340838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75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210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Методические рекомендации к лабораторным работам</w:t>
            </w:r>
          </w:p>
        </w:tc>
        <w:tc>
          <w:tcPr>
            <w:tcW w:w="3107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09.03.01 "Информатика и вычислительная техника"</w:t>
            </w:r>
          </w:p>
        </w:tc>
        <w:tc>
          <w:tcPr>
            <w:tcW w:w="2383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Сети и</w:t>
            </w:r>
          </w:p>
          <w:p w:rsidR="00340838" w:rsidRPr="00340838" w:rsidRDefault="00340838" w:rsidP="00340838">
            <w:pPr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телекоммуникации</w:t>
            </w:r>
          </w:p>
        </w:tc>
        <w:tc>
          <w:tcPr>
            <w:tcW w:w="1372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Очная</w:t>
            </w:r>
          </w:p>
        </w:tc>
        <w:tc>
          <w:tcPr>
            <w:tcW w:w="181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Евсеенко И.А.</w:t>
            </w:r>
          </w:p>
        </w:tc>
        <w:tc>
          <w:tcPr>
            <w:tcW w:w="154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875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89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  <w:tr w:rsidR="00340838" w:rsidRPr="00340838" w:rsidTr="00340838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75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</w:t>
            </w:r>
          </w:p>
        </w:tc>
        <w:tc>
          <w:tcPr>
            <w:tcW w:w="2606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Методические рекомендации к лабораторным работам. Часть 2</w:t>
            </w:r>
          </w:p>
        </w:tc>
        <w:tc>
          <w:tcPr>
            <w:tcW w:w="3107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09.03.04 "Программная инженерия"</w:t>
            </w:r>
          </w:p>
        </w:tc>
        <w:tc>
          <w:tcPr>
            <w:tcW w:w="2383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Типы и структуры данных</w:t>
            </w:r>
          </w:p>
        </w:tc>
        <w:tc>
          <w:tcPr>
            <w:tcW w:w="1372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Очная</w:t>
            </w:r>
          </w:p>
        </w:tc>
        <w:tc>
          <w:tcPr>
            <w:tcW w:w="181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Бекер</w:t>
            </w:r>
            <w:proofErr w:type="spellEnd"/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И.А.</w:t>
            </w:r>
          </w:p>
        </w:tc>
        <w:tc>
          <w:tcPr>
            <w:tcW w:w="154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</w:tc>
        <w:tc>
          <w:tcPr>
            <w:tcW w:w="875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89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  <w:tr w:rsidR="00340838" w:rsidRPr="00340838" w:rsidTr="00340838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75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212</w:t>
            </w:r>
          </w:p>
        </w:tc>
        <w:tc>
          <w:tcPr>
            <w:tcW w:w="260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Методические рекомендации к дипломному проектированию</w:t>
            </w:r>
          </w:p>
        </w:tc>
        <w:tc>
          <w:tcPr>
            <w:tcW w:w="3107" w:type="dxa"/>
            <w:shd w:val="clear" w:color="auto" w:fill="FFFFFF"/>
            <w:vAlign w:val="center"/>
          </w:tcPr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1-53 01 02</w:t>
            </w:r>
          </w:p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"Автоматизированные системы обработки информации"; 09.03.01 "Информатика и вычислительная техника"</w:t>
            </w:r>
          </w:p>
        </w:tc>
        <w:tc>
          <w:tcPr>
            <w:tcW w:w="2383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2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Очная и заочная</w:t>
            </w:r>
          </w:p>
        </w:tc>
        <w:tc>
          <w:tcPr>
            <w:tcW w:w="181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Сидоренко А.С., Сергеенко О.В.</w:t>
            </w:r>
          </w:p>
        </w:tc>
        <w:tc>
          <w:tcPr>
            <w:tcW w:w="154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875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89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  <w:tr w:rsidR="00340838" w:rsidRPr="00340838" w:rsidTr="00340838">
        <w:tblPrEx>
          <w:tblCellMar>
            <w:top w:w="0" w:type="dxa"/>
            <w:bottom w:w="0" w:type="dxa"/>
          </w:tblCellMar>
        </w:tblPrEx>
        <w:trPr>
          <w:trHeight w:hRule="exact" w:val="1213"/>
        </w:trPr>
        <w:tc>
          <w:tcPr>
            <w:tcW w:w="75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213</w:t>
            </w:r>
          </w:p>
        </w:tc>
        <w:tc>
          <w:tcPr>
            <w:tcW w:w="2606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Методические рекомендации к лабораторным работам. Часть 2</w:t>
            </w:r>
          </w:p>
        </w:tc>
        <w:tc>
          <w:tcPr>
            <w:tcW w:w="3107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09.03.01 "Информатика и вычислительная техника"</w:t>
            </w:r>
          </w:p>
        </w:tc>
        <w:tc>
          <w:tcPr>
            <w:tcW w:w="2383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ЭВМ и</w:t>
            </w:r>
          </w:p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периферийные</w:t>
            </w:r>
          </w:p>
          <w:p w:rsidR="00340838" w:rsidRPr="00340838" w:rsidRDefault="00340838" w:rsidP="00340838">
            <w:pPr>
              <w:widowControl w:val="0"/>
              <w:spacing w:after="0" w:line="27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устройства</w:t>
            </w:r>
          </w:p>
        </w:tc>
        <w:tc>
          <w:tcPr>
            <w:tcW w:w="1372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Очная</w:t>
            </w:r>
          </w:p>
        </w:tc>
        <w:tc>
          <w:tcPr>
            <w:tcW w:w="181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Прудников В.М.</w:t>
            </w:r>
          </w:p>
        </w:tc>
        <w:tc>
          <w:tcPr>
            <w:tcW w:w="1548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</w:tc>
        <w:tc>
          <w:tcPr>
            <w:tcW w:w="875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889" w:type="dxa"/>
            <w:shd w:val="clear" w:color="auto" w:fill="FFFFFF"/>
          </w:tcPr>
          <w:p w:rsidR="00340838" w:rsidRPr="00340838" w:rsidRDefault="00340838" w:rsidP="00340838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08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</w:tr>
    </w:tbl>
    <w:p w:rsidR="00340838" w:rsidRPr="00340838" w:rsidRDefault="00340838">
      <w:pPr>
        <w:rPr>
          <w:rFonts w:ascii="Times New Roman" w:hAnsi="Times New Roman" w:cs="Times New Roman"/>
          <w:sz w:val="24"/>
          <w:szCs w:val="24"/>
        </w:rPr>
      </w:pPr>
    </w:p>
    <w:p w:rsidR="008F04DB" w:rsidRPr="00340838" w:rsidRDefault="000F2025">
      <w:pPr>
        <w:rPr>
          <w:rFonts w:ascii="Times New Roman" w:hAnsi="Times New Roman" w:cs="Times New Roman"/>
          <w:sz w:val="24"/>
          <w:szCs w:val="24"/>
        </w:rPr>
      </w:pPr>
      <w:r w:rsidRPr="00340838">
        <w:rPr>
          <w:rFonts w:ascii="Times New Roman" w:hAnsi="Times New Roman" w:cs="Times New Roman"/>
          <w:sz w:val="24"/>
          <w:szCs w:val="24"/>
        </w:rPr>
        <w:t xml:space="preserve">Зав. кафедрой АСУ                                                      ________________ </w:t>
      </w:r>
      <w:r w:rsidR="00124315" w:rsidRPr="00340838">
        <w:rPr>
          <w:rFonts w:ascii="Times New Roman" w:hAnsi="Times New Roman" w:cs="Times New Roman"/>
          <w:sz w:val="24"/>
          <w:szCs w:val="24"/>
        </w:rPr>
        <w:t xml:space="preserve">   </w:t>
      </w:r>
      <w:r w:rsidRPr="00340838">
        <w:rPr>
          <w:rFonts w:ascii="Times New Roman" w:hAnsi="Times New Roman" w:cs="Times New Roman"/>
          <w:sz w:val="24"/>
          <w:szCs w:val="24"/>
        </w:rPr>
        <w:t>Крутолевич С.К.</w:t>
      </w:r>
    </w:p>
    <w:sectPr w:rsidR="008F04DB" w:rsidRPr="00340838" w:rsidSect="003408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B"/>
    <w:rsid w:val="000F2025"/>
    <w:rsid w:val="00124315"/>
    <w:rsid w:val="001C105C"/>
    <w:rsid w:val="00340838"/>
    <w:rsid w:val="008F04DB"/>
    <w:rsid w:val="00996E34"/>
    <w:rsid w:val="00A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AECA-1606-40FB-95A9-0199731C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BRU-ASU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К. Крутолевич</dc:creator>
  <cp:lastModifiedBy>Пользователь</cp:lastModifiedBy>
  <cp:revision>2</cp:revision>
  <cp:lastPrinted>2017-02-07T11:23:00Z</cp:lastPrinted>
  <dcterms:created xsi:type="dcterms:W3CDTF">2017-02-07T11:24:00Z</dcterms:created>
  <dcterms:modified xsi:type="dcterms:W3CDTF">2017-02-07T11:24:00Z</dcterms:modified>
</cp:coreProperties>
</file>